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3CC0DC6C" w:rsidR="00BB2947" w:rsidRPr="00F432D7" w:rsidRDefault="00AE279A" w:rsidP="00FE110B">
      <w:pPr>
        <w:jc w:val="both"/>
        <w:rPr>
          <w:rFonts w:ascii="Arial" w:hAnsi="Arial" w:cs="Arial"/>
          <w:sz w:val="20"/>
          <w:szCs w:val="20"/>
          <w:lang w:val="es-MX"/>
        </w:rPr>
      </w:pPr>
      <w:r w:rsidRPr="00F432D7">
        <w:rPr>
          <w:rFonts w:ascii="Arial" w:hAnsi="Arial" w:cs="Arial"/>
          <w:sz w:val="20"/>
          <w:szCs w:val="20"/>
          <w:lang w:val="es-MX"/>
        </w:rPr>
        <w:t xml:space="preserve">En la ciudad de Zapopan, Jalisco, siendo las </w:t>
      </w:r>
      <w:r w:rsidR="00FE73D4" w:rsidRPr="00F432D7">
        <w:rPr>
          <w:rFonts w:ascii="Arial" w:hAnsi="Arial" w:cs="Arial"/>
          <w:b/>
          <w:bCs/>
          <w:sz w:val="20"/>
          <w:szCs w:val="20"/>
          <w:lang w:val="es-MX"/>
        </w:rPr>
        <w:t>09</w:t>
      </w:r>
      <w:r w:rsidR="007C795D" w:rsidRPr="00F432D7">
        <w:rPr>
          <w:rFonts w:ascii="Arial" w:hAnsi="Arial" w:cs="Arial"/>
          <w:b/>
          <w:bCs/>
          <w:sz w:val="20"/>
          <w:szCs w:val="20"/>
          <w:lang w:val="es-MX"/>
        </w:rPr>
        <w:t>:</w:t>
      </w:r>
      <w:r w:rsidR="00433033" w:rsidRPr="00F432D7">
        <w:rPr>
          <w:rFonts w:ascii="Arial" w:hAnsi="Arial" w:cs="Arial"/>
          <w:b/>
          <w:bCs/>
          <w:sz w:val="20"/>
          <w:szCs w:val="20"/>
          <w:lang w:val="es-MX"/>
        </w:rPr>
        <w:t>3</w:t>
      </w:r>
      <w:r w:rsidR="00171650" w:rsidRPr="00F432D7">
        <w:rPr>
          <w:rFonts w:ascii="Arial" w:hAnsi="Arial" w:cs="Arial"/>
          <w:b/>
          <w:bCs/>
          <w:sz w:val="20"/>
          <w:szCs w:val="20"/>
          <w:lang w:val="es-MX"/>
        </w:rPr>
        <w:t>0</w:t>
      </w:r>
      <w:r w:rsidRPr="00F432D7">
        <w:rPr>
          <w:rFonts w:ascii="Arial" w:hAnsi="Arial" w:cs="Arial"/>
          <w:sz w:val="20"/>
          <w:szCs w:val="20"/>
          <w:lang w:val="es-MX"/>
        </w:rPr>
        <w:t xml:space="preserve"> </w:t>
      </w:r>
      <w:r w:rsidR="004D1822" w:rsidRPr="00F432D7">
        <w:rPr>
          <w:rFonts w:ascii="Arial" w:hAnsi="Arial" w:cs="Arial"/>
          <w:sz w:val="20"/>
          <w:szCs w:val="20"/>
          <w:lang w:val="es-MX"/>
        </w:rPr>
        <w:t>(</w:t>
      </w:r>
      <w:r w:rsidR="00FE73D4" w:rsidRPr="00F432D7">
        <w:rPr>
          <w:rFonts w:ascii="Arial" w:hAnsi="Arial" w:cs="Arial"/>
          <w:sz w:val="20"/>
          <w:szCs w:val="20"/>
          <w:lang w:val="es-MX"/>
        </w:rPr>
        <w:t>nueve</w:t>
      </w:r>
      <w:r w:rsidR="00D32B90" w:rsidRPr="00F432D7">
        <w:rPr>
          <w:rFonts w:ascii="Arial" w:hAnsi="Arial" w:cs="Arial"/>
          <w:b/>
          <w:bCs/>
          <w:sz w:val="20"/>
          <w:szCs w:val="20"/>
          <w:lang w:val="es-MX"/>
        </w:rPr>
        <w:t xml:space="preserve"> </w:t>
      </w:r>
      <w:r w:rsidRPr="00F432D7">
        <w:rPr>
          <w:rFonts w:ascii="Arial" w:hAnsi="Arial" w:cs="Arial"/>
          <w:sz w:val="20"/>
          <w:szCs w:val="20"/>
          <w:lang w:val="es-MX"/>
        </w:rPr>
        <w:t>horas</w:t>
      </w:r>
      <w:r w:rsidR="00433033" w:rsidRPr="00F432D7">
        <w:rPr>
          <w:rFonts w:ascii="Arial" w:hAnsi="Arial" w:cs="Arial"/>
          <w:sz w:val="20"/>
          <w:szCs w:val="20"/>
          <w:lang w:val="es-MX"/>
        </w:rPr>
        <w:t xml:space="preserve"> con treinta minutos</w:t>
      </w:r>
      <w:r w:rsidR="00D32B90" w:rsidRPr="00F432D7">
        <w:rPr>
          <w:rFonts w:ascii="Arial" w:hAnsi="Arial" w:cs="Arial"/>
          <w:sz w:val="20"/>
          <w:szCs w:val="20"/>
          <w:lang w:val="es-MX"/>
        </w:rPr>
        <w:t>)</w:t>
      </w:r>
      <w:r w:rsidR="00F248A4" w:rsidRPr="00F432D7">
        <w:rPr>
          <w:rFonts w:ascii="Arial" w:hAnsi="Arial" w:cs="Arial"/>
          <w:sz w:val="20"/>
          <w:szCs w:val="20"/>
          <w:lang w:val="es-MX"/>
        </w:rPr>
        <w:t xml:space="preserve"> </w:t>
      </w:r>
      <w:r w:rsidRPr="00F432D7">
        <w:rPr>
          <w:rFonts w:ascii="Arial" w:hAnsi="Arial" w:cs="Arial"/>
          <w:sz w:val="20"/>
          <w:szCs w:val="20"/>
          <w:lang w:val="es-MX"/>
        </w:rPr>
        <w:t xml:space="preserve">del día </w:t>
      </w:r>
      <w:r w:rsidR="00736347" w:rsidRPr="00F432D7">
        <w:rPr>
          <w:rFonts w:ascii="Arial" w:hAnsi="Arial" w:cs="Arial"/>
          <w:b/>
          <w:bCs/>
          <w:sz w:val="20"/>
          <w:szCs w:val="20"/>
          <w:lang w:val="es-MX"/>
        </w:rPr>
        <w:t>2</w:t>
      </w:r>
      <w:r w:rsidR="000D442D" w:rsidRPr="00F432D7">
        <w:rPr>
          <w:rFonts w:ascii="Arial" w:hAnsi="Arial" w:cs="Arial"/>
          <w:b/>
          <w:bCs/>
          <w:sz w:val="20"/>
          <w:szCs w:val="20"/>
          <w:lang w:val="es-MX"/>
        </w:rPr>
        <w:t>5</w:t>
      </w:r>
      <w:r w:rsidRPr="00F432D7">
        <w:rPr>
          <w:rFonts w:ascii="Arial" w:hAnsi="Arial" w:cs="Arial"/>
          <w:b/>
          <w:bCs/>
          <w:sz w:val="20"/>
          <w:szCs w:val="20"/>
          <w:lang w:val="es-MX"/>
        </w:rPr>
        <w:t xml:space="preserve"> (</w:t>
      </w:r>
      <w:r w:rsidR="00736347" w:rsidRPr="00F432D7">
        <w:rPr>
          <w:rFonts w:ascii="Arial" w:hAnsi="Arial" w:cs="Arial"/>
          <w:b/>
          <w:bCs/>
          <w:sz w:val="20"/>
          <w:szCs w:val="20"/>
          <w:lang w:val="es-MX"/>
        </w:rPr>
        <w:t>veinti</w:t>
      </w:r>
      <w:r w:rsidR="000D442D" w:rsidRPr="00F432D7">
        <w:rPr>
          <w:rFonts w:ascii="Arial" w:hAnsi="Arial" w:cs="Arial"/>
          <w:b/>
          <w:bCs/>
          <w:sz w:val="20"/>
          <w:szCs w:val="20"/>
          <w:lang w:val="es-MX"/>
        </w:rPr>
        <w:t>cinco</w:t>
      </w:r>
      <w:r w:rsidRPr="00F432D7">
        <w:rPr>
          <w:rFonts w:ascii="Arial" w:hAnsi="Arial" w:cs="Arial"/>
          <w:b/>
          <w:bCs/>
          <w:sz w:val="20"/>
          <w:szCs w:val="20"/>
          <w:lang w:val="es-MX"/>
        </w:rPr>
        <w:t xml:space="preserve">) </w:t>
      </w:r>
      <w:r w:rsidRPr="00F432D7">
        <w:rPr>
          <w:rFonts w:ascii="Arial" w:hAnsi="Arial" w:cs="Arial"/>
          <w:sz w:val="20"/>
          <w:szCs w:val="20"/>
          <w:lang w:val="es-MX"/>
        </w:rPr>
        <w:t>de</w:t>
      </w:r>
      <w:r w:rsidRPr="00F432D7">
        <w:rPr>
          <w:rFonts w:ascii="Arial" w:hAnsi="Arial" w:cs="Arial"/>
          <w:b/>
          <w:bCs/>
          <w:sz w:val="20"/>
          <w:szCs w:val="20"/>
          <w:lang w:val="es-MX"/>
        </w:rPr>
        <w:t xml:space="preserve"> </w:t>
      </w:r>
      <w:r w:rsidR="000D442D" w:rsidRPr="00F432D7">
        <w:rPr>
          <w:rFonts w:ascii="Arial" w:hAnsi="Arial" w:cs="Arial"/>
          <w:b/>
          <w:bCs/>
          <w:sz w:val="20"/>
          <w:szCs w:val="20"/>
          <w:lang w:val="es-MX"/>
        </w:rPr>
        <w:t>noviembre</w:t>
      </w:r>
      <w:r w:rsidR="00835E43" w:rsidRPr="00F432D7">
        <w:rPr>
          <w:rFonts w:ascii="Arial" w:hAnsi="Arial" w:cs="Arial"/>
          <w:b/>
          <w:bCs/>
          <w:sz w:val="20"/>
          <w:szCs w:val="20"/>
          <w:lang w:val="es-MX"/>
        </w:rPr>
        <w:t xml:space="preserve"> </w:t>
      </w:r>
      <w:r w:rsidRPr="00F432D7">
        <w:rPr>
          <w:rFonts w:ascii="Arial" w:hAnsi="Arial" w:cs="Arial"/>
          <w:sz w:val="20"/>
          <w:szCs w:val="20"/>
          <w:lang w:val="es-MX"/>
        </w:rPr>
        <w:t>de</w:t>
      </w:r>
      <w:r w:rsidRPr="00F432D7">
        <w:rPr>
          <w:rFonts w:ascii="Arial" w:hAnsi="Arial" w:cs="Arial"/>
          <w:b/>
          <w:bCs/>
          <w:sz w:val="20"/>
          <w:szCs w:val="20"/>
          <w:lang w:val="es-MX"/>
        </w:rPr>
        <w:t xml:space="preserve"> 202</w:t>
      </w:r>
      <w:r w:rsidR="007A31DB" w:rsidRPr="00F432D7">
        <w:rPr>
          <w:rFonts w:ascii="Arial" w:hAnsi="Arial" w:cs="Arial"/>
          <w:b/>
          <w:bCs/>
          <w:sz w:val="20"/>
          <w:szCs w:val="20"/>
          <w:lang w:val="es-MX"/>
        </w:rPr>
        <w:t>5</w:t>
      </w:r>
      <w:r w:rsidRPr="00F432D7">
        <w:rPr>
          <w:rFonts w:ascii="Arial" w:hAnsi="Arial" w:cs="Arial"/>
          <w:b/>
          <w:bCs/>
          <w:sz w:val="20"/>
          <w:szCs w:val="20"/>
          <w:lang w:val="es-MX"/>
        </w:rPr>
        <w:t xml:space="preserve"> (dos mil veinti</w:t>
      </w:r>
      <w:r w:rsidR="00F42B66" w:rsidRPr="00F432D7">
        <w:rPr>
          <w:rFonts w:ascii="Arial" w:hAnsi="Arial" w:cs="Arial"/>
          <w:b/>
          <w:bCs/>
          <w:sz w:val="20"/>
          <w:szCs w:val="20"/>
          <w:lang w:val="es-MX"/>
        </w:rPr>
        <w:t>c</w:t>
      </w:r>
      <w:r w:rsidR="007A31DB" w:rsidRPr="00F432D7">
        <w:rPr>
          <w:rFonts w:ascii="Arial" w:hAnsi="Arial" w:cs="Arial"/>
          <w:b/>
          <w:bCs/>
          <w:sz w:val="20"/>
          <w:szCs w:val="20"/>
          <w:lang w:val="es-MX"/>
        </w:rPr>
        <w:t>inco</w:t>
      </w:r>
      <w:r w:rsidRPr="00F432D7">
        <w:rPr>
          <w:rFonts w:ascii="Arial" w:hAnsi="Arial" w:cs="Arial"/>
          <w:b/>
          <w:bCs/>
          <w:sz w:val="20"/>
          <w:szCs w:val="20"/>
          <w:lang w:val="es-MX"/>
        </w:rPr>
        <w:t>)</w:t>
      </w:r>
      <w:r w:rsidRPr="00F432D7">
        <w:rPr>
          <w:rFonts w:ascii="Arial" w:hAnsi="Arial" w:cs="Arial"/>
          <w:sz w:val="20"/>
          <w:szCs w:val="20"/>
          <w:lang w:val="es-MX"/>
        </w:rPr>
        <w:t xml:space="preserve">, </w:t>
      </w:r>
      <w:r w:rsidR="00860446" w:rsidRPr="00F432D7">
        <w:rPr>
          <w:rFonts w:ascii="Arial" w:hAnsi="Arial" w:cs="Arial"/>
          <w:sz w:val="20"/>
          <w:szCs w:val="20"/>
          <w:lang w:val="es-MX"/>
        </w:rPr>
        <w:t>en el sitio que ocupa</w:t>
      </w:r>
      <w:r w:rsidR="00FA39C3" w:rsidRPr="00F432D7">
        <w:rPr>
          <w:rFonts w:ascii="Arial" w:hAnsi="Arial" w:cs="Arial"/>
          <w:sz w:val="20"/>
          <w:szCs w:val="20"/>
          <w:lang w:val="es-MX"/>
        </w:rPr>
        <w:t xml:space="preserve"> el Auditorio de la Comisaría General de Seguridad Pública, ubicado en Boulevard Panamericano No. 310, en la colonia Tepeyac, Zapopan, Jalisco, México</w:t>
      </w:r>
      <w:r w:rsidR="00433033" w:rsidRPr="00F432D7">
        <w:rPr>
          <w:rFonts w:ascii="Arial" w:hAnsi="Arial" w:cs="Arial"/>
          <w:sz w:val="20"/>
          <w:szCs w:val="20"/>
          <w:lang w:val="es-MX"/>
        </w:rPr>
        <w:t xml:space="preserve">, </w:t>
      </w:r>
      <w:r w:rsidR="00DC5F07" w:rsidRPr="00F432D7">
        <w:rPr>
          <w:rFonts w:ascii="Arial" w:hAnsi="Arial" w:cs="Arial"/>
          <w:sz w:val="20"/>
          <w:szCs w:val="20"/>
          <w:lang w:val="es-MX"/>
        </w:rPr>
        <w:t>se reunieron los integrantes del Comité Mixto de Obra Pública</w:t>
      </w:r>
      <w:r w:rsidR="002F34F8" w:rsidRPr="00F432D7">
        <w:rPr>
          <w:rFonts w:ascii="Arial" w:hAnsi="Arial" w:cs="Arial"/>
          <w:sz w:val="20"/>
          <w:szCs w:val="20"/>
          <w:lang w:val="es-MX"/>
        </w:rPr>
        <w:t>,</w:t>
      </w:r>
      <w:r w:rsidRPr="00F432D7">
        <w:rPr>
          <w:rFonts w:ascii="Arial" w:hAnsi="Arial" w:cs="Arial"/>
          <w:sz w:val="20"/>
          <w:szCs w:val="20"/>
          <w:lang w:val="es-MX"/>
        </w:rPr>
        <w:t xml:space="preserve"> con el objeto de llevar a cabo la</w:t>
      </w:r>
      <w:r w:rsidR="00C73E66" w:rsidRPr="00F432D7">
        <w:rPr>
          <w:rFonts w:ascii="Arial" w:hAnsi="Arial" w:cs="Arial"/>
          <w:b/>
          <w:bCs/>
          <w:sz w:val="20"/>
          <w:szCs w:val="20"/>
          <w:lang w:val="es-MX"/>
        </w:rPr>
        <w:t xml:space="preserve"> </w:t>
      </w:r>
      <w:r w:rsidR="00756BB4" w:rsidRPr="00F432D7">
        <w:rPr>
          <w:rFonts w:ascii="Arial" w:hAnsi="Arial" w:cs="Arial"/>
          <w:b/>
          <w:bCs/>
          <w:sz w:val="20"/>
          <w:szCs w:val="20"/>
          <w:lang w:val="es-MX"/>
        </w:rPr>
        <w:t>Vigésima</w:t>
      </w:r>
      <w:r w:rsidR="00C84C76" w:rsidRPr="00F432D7">
        <w:rPr>
          <w:rFonts w:ascii="Arial" w:hAnsi="Arial" w:cs="Arial"/>
          <w:b/>
          <w:bCs/>
          <w:sz w:val="20"/>
          <w:szCs w:val="20"/>
          <w:lang w:val="es-MX"/>
        </w:rPr>
        <w:t xml:space="preserve"> </w:t>
      </w:r>
      <w:r w:rsidR="009D683A" w:rsidRPr="00F432D7">
        <w:rPr>
          <w:rFonts w:ascii="Arial" w:hAnsi="Arial" w:cs="Arial"/>
          <w:b/>
          <w:bCs/>
          <w:sz w:val="20"/>
          <w:szCs w:val="20"/>
          <w:lang w:val="es-MX"/>
        </w:rPr>
        <w:t>Segunda</w:t>
      </w:r>
      <w:r w:rsidR="00A43528" w:rsidRPr="00F432D7">
        <w:rPr>
          <w:rFonts w:ascii="Arial" w:hAnsi="Arial" w:cs="Arial"/>
          <w:b/>
          <w:sz w:val="20"/>
          <w:szCs w:val="20"/>
          <w:lang w:val="es-MX"/>
        </w:rPr>
        <w:t xml:space="preserve"> </w:t>
      </w:r>
      <w:r w:rsidRPr="00F432D7">
        <w:rPr>
          <w:rFonts w:ascii="Arial" w:hAnsi="Arial" w:cs="Arial"/>
          <w:sz w:val="20"/>
          <w:szCs w:val="20"/>
          <w:lang w:val="es-MX"/>
        </w:rPr>
        <w:t>sesión (ejercicio fiscal 202</w:t>
      </w:r>
      <w:r w:rsidR="007A31DB" w:rsidRPr="00F432D7">
        <w:rPr>
          <w:rFonts w:ascii="Arial" w:hAnsi="Arial" w:cs="Arial"/>
          <w:sz w:val="20"/>
          <w:szCs w:val="20"/>
          <w:lang w:val="es-MX"/>
        </w:rPr>
        <w:t>5</w:t>
      </w:r>
      <w:r w:rsidRPr="00F432D7">
        <w:rPr>
          <w:rFonts w:ascii="Arial" w:hAnsi="Arial" w:cs="Arial"/>
          <w:sz w:val="20"/>
          <w:szCs w:val="20"/>
          <w:lang w:val="es-MX"/>
        </w:rPr>
        <w:t>) del Comité Mixto de Obra Pública de la presente administración, señalándose para esta reunión lo siguiente:</w:t>
      </w:r>
    </w:p>
    <w:p w14:paraId="1E1B19AD" w14:textId="77777777" w:rsidR="00BB2947" w:rsidRPr="00F432D7" w:rsidRDefault="00BB2947" w:rsidP="00BB2947">
      <w:pPr>
        <w:jc w:val="both"/>
        <w:rPr>
          <w:rFonts w:ascii="Arial" w:hAnsi="Arial" w:cs="Arial"/>
          <w:sz w:val="20"/>
          <w:szCs w:val="20"/>
          <w:lang w:val="es-MX"/>
        </w:rPr>
      </w:pPr>
    </w:p>
    <w:p w14:paraId="10B4B4BA" w14:textId="2171CDD1" w:rsidR="00BB2947" w:rsidRPr="00F432D7" w:rsidRDefault="00F11F50" w:rsidP="00BB2947">
      <w:pPr>
        <w:jc w:val="both"/>
        <w:rPr>
          <w:rFonts w:ascii="Arial" w:hAnsi="Arial" w:cs="Arial"/>
          <w:b/>
          <w:sz w:val="20"/>
          <w:szCs w:val="20"/>
          <w:lang w:val="es-MX"/>
        </w:rPr>
      </w:pPr>
      <w:r w:rsidRPr="00F432D7">
        <w:rPr>
          <w:rFonts w:ascii="Arial" w:hAnsi="Arial" w:cs="Arial"/>
          <w:b/>
          <w:sz w:val="20"/>
          <w:szCs w:val="20"/>
          <w:lang w:val="es-MX"/>
        </w:rPr>
        <w:t>La Suplente del Presidente del Comité Mixto de Obra Pública, Paulina del Carmen Torres Padilla</w:t>
      </w:r>
      <w:r w:rsidR="00BB2947" w:rsidRPr="00F432D7">
        <w:rPr>
          <w:rFonts w:ascii="Arial" w:hAnsi="Arial" w:cs="Arial"/>
          <w:b/>
          <w:sz w:val="20"/>
          <w:szCs w:val="20"/>
          <w:lang w:val="es-MX"/>
        </w:rPr>
        <w:t xml:space="preserve"> da inicio formal a la presente sesión de Comité Mixto de la </w:t>
      </w:r>
      <w:r w:rsidR="00756BB4" w:rsidRPr="00F432D7">
        <w:rPr>
          <w:rFonts w:ascii="Arial" w:hAnsi="Arial" w:cs="Arial"/>
          <w:b/>
          <w:bCs/>
          <w:sz w:val="20"/>
          <w:szCs w:val="20"/>
          <w:lang w:val="es-MX"/>
        </w:rPr>
        <w:t>Vigésima</w:t>
      </w:r>
      <w:r w:rsidR="00C84C76" w:rsidRPr="00F432D7">
        <w:rPr>
          <w:rFonts w:ascii="Arial" w:hAnsi="Arial" w:cs="Arial"/>
          <w:b/>
          <w:bCs/>
          <w:sz w:val="20"/>
          <w:szCs w:val="20"/>
          <w:lang w:val="es-MX"/>
        </w:rPr>
        <w:t xml:space="preserve"> </w:t>
      </w:r>
      <w:r w:rsidR="009D683A" w:rsidRPr="00F432D7">
        <w:rPr>
          <w:rFonts w:ascii="Arial" w:hAnsi="Arial" w:cs="Arial"/>
          <w:b/>
          <w:bCs/>
          <w:sz w:val="20"/>
          <w:szCs w:val="20"/>
          <w:lang w:val="es-MX"/>
        </w:rPr>
        <w:t>Segunda</w:t>
      </w:r>
      <w:r w:rsidR="00A43528" w:rsidRPr="00F432D7">
        <w:rPr>
          <w:rFonts w:ascii="Arial" w:hAnsi="Arial" w:cs="Arial"/>
          <w:b/>
          <w:sz w:val="20"/>
          <w:szCs w:val="20"/>
          <w:lang w:val="es-MX"/>
        </w:rPr>
        <w:t xml:space="preserve"> </w:t>
      </w:r>
      <w:r w:rsidR="00BB2947" w:rsidRPr="00F432D7">
        <w:rPr>
          <w:rFonts w:ascii="Arial" w:hAnsi="Arial" w:cs="Arial"/>
          <w:b/>
          <w:sz w:val="20"/>
          <w:szCs w:val="20"/>
          <w:lang w:val="es-MX"/>
        </w:rPr>
        <w:t>Sesión.</w:t>
      </w:r>
    </w:p>
    <w:p w14:paraId="7F8603DB" w14:textId="77777777" w:rsidR="00BB2947" w:rsidRPr="00F432D7" w:rsidRDefault="00BB2947" w:rsidP="00BB2947">
      <w:pPr>
        <w:jc w:val="both"/>
        <w:rPr>
          <w:rFonts w:ascii="Arial" w:hAnsi="Arial" w:cs="Arial"/>
          <w:sz w:val="20"/>
          <w:szCs w:val="20"/>
          <w:lang w:val="es-MX"/>
        </w:rPr>
      </w:pPr>
      <w:r w:rsidRPr="00F432D7">
        <w:rPr>
          <w:rFonts w:ascii="Arial" w:hAnsi="Arial" w:cs="Arial"/>
          <w:sz w:val="20"/>
          <w:szCs w:val="20"/>
          <w:lang w:val="es-MX"/>
        </w:rPr>
        <w:tab/>
      </w:r>
    </w:p>
    <w:p w14:paraId="14641CAD" w14:textId="21757F2A" w:rsidR="00BB2947" w:rsidRPr="00F432D7" w:rsidRDefault="00BB2947" w:rsidP="00BB2947">
      <w:pPr>
        <w:jc w:val="both"/>
        <w:rPr>
          <w:rFonts w:ascii="Arial" w:hAnsi="Arial" w:cs="Arial"/>
          <w:sz w:val="20"/>
          <w:szCs w:val="20"/>
          <w:lang w:val="es-MX"/>
        </w:rPr>
      </w:pPr>
      <w:r w:rsidRPr="00F432D7">
        <w:rPr>
          <w:rFonts w:ascii="Arial" w:hAnsi="Arial" w:cs="Arial"/>
          <w:sz w:val="20"/>
          <w:szCs w:val="20"/>
          <w:lang w:val="es-MX"/>
        </w:rPr>
        <w:tab/>
      </w:r>
    </w:p>
    <w:p w14:paraId="064F197D" w14:textId="502EDFA3" w:rsidR="00BB2947" w:rsidRPr="00F432D7" w:rsidRDefault="00BB2947" w:rsidP="00BB2947">
      <w:pPr>
        <w:rPr>
          <w:rFonts w:ascii="Arial" w:hAnsi="Arial" w:cs="Arial"/>
          <w:b/>
          <w:i/>
          <w:lang w:val="es-MX"/>
        </w:rPr>
      </w:pPr>
      <w:r w:rsidRPr="00F432D7">
        <w:rPr>
          <w:rFonts w:ascii="Arial" w:hAnsi="Arial" w:cs="Arial"/>
          <w:b/>
          <w:i/>
          <w:lang w:val="es-MX"/>
        </w:rPr>
        <w:t>ORDEN DEL DÍA:</w:t>
      </w:r>
      <w:r w:rsidR="00937B99" w:rsidRPr="00F432D7">
        <w:rPr>
          <w:rFonts w:ascii="Arial" w:hAnsi="Arial" w:cs="Arial"/>
          <w:b/>
          <w:i/>
          <w:lang w:val="es-MX"/>
        </w:rPr>
        <w:t xml:space="preserve"> </w:t>
      </w:r>
    </w:p>
    <w:p w14:paraId="23917C52" w14:textId="77777777" w:rsidR="00BB2947" w:rsidRPr="00F432D7" w:rsidRDefault="00BB2947" w:rsidP="007A416C">
      <w:pPr>
        <w:jc w:val="both"/>
        <w:rPr>
          <w:rFonts w:ascii="Arial" w:hAnsi="Arial" w:cs="Arial"/>
          <w:sz w:val="20"/>
          <w:szCs w:val="20"/>
          <w:lang w:val="es-MX"/>
        </w:rPr>
      </w:pPr>
    </w:p>
    <w:p w14:paraId="783D7547" w14:textId="77777777" w:rsidR="00683463" w:rsidRPr="00F432D7" w:rsidRDefault="00683463" w:rsidP="007A416C">
      <w:pPr>
        <w:jc w:val="both"/>
        <w:rPr>
          <w:rFonts w:ascii="Arial" w:hAnsi="Arial" w:cs="Arial"/>
          <w:sz w:val="20"/>
          <w:szCs w:val="20"/>
          <w:lang w:val="es-MX"/>
        </w:rPr>
      </w:pPr>
    </w:p>
    <w:p w14:paraId="420B828E" w14:textId="77777777" w:rsidR="00BB2947" w:rsidRPr="00F432D7" w:rsidRDefault="00BB2947" w:rsidP="007A416C">
      <w:pPr>
        <w:numPr>
          <w:ilvl w:val="0"/>
          <w:numId w:val="11"/>
        </w:numPr>
        <w:contextualSpacing/>
        <w:jc w:val="both"/>
        <w:rPr>
          <w:rFonts w:ascii="Arial" w:hAnsi="Arial" w:cs="Arial"/>
          <w:b/>
          <w:sz w:val="20"/>
          <w:szCs w:val="20"/>
          <w:lang w:val="es-MX"/>
        </w:rPr>
      </w:pPr>
      <w:r w:rsidRPr="00F432D7">
        <w:rPr>
          <w:rFonts w:ascii="Arial" w:hAnsi="Arial" w:cs="Arial"/>
          <w:b/>
          <w:sz w:val="20"/>
          <w:szCs w:val="20"/>
          <w:lang w:val="es-MX"/>
        </w:rPr>
        <w:t>Lista de asistencia.</w:t>
      </w:r>
    </w:p>
    <w:p w14:paraId="4E9C57C1" w14:textId="5FF9B0B3" w:rsidR="00BB2947" w:rsidRPr="00F432D7" w:rsidRDefault="00BB2947" w:rsidP="007A416C">
      <w:pPr>
        <w:numPr>
          <w:ilvl w:val="0"/>
          <w:numId w:val="11"/>
        </w:numPr>
        <w:contextualSpacing/>
        <w:jc w:val="both"/>
        <w:rPr>
          <w:rFonts w:ascii="Arial" w:hAnsi="Arial" w:cs="Arial"/>
          <w:b/>
          <w:sz w:val="20"/>
          <w:szCs w:val="20"/>
          <w:lang w:val="es-MX"/>
        </w:rPr>
      </w:pPr>
      <w:r w:rsidRPr="00F432D7">
        <w:rPr>
          <w:rFonts w:ascii="Arial" w:hAnsi="Arial" w:cs="Arial"/>
          <w:b/>
          <w:sz w:val="20"/>
          <w:szCs w:val="20"/>
          <w:lang w:val="es-MX"/>
        </w:rPr>
        <w:t>Verificación de Quórum.</w:t>
      </w:r>
    </w:p>
    <w:p w14:paraId="507729EC" w14:textId="1DDA8763" w:rsidR="00F457B4" w:rsidRPr="00F432D7" w:rsidRDefault="00BB2947" w:rsidP="003810F5">
      <w:pPr>
        <w:numPr>
          <w:ilvl w:val="0"/>
          <w:numId w:val="11"/>
        </w:numPr>
        <w:contextualSpacing/>
        <w:jc w:val="both"/>
        <w:rPr>
          <w:rFonts w:ascii="Arial" w:hAnsi="Arial" w:cs="Arial"/>
          <w:b/>
          <w:sz w:val="20"/>
          <w:szCs w:val="20"/>
          <w:lang w:val="es-MX"/>
        </w:rPr>
      </w:pPr>
      <w:r w:rsidRPr="00F432D7">
        <w:rPr>
          <w:rFonts w:ascii="Arial" w:hAnsi="Arial" w:cs="Arial"/>
          <w:b/>
          <w:sz w:val="20"/>
          <w:szCs w:val="20"/>
          <w:lang w:val="es-MX"/>
        </w:rPr>
        <w:t>Aprobación de la Orden del Día.</w:t>
      </w:r>
      <w:bookmarkStart w:id="0" w:name="_Hlk143760850"/>
    </w:p>
    <w:p w14:paraId="47C18B0C" w14:textId="24A4A5AC" w:rsidR="004635DA" w:rsidRPr="00F432D7" w:rsidRDefault="00C84C76" w:rsidP="003810F5">
      <w:pPr>
        <w:numPr>
          <w:ilvl w:val="0"/>
          <w:numId w:val="11"/>
        </w:numPr>
        <w:contextualSpacing/>
        <w:jc w:val="both"/>
        <w:rPr>
          <w:rFonts w:ascii="Arial" w:hAnsi="Arial" w:cs="Arial"/>
          <w:b/>
          <w:sz w:val="20"/>
          <w:szCs w:val="20"/>
          <w:lang w:val="es-MX"/>
        </w:rPr>
      </w:pPr>
      <w:r w:rsidRPr="00F432D7">
        <w:rPr>
          <w:rFonts w:ascii="Arial" w:hAnsi="Arial" w:cs="Arial"/>
          <w:b/>
          <w:sz w:val="20"/>
          <w:szCs w:val="20"/>
          <w:lang w:val="es-MX"/>
        </w:rPr>
        <w:t>Presentación y apertura de propuestas técnicas y económicas mediante la modalidad de Licitación Pública</w:t>
      </w:r>
      <w:r w:rsidR="00757548" w:rsidRPr="00F432D7">
        <w:rPr>
          <w:rFonts w:ascii="Arial" w:hAnsi="Arial" w:cs="Arial"/>
          <w:b/>
          <w:sz w:val="20"/>
          <w:szCs w:val="20"/>
          <w:lang w:val="es-MX"/>
        </w:rPr>
        <w:t>.</w:t>
      </w:r>
    </w:p>
    <w:p w14:paraId="20713D8A" w14:textId="1A20706F" w:rsidR="00795370" w:rsidRPr="00F432D7" w:rsidRDefault="004635DA" w:rsidP="003810F5">
      <w:pPr>
        <w:numPr>
          <w:ilvl w:val="0"/>
          <w:numId w:val="11"/>
        </w:numPr>
        <w:contextualSpacing/>
        <w:jc w:val="both"/>
        <w:rPr>
          <w:rFonts w:ascii="Arial" w:hAnsi="Arial" w:cs="Arial"/>
          <w:b/>
          <w:sz w:val="20"/>
          <w:szCs w:val="20"/>
          <w:lang w:val="es-MX"/>
        </w:rPr>
      </w:pPr>
      <w:r w:rsidRPr="00F432D7">
        <w:rPr>
          <w:rFonts w:ascii="Arial" w:hAnsi="Arial" w:cs="Arial"/>
          <w:b/>
          <w:sz w:val="20"/>
          <w:szCs w:val="20"/>
          <w:lang w:val="es-MX"/>
        </w:rPr>
        <w:t>Presentación y Autorización de Convenios Modificatorios</w:t>
      </w:r>
      <w:r w:rsidR="00795370" w:rsidRPr="00F432D7">
        <w:rPr>
          <w:rFonts w:ascii="Arial" w:hAnsi="Arial" w:cs="Arial"/>
          <w:b/>
          <w:sz w:val="20"/>
          <w:szCs w:val="20"/>
          <w:lang w:val="es-MX"/>
        </w:rPr>
        <w:t>.</w:t>
      </w:r>
    </w:p>
    <w:p w14:paraId="23AAA7E8" w14:textId="7A6F1681" w:rsidR="004635DA" w:rsidRPr="00F432D7" w:rsidRDefault="00757548" w:rsidP="003810F5">
      <w:pPr>
        <w:numPr>
          <w:ilvl w:val="0"/>
          <w:numId w:val="11"/>
        </w:numPr>
        <w:contextualSpacing/>
        <w:jc w:val="both"/>
        <w:rPr>
          <w:rFonts w:ascii="Arial" w:hAnsi="Arial" w:cs="Arial"/>
          <w:b/>
          <w:sz w:val="20"/>
          <w:szCs w:val="20"/>
          <w:lang w:val="es-MX"/>
        </w:rPr>
      </w:pPr>
      <w:r w:rsidRPr="00F432D7">
        <w:rPr>
          <w:rFonts w:ascii="Arial" w:hAnsi="Arial" w:cs="Arial"/>
          <w:b/>
          <w:sz w:val="20"/>
          <w:szCs w:val="20"/>
          <w:lang w:val="es-MX"/>
        </w:rPr>
        <w:t>Informe de Adjudicaciones Directas</w:t>
      </w:r>
      <w:r w:rsidR="004635DA" w:rsidRPr="00F432D7">
        <w:rPr>
          <w:rFonts w:ascii="Arial" w:hAnsi="Arial" w:cs="Arial"/>
          <w:b/>
          <w:sz w:val="20"/>
          <w:szCs w:val="20"/>
          <w:lang w:val="es-MX"/>
        </w:rPr>
        <w:t>.</w:t>
      </w:r>
    </w:p>
    <w:bookmarkEnd w:id="0"/>
    <w:p w14:paraId="1DA13FE2" w14:textId="4C2404C1" w:rsidR="00BB2947" w:rsidRPr="00F432D7" w:rsidRDefault="00E2572C" w:rsidP="00BB2947">
      <w:pPr>
        <w:pStyle w:val="Prrafodelista"/>
        <w:numPr>
          <w:ilvl w:val="0"/>
          <w:numId w:val="11"/>
        </w:numPr>
        <w:spacing w:line="276" w:lineRule="auto"/>
        <w:jc w:val="both"/>
        <w:rPr>
          <w:rFonts w:ascii="Arial" w:hAnsi="Arial" w:cs="Arial"/>
          <w:b/>
          <w:sz w:val="20"/>
          <w:szCs w:val="20"/>
        </w:rPr>
      </w:pPr>
      <w:r w:rsidRPr="00F432D7">
        <w:rPr>
          <w:rFonts w:ascii="Arial" w:hAnsi="Arial" w:cs="Arial"/>
          <w:b/>
          <w:sz w:val="20"/>
          <w:szCs w:val="20"/>
          <w:lang w:val="es-MX"/>
        </w:rPr>
        <w:t>Asuntos Varios</w:t>
      </w:r>
      <w:r w:rsidR="00C349AB" w:rsidRPr="00F432D7">
        <w:rPr>
          <w:rFonts w:ascii="Arial" w:hAnsi="Arial" w:cs="Arial"/>
          <w:b/>
          <w:sz w:val="20"/>
          <w:szCs w:val="20"/>
        </w:rPr>
        <w:t>.</w:t>
      </w:r>
    </w:p>
    <w:p w14:paraId="374B7302" w14:textId="6B198989" w:rsidR="00515428" w:rsidRPr="00F432D7" w:rsidRDefault="00515428" w:rsidP="00BB2947">
      <w:pPr>
        <w:jc w:val="both"/>
        <w:rPr>
          <w:rFonts w:ascii="Arial" w:hAnsi="Arial" w:cs="Arial"/>
          <w:sz w:val="20"/>
          <w:szCs w:val="20"/>
          <w:lang w:val="es-MX"/>
        </w:rPr>
      </w:pPr>
    </w:p>
    <w:p w14:paraId="3871383E" w14:textId="5ADCF6B2" w:rsidR="00BB2947" w:rsidRPr="00F432D7" w:rsidRDefault="00BB2947" w:rsidP="00BB2947">
      <w:pPr>
        <w:jc w:val="both"/>
        <w:rPr>
          <w:rFonts w:ascii="Arial" w:hAnsi="Arial" w:cs="Arial"/>
          <w:sz w:val="20"/>
          <w:szCs w:val="20"/>
          <w:lang w:val="es-MX"/>
        </w:rPr>
      </w:pPr>
      <w:r w:rsidRPr="00F432D7">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sidRPr="00F432D7">
        <w:rPr>
          <w:rFonts w:ascii="Arial" w:hAnsi="Arial" w:cs="Arial"/>
          <w:sz w:val="20"/>
          <w:szCs w:val="20"/>
          <w:lang w:val="es-MX"/>
        </w:rPr>
        <w:t xml:space="preserve"> </w:t>
      </w:r>
      <w:r w:rsidRPr="00F432D7">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Pr="00F432D7" w:rsidRDefault="00D272CF" w:rsidP="00BB2947">
      <w:pPr>
        <w:jc w:val="both"/>
        <w:rPr>
          <w:rFonts w:ascii="Arial" w:hAnsi="Arial" w:cs="Arial"/>
          <w:sz w:val="20"/>
          <w:szCs w:val="20"/>
          <w:lang w:val="es-MX"/>
        </w:rPr>
      </w:pPr>
    </w:p>
    <w:p w14:paraId="30387149" w14:textId="08079DF4" w:rsidR="00DF64A7" w:rsidRPr="00F432D7" w:rsidRDefault="00DF64A7" w:rsidP="00BB2947">
      <w:pPr>
        <w:jc w:val="both"/>
        <w:rPr>
          <w:rFonts w:ascii="Arial" w:hAnsi="Arial" w:cs="Arial"/>
          <w:sz w:val="20"/>
          <w:szCs w:val="20"/>
          <w:lang w:val="es-MX"/>
        </w:rPr>
      </w:pPr>
    </w:p>
    <w:p w14:paraId="27434BC5" w14:textId="77777777" w:rsidR="001437CE" w:rsidRPr="00F432D7" w:rsidRDefault="001437CE" w:rsidP="00BB2947">
      <w:pPr>
        <w:jc w:val="both"/>
        <w:rPr>
          <w:rFonts w:ascii="Arial" w:hAnsi="Arial" w:cs="Arial"/>
          <w:sz w:val="20"/>
          <w:szCs w:val="20"/>
          <w:lang w:val="es-MX"/>
        </w:rPr>
      </w:pPr>
    </w:p>
    <w:p w14:paraId="5BF3C6B6" w14:textId="72F8174F" w:rsidR="00BB2947" w:rsidRPr="00F432D7" w:rsidRDefault="00BB2947" w:rsidP="00BB2947">
      <w:pPr>
        <w:rPr>
          <w:rFonts w:ascii="Arial" w:hAnsi="Arial" w:cs="Arial"/>
          <w:b/>
          <w:i/>
          <w:lang w:val="es-MX"/>
        </w:rPr>
      </w:pPr>
      <w:r w:rsidRPr="00F432D7">
        <w:rPr>
          <w:rFonts w:ascii="Arial" w:hAnsi="Arial" w:cs="Arial"/>
          <w:b/>
          <w:i/>
          <w:lang w:val="es-MX"/>
        </w:rPr>
        <w:t>1.      Lista de asistencia.</w:t>
      </w:r>
    </w:p>
    <w:p w14:paraId="78478DDD" w14:textId="5BBE8BE6" w:rsidR="00D272CF" w:rsidRPr="00F432D7" w:rsidRDefault="00D272CF" w:rsidP="00BB2947">
      <w:pPr>
        <w:jc w:val="both"/>
        <w:rPr>
          <w:rFonts w:ascii="Arial" w:hAnsi="Arial" w:cs="Arial"/>
          <w:sz w:val="20"/>
          <w:szCs w:val="20"/>
          <w:lang w:val="es-MX"/>
        </w:rPr>
      </w:pPr>
    </w:p>
    <w:p w14:paraId="3809CD66" w14:textId="77777777" w:rsidR="001437CE" w:rsidRPr="00F432D7" w:rsidRDefault="001437CE" w:rsidP="00BB2947">
      <w:pPr>
        <w:jc w:val="both"/>
        <w:rPr>
          <w:rFonts w:ascii="Arial" w:hAnsi="Arial" w:cs="Arial"/>
          <w:sz w:val="20"/>
          <w:szCs w:val="20"/>
          <w:lang w:val="es-MX"/>
        </w:rPr>
      </w:pPr>
    </w:p>
    <w:p w14:paraId="01913BDD" w14:textId="77777777" w:rsidR="00637550" w:rsidRPr="00F432D7" w:rsidRDefault="00637550" w:rsidP="00BB2947">
      <w:pPr>
        <w:jc w:val="both"/>
        <w:rPr>
          <w:rFonts w:ascii="Arial" w:hAnsi="Arial" w:cs="Arial"/>
          <w:sz w:val="20"/>
          <w:szCs w:val="20"/>
          <w:lang w:val="es-MX"/>
        </w:rPr>
      </w:pPr>
    </w:p>
    <w:p w14:paraId="226FD008" w14:textId="4D3917BA" w:rsidR="003D7B01" w:rsidRPr="00F432D7" w:rsidRDefault="00D47956" w:rsidP="003D7B01">
      <w:pPr>
        <w:jc w:val="both"/>
        <w:rPr>
          <w:rFonts w:ascii="Arial" w:hAnsi="Arial" w:cs="Arial"/>
          <w:sz w:val="20"/>
          <w:szCs w:val="20"/>
          <w:lang w:val="es-MX"/>
        </w:rPr>
      </w:pPr>
      <w:r w:rsidRPr="00F432D7">
        <w:rPr>
          <w:rFonts w:ascii="Arial" w:hAnsi="Arial" w:cs="Arial"/>
          <w:sz w:val="20"/>
          <w:szCs w:val="20"/>
          <w:lang w:val="es-MX"/>
        </w:rPr>
        <w:t>Ismael Jáuregui Castañeda,</w:t>
      </w:r>
      <w:r w:rsidR="00FF1CFA" w:rsidRPr="00F432D7">
        <w:rPr>
          <w:rFonts w:ascii="Arial" w:hAnsi="Arial" w:cs="Arial"/>
          <w:sz w:val="20"/>
          <w:szCs w:val="20"/>
          <w:lang w:val="es-MX"/>
        </w:rPr>
        <w:t xml:space="preserve"> </w:t>
      </w:r>
      <w:r w:rsidR="003D7B01" w:rsidRPr="00F432D7">
        <w:rPr>
          <w:rFonts w:ascii="Arial" w:hAnsi="Arial" w:cs="Arial"/>
          <w:sz w:val="20"/>
          <w:szCs w:val="20"/>
          <w:lang w:val="es-MX"/>
        </w:rPr>
        <w:t>Secretario</w:t>
      </w:r>
      <w:r w:rsidR="00FF1CFA" w:rsidRPr="00F432D7">
        <w:rPr>
          <w:rFonts w:ascii="Arial" w:hAnsi="Arial" w:cs="Arial"/>
          <w:sz w:val="20"/>
          <w:szCs w:val="20"/>
          <w:lang w:val="es-MX"/>
        </w:rPr>
        <w:t xml:space="preserve"> Técnico</w:t>
      </w:r>
      <w:r w:rsidR="003D7B01" w:rsidRPr="00F432D7">
        <w:rPr>
          <w:rFonts w:ascii="Arial" w:hAnsi="Arial" w:cs="Arial"/>
          <w:sz w:val="20"/>
          <w:szCs w:val="20"/>
          <w:lang w:val="es-MX"/>
        </w:rPr>
        <w:t xml:space="preserve"> del Comité Mixto de Obra Pública, hace uso de la voz y nombra asistencia.</w:t>
      </w:r>
    </w:p>
    <w:p w14:paraId="368C781B" w14:textId="77777777" w:rsidR="003D7B01" w:rsidRPr="00F432D7" w:rsidRDefault="003D7B01" w:rsidP="003D7B01">
      <w:pPr>
        <w:jc w:val="both"/>
        <w:rPr>
          <w:rFonts w:ascii="Arial" w:hAnsi="Arial" w:cs="Arial"/>
          <w:b/>
          <w:sz w:val="20"/>
          <w:szCs w:val="20"/>
          <w:u w:val="single"/>
          <w:lang w:val="es-MX"/>
        </w:rPr>
      </w:pPr>
    </w:p>
    <w:p w14:paraId="26153541" w14:textId="77777777" w:rsidR="004635DA" w:rsidRPr="00F432D7" w:rsidRDefault="004635DA" w:rsidP="004635DA">
      <w:pPr>
        <w:jc w:val="both"/>
        <w:rPr>
          <w:rFonts w:ascii="Arial" w:hAnsi="Arial" w:cs="Arial"/>
          <w:b/>
          <w:sz w:val="20"/>
          <w:szCs w:val="20"/>
          <w:u w:val="single"/>
          <w:lang w:val="es-MX"/>
        </w:rPr>
      </w:pPr>
    </w:p>
    <w:p w14:paraId="16A8CE31" w14:textId="147FAD8A" w:rsidR="004635DA" w:rsidRPr="00F432D7" w:rsidRDefault="004635DA" w:rsidP="004635DA">
      <w:pPr>
        <w:jc w:val="both"/>
        <w:rPr>
          <w:rFonts w:ascii="Arial" w:hAnsi="Arial" w:cs="Arial"/>
          <w:b/>
          <w:sz w:val="20"/>
          <w:szCs w:val="20"/>
          <w:lang w:val="es-MX"/>
        </w:rPr>
      </w:pPr>
      <w:r w:rsidRPr="00F432D7">
        <w:rPr>
          <w:rFonts w:ascii="Arial" w:hAnsi="Arial" w:cs="Arial"/>
          <w:sz w:val="20"/>
          <w:szCs w:val="20"/>
          <w:lang w:val="es-MX"/>
        </w:rPr>
        <w:t xml:space="preserve">Paulina del Carmen Torres Padilla, Suplente del Presidente del Comité Mixto de Obra Pública. </w:t>
      </w:r>
      <w:r w:rsidRPr="00F432D7">
        <w:rPr>
          <w:rFonts w:ascii="Arial" w:hAnsi="Arial" w:cs="Arial"/>
          <w:b/>
          <w:sz w:val="20"/>
          <w:szCs w:val="20"/>
          <w:lang w:val="es-MX"/>
        </w:rPr>
        <w:t>Presente.</w:t>
      </w:r>
    </w:p>
    <w:p w14:paraId="64FADD87" w14:textId="77777777" w:rsidR="004635DA" w:rsidRPr="00F432D7" w:rsidRDefault="004635DA" w:rsidP="004635DA">
      <w:pPr>
        <w:jc w:val="both"/>
        <w:rPr>
          <w:rFonts w:ascii="Arial" w:hAnsi="Arial" w:cs="Arial"/>
          <w:b/>
          <w:sz w:val="20"/>
          <w:szCs w:val="20"/>
          <w:lang w:val="es-MX"/>
        </w:rPr>
      </w:pPr>
    </w:p>
    <w:p w14:paraId="071178EF" w14:textId="77777777" w:rsidR="004635DA" w:rsidRPr="00F432D7" w:rsidRDefault="004635DA" w:rsidP="004635DA">
      <w:pPr>
        <w:jc w:val="both"/>
        <w:rPr>
          <w:rFonts w:ascii="Arial" w:hAnsi="Arial" w:cs="Arial"/>
          <w:sz w:val="20"/>
          <w:szCs w:val="20"/>
          <w:lang w:val="es-MX"/>
        </w:rPr>
      </w:pPr>
      <w:r w:rsidRPr="00F432D7">
        <w:rPr>
          <w:rFonts w:ascii="Arial" w:hAnsi="Arial" w:cs="Arial"/>
          <w:sz w:val="20"/>
          <w:szCs w:val="20"/>
          <w:lang w:val="es-MX"/>
        </w:rPr>
        <w:t xml:space="preserve">Regidor Cuauhtémoc Gámez Ponce, representante Titular de la Comisión Colegiada y Permanente de Desarrollo Urbano. </w:t>
      </w:r>
      <w:r w:rsidRPr="00F432D7">
        <w:rPr>
          <w:rFonts w:ascii="Arial" w:hAnsi="Arial" w:cs="Arial"/>
          <w:b/>
          <w:sz w:val="20"/>
          <w:szCs w:val="20"/>
          <w:lang w:val="es-MX"/>
        </w:rPr>
        <w:t>Presente.</w:t>
      </w:r>
    </w:p>
    <w:p w14:paraId="44592A16" w14:textId="77777777" w:rsidR="004635DA" w:rsidRPr="00F432D7" w:rsidRDefault="004635DA" w:rsidP="004635DA">
      <w:pPr>
        <w:jc w:val="both"/>
        <w:rPr>
          <w:rFonts w:ascii="Arial" w:hAnsi="Arial" w:cs="Arial"/>
          <w:sz w:val="20"/>
          <w:szCs w:val="20"/>
          <w:lang w:val="es-MX"/>
        </w:rPr>
      </w:pPr>
    </w:p>
    <w:p w14:paraId="1857966A" w14:textId="77777777" w:rsidR="004635DA" w:rsidRPr="00F432D7" w:rsidRDefault="004635DA" w:rsidP="004635DA">
      <w:pPr>
        <w:jc w:val="both"/>
        <w:rPr>
          <w:rFonts w:ascii="Arial" w:hAnsi="Arial" w:cs="Arial"/>
          <w:sz w:val="20"/>
          <w:szCs w:val="20"/>
          <w:lang w:val="es-MX"/>
        </w:rPr>
      </w:pPr>
      <w:r w:rsidRPr="00F432D7">
        <w:rPr>
          <w:rFonts w:ascii="Arial" w:hAnsi="Arial" w:cs="Arial"/>
          <w:sz w:val="20"/>
          <w:szCs w:val="20"/>
          <w:lang w:val="es-MX"/>
        </w:rPr>
        <w:t>Regidor y Sindico Gabriel Alberto Lara Castro, representante Titular de la Comisión Colegiada y Permanente de Hacienda, Patrimonio y Presupuestos.</w:t>
      </w:r>
      <w:r w:rsidRPr="00F432D7">
        <w:rPr>
          <w:rFonts w:ascii="Arial" w:hAnsi="Arial" w:cs="Arial"/>
          <w:b/>
          <w:sz w:val="20"/>
          <w:szCs w:val="20"/>
          <w:lang w:val="es-MX"/>
        </w:rPr>
        <w:t xml:space="preserve"> Presente.</w:t>
      </w:r>
    </w:p>
    <w:p w14:paraId="59117627" w14:textId="77777777" w:rsidR="004635DA" w:rsidRPr="00F432D7" w:rsidRDefault="004635DA" w:rsidP="004635DA">
      <w:pPr>
        <w:jc w:val="both"/>
        <w:rPr>
          <w:rFonts w:ascii="Arial" w:hAnsi="Arial" w:cs="Arial"/>
          <w:b/>
          <w:sz w:val="20"/>
          <w:szCs w:val="20"/>
          <w:lang w:val="es-MX"/>
        </w:rPr>
      </w:pPr>
      <w:r w:rsidRPr="00F432D7">
        <w:rPr>
          <w:rFonts w:ascii="Arial" w:hAnsi="Arial" w:cs="Arial"/>
          <w:sz w:val="20"/>
          <w:szCs w:val="20"/>
          <w:lang w:val="es-MX"/>
        </w:rPr>
        <w:lastRenderedPageBreak/>
        <w:t xml:space="preserve">Andrea Estefanía Vargas Arteaga, suplente de la Tesorera Municipal. </w:t>
      </w:r>
      <w:r w:rsidRPr="00F432D7">
        <w:rPr>
          <w:rFonts w:ascii="Arial" w:hAnsi="Arial" w:cs="Arial"/>
          <w:b/>
          <w:sz w:val="20"/>
          <w:szCs w:val="20"/>
          <w:lang w:val="es-MX"/>
        </w:rPr>
        <w:t>Presente.</w:t>
      </w:r>
    </w:p>
    <w:p w14:paraId="0DEEA54A" w14:textId="3B723AAF" w:rsidR="004635DA" w:rsidRDefault="004635DA" w:rsidP="004635DA">
      <w:pPr>
        <w:jc w:val="both"/>
        <w:rPr>
          <w:rFonts w:ascii="Arial" w:hAnsi="Arial" w:cs="Arial"/>
          <w:sz w:val="20"/>
          <w:szCs w:val="20"/>
          <w:lang w:val="es-MX"/>
        </w:rPr>
      </w:pPr>
    </w:p>
    <w:p w14:paraId="28422B8F" w14:textId="68DBDEFF" w:rsidR="0041071C" w:rsidRDefault="0041071C" w:rsidP="004635DA">
      <w:pPr>
        <w:jc w:val="both"/>
        <w:rPr>
          <w:rFonts w:ascii="Arial" w:hAnsi="Arial" w:cs="Arial"/>
          <w:b/>
          <w:bCs/>
          <w:sz w:val="20"/>
          <w:szCs w:val="20"/>
        </w:rPr>
      </w:pPr>
      <w:r>
        <w:rPr>
          <w:rFonts w:ascii="Arial" w:hAnsi="Arial" w:cs="Arial"/>
          <w:sz w:val="20"/>
          <w:szCs w:val="20"/>
        </w:rPr>
        <w:t>Regidora Rosa Isela Diaz Gurrola</w:t>
      </w:r>
      <w:r w:rsidRPr="00F432D7">
        <w:rPr>
          <w:rFonts w:ascii="Arial" w:hAnsi="Arial" w:cs="Arial"/>
          <w:sz w:val="20"/>
          <w:szCs w:val="20"/>
        </w:rPr>
        <w:t xml:space="preserve">, </w:t>
      </w:r>
      <w:r>
        <w:rPr>
          <w:rFonts w:ascii="Arial" w:hAnsi="Arial" w:cs="Arial"/>
          <w:sz w:val="20"/>
          <w:szCs w:val="20"/>
          <w:lang w:val="es-MX"/>
        </w:rPr>
        <w:t>representante titular</w:t>
      </w:r>
      <w:r w:rsidRPr="00F432D7">
        <w:rPr>
          <w:rFonts w:ascii="Arial" w:hAnsi="Arial" w:cs="Arial"/>
          <w:sz w:val="20"/>
          <w:szCs w:val="20"/>
        </w:rPr>
        <w:t xml:space="preserve"> </w:t>
      </w:r>
      <w:r w:rsidRPr="00F432D7">
        <w:rPr>
          <w:rFonts w:ascii="Arial" w:hAnsi="Arial" w:cs="Arial"/>
          <w:sz w:val="20"/>
          <w:szCs w:val="20"/>
          <w:lang w:val="es-MX"/>
        </w:rPr>
        <w:t>de la fracción edilicia</w:t>
      </w:r>
      <w:r w:rsidRPr="00F432D7">
        <w:rPr>
          <w:rFonts w:ascii="Arial" w:hAnsi="Arial" w:cs="Arial"/>
          <w:sz w:val="20"/>
          <w:szCs w:val="20"/>
        </w:rPr>
        <w:t xml:space="preserve"> del Partido Acción Nacional. </w:t>
      </w:r>
      <w:r w:rsidRPr="00F432D7">
        <w:rPr>
          <w:rFonts w:ascii="Arial" w:hAnsi="Arial" w:cs="Arial"/>
          <w:b/>
          <w:bCs/>
          <w:sz w:val="20"/>
          <w:szCs w:val="20"/>
        </w:rPr>
        <w:t>Presente.</w:t>
      </w:r>
    </w:p>
    <w:p w14:paraId="2982774D" w14:textId="77777777" w:rsidR="0041071C" w:rsidRDefault="0041071C" w:rsidP="004635DA">
      <w:pPr>
        <w:jc w:val="both"/>
        <w:rPr>
          <w:rFonts w:ascii="Arial" w:hAnsi="Arial" w:cs="Arial"/>
          <w:sz w:val="20"/>
          <w:szCs w:val="20"/>
          <w:lang w:val="es-MX"/>
        </w:rPr>
      </w:pPr>
    </w:p>
    <w:p w14:paraId="6EA69539" w14:textId="77777777" w:rsidR="004635DA" w:rsidRPr="00F432D7" w:rsidRDefault="004635DA" w:rsidP="004635DA">
      <w:pPr>
        <w:jc w:val="both"/>
        <w:rPr>
          <w:rFonts w:ascii="Arial" w:hAnsi="Arial" w:cs="Arial"/>
          <w:b/>
          <w:bCs/>
          <w:sz w:val="20"/>
          <w:szCs w:val="20"/>
        </w:rPr>
      </w:pPr>
      <w:r w:rsidRPr="00F432D7">
        <w:rPr>
          <w:rFonts w:ascii="Arial" w:hAnsi="Arial" w:cs="Arial"/>
          <w:sz w:val="20"/>
          <w:szCs w:val="20"/>
        </w:rPr>
        <w:t xml:space="preserve">Jorge Urdapilleta Núñez, </w:t>
      </w:r>
      <w:r w:rsidRPr="00F432D7">
        <w:rPr>
          <w:rFonts w:ascii="Arial" w:hAnsi="Arial" w:cs="Arial"/>
          <w:sz w:val="20"/>
          <w:szCs w:val="20"/>
          <w:lang w:val="es-MX"/>
        </w:rPr>
        <w:t>invitado con voz y sin voto</w:t>
      </w:r>
      <w:r w:rsidRPr="00F432D7">
        <w:rPr>
          <w:rFonts w:ascii="Arial" w:hAnsi="Arial" w:cs="Arial"/>
          <w:sz w:val="20"/>
          <w:szCs w:val="20"/>
        </w:rPr>
        <w:t xml:space="preserve"> </w:t>
      </w:r>
      <w:r w:rsidRPr="00F432D7">
        <w:rPr>
          <w:rFonts w:ascii="Arial" w:hAnsi="Arial" w:cs="Arial"/>
          <w:sz w:val="20"/>
          <w:szCs w:val="20"/>
          <w:lang w:val="es-MX"/>
        </w:rPr>
        <w:t>de la fracción edilicia</w:t>
      </w:r>
      <w:r w:rsidRPr="00F432D7">
        <w:rPr>
          <w:rFonts w:ascii="Arial" w:hAnsi="Arial" w:cs="Arial"/>
          <w:sz w:val="20"/>
          <w:szCs w:val="20"/>
        </w:rPr>
        <w:t xml:space="preserve"> del Partido Acción Nacional. </w:t>
      </w:r>
      <w:r w:rsidRPr="00F432D7">
        <w:rPr>
          <w:rFonts w:ascii="Arial" w:hAnsi="Arial" w:cs="Arial"/>
          <w:b/>
          <w:bCs/>
          <w:sz w:val="20"/>
          <w:szCs w:val="20"/>
        </w:rPr>
        <w:t>Presente.</w:t>
      </w:r>
    </w:p>
    <w:p w14:paraId="07B79B21" w14:textId="77777777" w:rsidR="004635DA" w:rsidRPr="00F432D7" w:rsidRDefault="004635DA" w:rsidP="004635DA">
      <w:pPr>
        <w:jc w:val="both"/>
        <w:rPr>
          <w:rFonts w:ascii="Arial" w:hAnsi="Arial" w:cs="Arial"/>
          <w:b/>
          <w:bCs/>
          <w:sz w:val="20"/>
          <w:szCs w:val="20"/>
        </w:rPr>
      </w:pPr>
    </w:p>
    <w:p w14:paraId="29C6F85D" w14:textId="35311002" w:rsidR="004635DA" w:rsidRPr="00F432D7" w:rsidRDefault="004635DA" w:rsidP="004635DA">
      <w:pPr>
        <w:jc w:val="both"/>
        <w:rPr>
          <w:rFonts w:ascii="Arial" w:hAnsi="Arial" w:cs="Arial"/>
          <w:b/>
          <w:bCs/>
          <w:sz w:val="20"/>
          <w:szCs w:val="20"/>
        </w:rPr>
      </w:pPr>
      <w:r w:rsidRPr="00F432D7">
        <w:rPr>
          <w:rFonts w:ascii="Arial" w:hAnsi="Arial" w:cs="Arial"/>
          <w:sz w:val="20"/>
          <w:szCs w:val="20"/>
        </w:rPr>
        <w:t xml:space="preserve">Regidor Oscar Eduardo Santos Rizo, representante titular </w:t>
      </w:r>
      <w:r w:rsidRPr="00F432D7">
        <w:rPr>
          <w:rFonts w:ascii="Arial" w:hAnsi="Arial" w:cs="Arial"/>
          <w:sz w:val="20"/>
          <w:szCs w:val="20"/>
          <w:lang w:val="es-MX"/>
        </w:rPr>
        <w:t>de la fracción edilicia</w:t>
      </w:r>
      <w:r w:rsidRPr="00F432D7">
        <w:rPr>
          <w:rFonts w:ascii="Arial" w:hAnsi="Arial" w:cs="Arial"/>
          <w:sz w:val="20"/>
          <w:szCs w:val="20"/>
        </w:rPr>
        <w:t xml:space="preserve"> del Partido Revolucionario Institucional. </w:t>
      </w:r>
      <w:r w:rsidR="0049334B">
        <w:rPr>
          <w:rFonts w:ascii="Arial" w:hAnsi="Arial" w:cs="Arial"/>
          <w:b/>
          <w:bCs/>
          <w:sz w:val="20"/>
          <w:szCs w:val="20"/>
        </w:rPr>
        <w:t>Presente</w:t>
      </w:r>
      <w:r w:rsidRPr="00F432D7">
        <w:rPr>
          <w:rFonts w:ascii="Arial" w:hAnsi="Arial" w:cs="Arial"/>
          <w:b/>
          <w:bCs/>
          <w:sz w:val="20"/>
          <w:szCs w:val="20"/>
        </w:rPr>
        <w:t>.</w:t>
      </w:r>
    </w:p>
    <w:p w14:paraId="5132C42D" w14:textId="77777777" w:rsidR="004635DA" w:rsidRPr="00F432D7" w:rsidRDefault="004635DA" w:rsidP="004635DA">
      <w:pPr>
        <w:jc w:val="both"/>
        <w:rPr>
          <w:rFonts w:ascii="Arial" w:hAnsi="Arial" w:cs="Arial"/>
          <w:b/>
          <w:bCs/>
          <w:sz w:val="20"/>
          <w:szCs w:val="20"/>
        </w:rPr>
      </w:pPr>
    </w:p>
    <w:p w14:paraId="1329840A" w14:textId="75EAE295" w:rsidR="004635DA" w:rsidRPr="00F432D7" w:rsidRDefault="004635DA" w:rsidP="004635DA">
      <w:pPr>
        <w:jc w:val="both"/>
        <w:rPr>
          <w:rFonts w:ascii="Arial" w:hAnsi="Arial" w:cs="Arial"/>
          <w:b/>
          <w:bCs/>
          <w:sz w:val="20"/>
          <w:szCs w:val="20"/>
        </w:rPr>
      </w:pPr>
      <w:r w:rsidRPr="00F432D7">
        <w:rPr>
          <w:rFonts w:ascii="Arial" w:hAnsi="Arial" w:cs="Arial"/>
          <w:sz w:val="20"/>
          <w:szCs w:val="20"/>
        </w:rPr>
        <w:t>Regidora Ana Cecilia Santos Martínez, representante titular</w:t>
      </w:r>
      <w:r w:rsidRPr="00F432D7">
        <w:rPr>
          <w:rFonts w:ascii="Arial" w:hAnsi="Arial" w:cs="Arial"/>
          <w:sz w:val="20"/>
          <w:szCs w:val="20"/>
          <w:lang w:val="es-MX"/>
        </w:rPr>
        <w:t xml:space="preserve"> </w:t>
      </w:r>
      <w:r w:rsidRPr="00F432D7">
        <w:rPr>
          <w:rFonts w:ascii="Arial" w:hAnsi="Arial" w:cs="Arial"/>
          <w:sz w:val="20"/>
          <w:szCs w:val="20"/>
        </w:rPr>
        <w:t xml:space="preserve">de la </w:t>
      </w:r>
      <w:r w:rsidRPr="00F432D7">
        <w:rPr>
          <w:rFonts w:ascii="Arial" w:hAnsi="Arial" w:cs="Arial"/>
          <w:sz w:val="20"/>
          <w:szCs w:val="20"/>
          <w:lang w:val="es-MX"/>
        </w:rPr>
        <w:t>fracción edilicia</w:t>
      </w:r>
      <w:r w:rsidRPr="00F432D7">
        <w:rPr>
          <w:rFonts w:ascii="Arial" w:hAnsi="Arial" w:cs="Arial"/>
          <w:sz w:val="20"/>
          <w:szCs w:val="20"/>
        </w:rPr>
        <w:t xml:space="preserve"> del Partido Futuro. </w:t>
      </w:r>
      <w:r w:rsidR="00EA4721" w:rsidRPr="00F432D7">
        <w:rPr>
          <w:rFonts w:ascii="Arial" w:hAnsi="Arial" w:cs="Arial"/>
          <w:b/>
          <w:bCs/>
          <w:sz w:val="20"/>
          <w:szCs w:val="20"/>
        </w:rPr>
        <w:t>Ausente</w:t>
      </w:r>
      <w:r w:rsidRPr="00F432D7">
        <w:rPr>
          <w:rFonts w:ascii="Arial" w:hAnsi="Arial" w:cs="Arial"/>
          <w:b/>
          <w:bCs/>
          <w:sz w:val="20"/>
          <w:szCs w:val="20"/>
        </w:rPr>
        <w:t>.</w:t>
      </w:r>
    </w:p>
    <w:p w14:paraId="3ABB424F" w14:textId="77777777" w:rsidR="004635DA" w:rsidRPr="00F432D7" w:rsidRDefault="004635DA" w:rsidP="004635DA">
      <w:pPr>
        <w:jc w:val="both"/>
        <w:rPr>
          <w:rFonts w:ascii="Arial" w:hAnsi="Arial" w:cs="Arial"/>
          <w:b/>
          <w:bCs/>
          <w:sz w:val="20"/>
          <w:szCs w:val="20"/>
        </w:rPr>
      </w:pPr>
    </w:p>
    <w:p w14:paraId="0760991E" w14:textId="77777777" w:rsidR="004635DA" w:rsidRPr="00F432D7" w:rsidRDefault="004635DA" w:rsidP="004635DA">
      <w:pPr>
        <w:jc w:val="both"/>
        <w:rPr>
          <w:rFonts w:ascii="Arial" w:hAnsi="Arial" w:cs="Arial"/>
          <w:b/>
          <w:bCs/>
          <w:sz w:val="20"/>
          <w:szCs w:val="20"/>
        </w:rPr>
      </w:pPr>
      <w:r w:rsidRPr="00F432D7">
        <w:rPr>
          <w:rFonts w:ascii="Arial" w:hAnsi="Arial" w:cs="Arial"/>
          <w:sz w:val="20"/>
          <w:szCs w:val="20"/>
        </w:rPr>
        <w:t xml:space="preserve">Luz Fanny Vela Talavera, </w:t>
      </w:r>
      <w:r w:rsidRPr="00F432D7">
        <w:rPr>
          <w:rFonts w:ascii="Arial" w:hAnsi="Arial" w:cs="Arial"/>
          <w:sz w:val="20"/>
          <w:szCs w:val="20"/>
          <w:lang w:val="es-MX"/>
        </w:rPr>
        <w:t xml:space="preserve">invitada con voz y sin voto </w:t>
      </w:r>
      <w:r w:rsidRPr="00F432D7">
        <w:rPr>
          <w:rFonts w:ascii="Arial" w:hAnsi="Arial" w:cs="Arial"/>
          <w:sz w:val="20"/>
          <w:szCs w:val="20"/>
        </w:rPr>
        <w:t xml:space="preserve">de la </w:t>
      </w:r>
      <w:r w:rsidRPr="00F432D7">
        <w:rPr>
          <w:rFonts w:ascii="Arial" w:hAnsi="Arial" w:cs="Arial"/>
          <w:sz w:val="20"/>
          <w:szCs w:val="20"/>
          <w:lang w:val="es-MX"/>
        </w:rPr>
        <w:t>fracción edilicia</w:t>
      </w:r>
      <w:r w:rsidRPr="00F432D7">
        <w:rPr>
          <w:rFonts w:ascii="Arial" w:hAnsi="Arial" w:cs="Arial"/>
          <w:sz w:val="20"/>
          <w:szCs w:val="20"/>
        </w:rPr>
        <w:t xml:space="preserve"> del Partido Movimiento de Regeneración Nacional. </w:t>
      </w:r>
      <w:r w:rsidRPr="00F432D7">
        <w:rPr>
          <w:rFonts w:ascii="Arial" w:hAnsi="Arial" w:cs="Arial"/>
          <w:b/>
          <w:bCs/>
          <w:sz w:val="20"/>
          <w:szCs w:val="20"/>
        </w:rPr>
        <w:t>Presente.</w:t>
      </w:r>
    </w:p>
    <w:p w14:paraId="1FDED1CB" w14:textId="77777777" w:rsidR="004635DA" w:rsidRPr="00F432D7" w:rsidRDefault="004635DA" w:rsidP="004635DA">
      <w:pPr>
        <w:jc w:val="both"/>
        <w:rPr>
          <w:rFonts w:ascii="Arial" w:hAnsi="Arial" w:cs="Arial"/>
          <w:b/>
          <w:bCs/>
          <w:sz w:val="20"/>
          <w:szCs w:val="20"/>
        </w:rPr>
      </w:pPr>
    </w:p>
    <w:p w14:paraId="1FD9ACA9" w14:textId="77777777" w:rsidR="004635DA" w:rsidRPr="00F432D7" w:rsidRDefault="004635DA" w:rsidP="004635DA">
      <w:pPr>
        <w:jc w:val="both"/>
        <w:rPr>
          <w:rFonts w:ascii="Arial" w:hAnsi="Arial" w:cs="Arial"/>
          <w:b/>
          <w:sz w:val="20"/>
          <w:szCs w:val="20"/>
          <w:lang w:val="es-MX"/>
        </w:rPr>
      </w:pPr>
      <w:r w:rsidRPr="00F432D7">
        <w:rPr>
          <w:rFonts w:ascii="Arial" w:hAnsi="Arial" w:cs="Arial"/>
          <w:sz w:val="20"/>
          <w:szCs w:val="20"/>
        </w:rPr>
        <w:t>Fernando Antonio Flores Ruiz Velasco</w:t>
      </w:r>
      <w:r w:rsidRPr="00F432D7">
        <w:rPr>
          <w:rFonts w:ascii="Arial" w:hAnsi="Arial" w:cs="Arial"/>
          <w:b/>
          <w:sz w:val="20"/>
          <w:szCs w:val="20"/>
        </w:rPr>
        <w:t xml:space="preserve">, </w:t>
      </w:r>
      <w:r w:rsidRPr="00F432D7">
        <w:rPr>
          <w:rFonts w:ascii="Arial" w:hAnsi="Arial" w:cs="Arial"/>
          <w:sz w:val="20"/>
          <w:szCs w:val="20"/>
        </w:rPr>
        <w:t>representante suplente del Colegio de Arquitectos del Estado de Jalisco</w:t>
      </w:r>
      <w:r w:rsidRPr="00F432D7">
        <w:rPr>
          <w:rFonts w:ascii="Arial" w:hAnsi="Arial" w:cs="Arial"/>
          <w:b/>
          <w:bCs/>
          <w:sz w:val="20"/>
          <w:szCs w:val="20"/>
        </w:rPr>
        <w:t xml:space="preserve"> Presente</w:t>
      </w:r>
      <w:r w:rsidRPr="00F432D7">
        <w:rPr>
          <w:rFonts w:ascii="Arial" w:hAnsi="Arial" w:cs="Arial"/>
          <w:b/>
          <w:sz w:val="20"/>
          <w:szCs w:val="20"/>
          <w:lang w:val="es-MX"/>
        </w:rPr>
        <w:t>.</w:t>
      </w:r>
    </w:p>
    <w:p w14:paraId="33B6D62B" w14:textId="77777777" w:rsidR="004635DA" w:rsidRPr="00F432D7" w:rsidRDefault="004635DA" w:rsidP="004635DA">
      <w:pPr>
        <w:jc w:val="both"/>
        <w:rPr>
          <w:rFonts w:ascii="Arial" w:hAnsi="Arial" w:cs="Arial"/>
          <w:b/>
          <w:sz w:val="20"/>
          <w:szCs w:val="20"/>
          <w:lang w:val="es-MX"/>
        </w:rPr>
      </w:pPr>
    </w:p>
    <w:p w14:paraId="0842EC77" w14:textId="77777777" w:rsidR="004635DA" w:rsidRPr="00F432D7" w:rsidRDefault="004635DA" w:rsidP="004635DA">
      <w:pPr>
        <w:jc w:val="both"/>
        <w:rPr>
          <w:rFonts w:ascii="Arial" w:hAnsi="Arial" w:cs="Arial"/>
          <w:b/>
          <w:sz w:val="20"/>
          <w:szCs w:val="20"/>
          <w:lang w:val="es-MX"/>
        </w:rPr>
      </w:pPr>
      <w:r w:rsidRPr="00F432D7">
        <w:rPr>
          <w:rFonts w:ascii="Arial" w:hAnsi="Arial" w:cs="Arial"/>
          <w:bCs/>
          <w:sz w:val="20"/>
          <w:szCs w:val="20"/>
          <w:lang w:val="es-MX"/>
        </w:rPr>
        <w:t>Juan Pablo Padilla Gutiérrez</w:t>
      </w:r>
      <w:r w:rsidRPr="00F432D7">
        <w:rPr>
          <w:rFonts w:ascii="Arial" w:hAnsi="Arial" w:cs="Arial"/>
          <w:b/>
          <w:sz w:val="20"/>
          <w:szCs w:val="20"/>
          <w:lang w:val="es-MX"/>
        </w:rPr>
        <w:t xml:space="preserve">, </w:t>
      </w:r>
      <w:r w:rsidRPr="00F432D7">
        <w:rPr>
          <w:rFonts w:ascii="Arial" w:hAnsi="Arial" w:cs="Arial"/>
          <w:sz w:val="20"/>
          <w:szCs w:val="20"/>
          <w:lang w:val="es-MX"/>
        </w:rPr>
        <w:t xml:space="preserve">representante suplente del Colegio de Ingenieros Civiles del Estado de Jalisco, A.C. </w:t>
      </w:r>
      <w:r w:rsidRPr="00F432D7">
        <w:rPr>
          <w:rFonts w:ascii="Arial" w:hAnsi="Arial" w:cs="Arial"/>
          <w:b/>
          <w:sz w:val="20"/>
          <w:szCs w:val="20"/>
          <w:lang w:val="es-MX"/>
        </w:rPr>
        <w:t>Presente.</w:t>
      </w:r>
    </w:p>
    <w:p w14:paraId="0A765797" w14:textId="77777777" w:rsidR="004635DA" w:rsidRPr="00F432D7" w:rsidRDefault="004635DA" w:rsidP="004635DA">
      <w:pPr>
        <w:jc w:val="both"/>
        <w:rPr>
          <w:rFonts w:ascii="Arial" w:hAnsi="Arial" w:cs="Arial"/>
          <w:b/>
          <w:sz w:val="20"/>
          <w:szCs w:val="20"/>
          <w:lang w:val="es-MX"/>
        </w:rPr>
      </w:pPr>
    </w:p>
    <w:p w14:paraId="4C77EE4F" w14:textId="77777777" w:rsidR="004635DA" w:rsidRPr="00F432D7" w:rsidRDefault="004635DA" w:rsidP="004635DA">
      <w:pPr>
        <w:jc w:val="both"/>
        <w:rPr>
          <w:rFonts w:ascii="Arial" w:hAnsi="Arial" w:cs="Arial"/>
          <w:b/>
          <w:sz w:val="20"/>
          <w:szCs w:val="20"/>
          <w:lang w:val="es-MX"/>
        </w:rPr>
      </w:pPr>
      <w:r w:rsidRPr="00F432D7">
        <w:rPr>
          <w:rFonts w:ascii="Arial" w:hAnsi="Arial" w:cs="Arial"/>
          <w:bCs/>
          <w:sz w:val="20"/>
          <w:szCs w:val="20"/>
          <w:lang w:val="es-MX"/>
        </w:rPr>
        <w:t>Ittzi Guadalupe Aceves Ramírez, r</w:t>
      </w:r>
      <w:r w:rsidRPr="00F432D7">
        <w:rPr>
          <w:rFonts w:ascii="Arial" w:hAnsi="Arial" w:cs="Arial"/>
          <w:sz w:val="20"/>
          <w:szCs w:val="20"/>
          <w:lang w:val="es-MX"/>
        </w:rPr>
        <w:t xml:space="preserve">epresentante suplente de la Cámara Mexicana de La Industria de La Construcción. </w:t>
      </w:r>
      <w:r w:rsidRPr="00F432D7">
        <w:rPr>
          <w:rFonts w:ascii="Arial" w:hAnsi="Arial" w:cs="Arial"/>
          <w:b/>
          <w:sz w:val="20"/>
          <w:szCs w:val="20"/>
          <w:lang w:val="es-MX"/>
        </w:rPr>
        <w:t>Presente.</w:t>
      </w:r>
    </w:p>
    <w:p w14:paraId="2FFE1A54" w14:textId="77777777" w:rsidR="004635DA" w:rsidRPr="00F432D7" w:rsidRDefault="004635DA" w:rsidP="004635DA">
      <w:pPr>
        <w:jc w:val="both"/>
        <w:rPr>
          <w:rFonts w:ascii="Arial" w:hAnsi="Arial" w:cs="Arial"/>
          <w:b/>
          <w:sz w:val="20"/>
          <w:szCs w:val="20"/>
          <w:lang w:val="es-MX"/>
        </w:rPr>
      </w:pPr>
    </w:p>
    <w:p w14:paraId="4244C2E3" w14:textId="77777777" w:rsidR="004635DA" w:rsidRPr="00F432D7" w:rsidRDefault="004635DA" w:rsidP="004635DA">
      <w:pPr>
        <w:jc w:val="both"/>
        <w:rPr>
          <w:rFonts w:ascii="Arial" w:hAnsi="Arial" w:cs="Arial"/>
          <w:b/>
          <w:sz w:val="20"/>
          <w:szCs w:val="20"/>
          <w:lang w:val="es-MX"/>
        </w:rPr>
      </w:pPr>
      <w:r w:rsidRPr="00F432D7">
        <w:rPr>
          <w:rFonts w:ascii="Arial" w:hAnsi="Arial" w:cs="Arial"/>
          <w:sz w:val="20"/>
          <w:szCs w:val="20"/>
          <w:lang w:val="es-MX"/>
        </w:rPr>
        <w:t xml:space="preserve">Representante del Consejo Ciudadano de Control. </w:t>
      </w:r>
      <w:r w:rsidRPr="00F432D7">
        <w:rPr>
          <w:rFonts w:ascii="Arial" w:hAnsi="Arial" w:cs="Arial"/>
          <w:b/>
          <w:sz w:val="20"/>
          <w:szCs w:val="20"/>
          <w:lang w:val="es-MX"/>
        </w:rPr>
        <w:t>Ausente.</w:t>
      </w:r>
    </w:p>
    <w:p w14:paraId="62F5450C" w14:textId="77777777" w:rsidR="004635DA" w:rsidRPr="00F432D7" w:rsidRDefault="004635DA" w:rsidP="004635DA">
      <w:pPr>
        <w:jc w:val="both"/>
        <w:rPr>
          <w:rFonts w:ascii="Arial" w:hAnsi="Arial" w:cs="Arial"/>
          <w:b/>
          <w:sz w:val="20"/>
          <w:szCs w:val="20"/>
          <w:lang w:val="es-MX"/>
        </w:rPr>
      </w:pPr>
    </w:p>
    <w:p w14:paraId="7666BB3E" w14:textId="56FDFE3D" w:rsidR="004635DA" w:rsidRPr="00F432D7" w:rsidRDefault="00EA4721" w:rsidP="004635DA">
      <w:pPr>
        <w:jc w:val="both"/>
        <w:rPr>
          <w:rFonts w:ascii="Arial" w:hAnsi="Arial" w:cs="Arial"/>
          <w:b/>
          <w:sz w:val="20"/>
          <w:szCs w:val="20"/>
          <w:lang w:val="es-MX"/>
        </w:rPr>
      </w:pPr>
      <w:r w:rsidRPr="00F432D7">
        <w:rPr>
          <w:rFonts w:ascii="Arial" w:hAnsi="Arial" w:cs="Arial"/>
          <w:sz w:val="20"/>
          <w:szCs w:val="20"/>
          <w:lang w:val="es-MX"/>
        </w:rPr>
        <w:t>José Guadalupe Ramos Contreras</w:t>
      </w:r>
      <w:r w:rsidR="004635DA" w:rsidRPr="00F432D7">
        <w:rPr>
          <w:rFonts w:ascii="Arial" w:hAnsi="Arial" w:cs="Arial"/>
          <w:sz w:val="20"/>
          <w:szCs w:val="20"/>
          <w:lang w:val="es-MX"/>
        </w:rPr>
        <w:t xml:space="preserve">, </w:t>
      </w:r>
      <w:bookmarkStart w:id="1" w:name="_Hlk153612302"/>
      <w:r w:rsidR="00114DA4">
        <w:rPr>
          <w:rFonts w:ascii="Arial" w:hAnsi="Arial" w:cs="Arial"/>
          <w:sz w:val="20"/>
          <w:szCs w:val="20"/>
          <w:lang w:val="es-MX"/>
        </w:rPr>
        <w:t>Suplente de</w:t>
      </w:r>
      <w:r w:rsidR="007A0B29">
        <w:rPr>
          <w:rFonts w:ascii="Arial" w:hAnsi="Arial" w:cs="Arial"/>
          <w:sz w:val="20"/>
          <w:szCs w:val="20"/>
          <w:lang w:val="es-MX"/>
        </w:rPr>
        <w:t xml:space="preserve"> </w:t>
      </w:r>
      <w:r w:rsidR="00114DA4">
        <w:rPr>
          <w:rFonts w:ascii="Arial" w:hAnsi="Arial" w:cs="Arial"/>
          <w:sz w:val="20"/>
          <w:szCs w:val="20"/>
          <w:lang w:val="es-MX"/>
        </w:rPr>
        <w:t xml:space="preserve">la </w:t>
      </w:r>
      <w:r w:rsidR="004635DA" w:rsidRPr="00F432D7">
        <w:rPr>
          <w:rFonts w:ascii="Arial" w:hAnsi="Arial" w:cs="Arial"/>
          <w:sz w:val="20"/>
          <w:szCs w:val="20"/>
          <w:lang w:val="es-MX"/>
        </w:rPr>
        <w:t>Direc</w:t>
      </w:r>
      <w:r w:rsidR="00114DA4">
        <w:rPr>
          <w:rFonts w:ascii="Arial" w:hAnsi="Arial" w:cs="Arial"/>
          <w:sz w:val="20"/>
          <w:szCs w:val="20"/>
          <w:lang w:val="es-MX"/>
        </w:rPr>
        <w:t>ción</w:t>
      </w:r>
      <w:r w:rsidR="004635DA" w:rsidRPr="00F432D7">
        <w:rPr>
          <w:rFonts w:ascii="Arial" w:hAnsi="Arial" w:cs="Arial"/>
          <w:sz w:val="20"/>
          <w:szCs w:val="20"/>
          <w:lang w:val="es-MX"/>
        </w:rPr>
        <w:t xml:space="preserve"> de Conservación de Inmuebles</w:t>
      </w:r>
      <w:bookmarkEnd w:id="1"/>
      <w:r w:rsidR="004635DA" w:rsidRPr="00F432D7">
        <w:rPr>
          <w:rFonts w:ascii="Arial" w:hAnsi="Arial" w:cs="Arial"/>
          <w:sz w:val="20"/>
          <w:szCs w:val="20"/>
          <w:lang w:val="es-MX"/>
        </w:rPr>
        <w:t xml:space="preserve">. </w:t>
      </w:r>
      <w:r w:rsidR="004635DA" w:rsidRPr="00F432D7">
        <w:rPr>
          <w:rFonts w:ascii="Arial" w:hAnsi="Arial" w:cs="Arial"/>
          <w:b/>
          <w:sz w:val="20"/>
          <w:szCs w:val="20"/>
          <w:lang w:val="es-MX"/>
        </w:rPr>
        <w:t>Presente.</w:t>
      </w:r>
    </w:p>
    <w:p w14:paraId="5E2A2A37" w14:textId="77777777" w:rsidR="004635DA" w:rsidRPr="00F432D7" w:rsidRDefault="004635DA" w:rsidP="004635DA">
      <w:pPr>
        <w:jc w:val="both"/>
        <w:rPr>
          <w:rFonts w:ascii="Arial" w:hAnsi="Arial" w:cs="Arial"/>
          <w:b/>
          <w:sz w:val="20"/>
          <w:szCs w:val="20"/>
          <w:lang w:val="es-MX"/>
        </w:rPr>
      </w:pPr>
    </w:p>
    <w:p w14:paraId="12A26104" w14:textId="77777777" w:rsidR="004635DA" w:rsidRPr="00F432D7" w:rsidRDefault="004635DA" w:rsidP="004635DA">
      <w:pPr>
        <w:jc w:val="both"/>
        <w:rPr>
          <w:rFonts w:ascii="Arial" w:hAnsi="Arial" w:cs="Arial"/>
          <w:b/>
          <w:sz w:val="20"/>
          <w:szCs w:val="20"/>
          <w:lang w:val="es-MX"/>
        </w:rPr>
      </w:pPr>
      <w:r w:rsidRPr="00F432D7">
        <w:rPr>
          <w:rFonts w:ascii="Arial" w:hAnsi="Arial" w:cs="Arial"/>
          <w:sz w:val="20"/>
          <w:szCs w:val="20"/>
          <w:lang w:val="es-MX"/>
        </w:rPr>
        <w:t>Jesús de Jesús Ramos Iglesias,</w:t>
      </w:r>
      <w:r w:rsidRPr="00F432D7">
        <w:rPr>
          <w:rFonts w:ascii="Arial" w:hAnsi="Arial" w:cs="Arial"/>
          <w:lang w:val="es-MX"/>
        </w:rPr>
        <w:t xml:space="preserve"> </w:t>
      </w:r>
      <w:r w:rsidRPr="00F432D7">
        <w:rPr>
          <w:rFonts w:ascii="Arial" w:hAnsi="Arial" w:cs="Arial"/>
          <w:sz w:val="20"/>
          <w:szCs w:val="20"/>
          <w:lang w:val="es-MX"/>
        </w:rPr>
        <w:t>Director de Verificación y Control de Obra Pública.</w:t>
      </w:r>
      <w:r w:rsidRPr="00F432D7">
        <w:rPr>
          <w:rFonts w:ascii="Arial" w:hAnsi="Arial" w:cs="Arial"/>
          <w:b/>
          <w:sz w:val="20"/>
          <w:szCs w:val="20"/>
          <w:lang w:val="es-MX"/>
        </w:rPr>
        <w:t xml:space="preserve"> Presente.</w:t>
      </w:r>
    </w:p>
    <w:p w14:paraId="7A70928B" w14:textId="77777777" w:rsidR="004635DA" w:rsidRPr="00F432D7" w:rsidRDefault="004635DA" w:rsidP="004635DA">
      <w:pPr>
        <w:jc w:val="both"/>
        <w:rPr>
          <w:rFonts w:ascii="Arial" w:hAnsi="Arial" w:cs="Arial"/>
          <w:b/>
          <w:sz w:val="20"/>
          <w:szCs w:val="20"/>
          <w:lang w:val="es-MX"/>
        </w:rPr>
      </w:pPr>
    </w:p>
    <w:p w14:paraId="15842E18" w14:textId="4BB2D243" w:rsidR="00F266F7" w:rsidRPr="00F432D7" w:rsidRDefault="004635DA" w:rsidP="004635DA">
      <w:pPr>
        <w:jc w:val="both"/>
        <w:rPr>
          <w:rFonts w:ascii="Arial" w:hAnsi="Arial" w:cs="Arial"/>
          <w:b/>
          <w:sz w:val="20"/>
          <w:szCs w:val="20"/>
          <w:lang w:val="es-MX"/>
        </w:rPr>
      </w:pPr>
      <w:r w:rsidRPr="00F432D7">
        <w:rPr>
          <w:rFonts w:ascii="Arial" w:hAnsi="Arial" w:cs="Arial"/>
          <w:sz w:val="20"/>
          <w:szCs w:val="20"/>
          <w:lang w:val="es-MX"/>
        </w:rPr>
        <w:t xml:space="preserve">Ismael Jáuregui Castañeda, Secretario Técnico del Comité Mixto de Obra Pública. </w:t>
      </w:r>
      <w:r w:rsidRPr="00F432D7">
        <w:rPr>
          <w:rFonts w:ascii="Arial" w:hAnsi="Arial" w:cs="Arial"/>
          <w:b/>
          <w:sz w:val="20"/>
          <w:szCs w:val="20"/>
          <w:lang w:val="es-MX"/>
        </w:rPr>
        <w:t>Presente.</w:t>
      </w:r>
    </w:p>
    <w:p w14:paraId="154211F5" w14:textId="6D8CF5E0" w:rsidR="009B4F92" w:rsidRPr="00F432D7" w:rsidRDefault="009B4F92" w:rsidP="009B4F92">
      <w:pPr>
        <w:jc w:val="both"/>
        <w:rPr>
          <w:rFonts w:ascii="Arial" w:hAnsi="Arial" w:cs="Arial"/>
          <w:lang w:val="es-MX"/>
        </w:rPr>
      </w:pPr>
    </w:p>
    <w:p w14:paraId="4A010977" w14:textId="2EFBFBD5" w:rsidR="008B313C" w:rsidRDefault="008B313C" w:rsidP="009B4F92">
      <w:pPr>
        <w:jc w:val="both"/>
        <w:rPr>
          <w:rFonts w:ascii="Arial" w:hAnsi="Arial" w:cs="Arial"/>
          <w:lang w:val="es-MX"/>
        </w:rPr>
      </w:pPr>
    </w:p>
    <w:p w14:paraId="13F8D952" w14:textId="77777777" w:rsidR="007A677B" w:rsidRPr="00F432D7" w:rsidRDefault="007A677B" w:rsidP="009B4F92">
      <w:pPr>
        <w:jc w:val="both"/>
        <w:rPr>
          <w:rFonts w:ascii="Arial" w:hAnsi="Arial" w:cs="Arial"/>
          <w:lang w:val="es-MX"/>
        </w:rPr>
      </w:pPr>
    </w:p>
    <w:p w14:paraId="7C57D015" w14:textId="45A4C675" w:rsidR="001A3E2B" w:rsidRPr="00F432D7" w:rsidRDefault="00BB2947" w:rsidP="00BB2947">
      <w:pPr>
        <w:jc w:val="both"/>
        <w:rPr>
          <w:rFonts w:ascii="Arial" w:hAnsi="Arial" w:cs="Arial"/>
          <w:b/>
          <w:i/>
          <w:lang w:val="es-MX"/>
        </w:rPr>
      </w:pPr>
      <w:r w:rsidRPr="00F432D7">
        <w:rPr>
          <w:rFonts w:ascii="Arial" w:hAnsi="Arial" w:cs="Arial"/>
          <w:b/>
          <w:i/>
          <w:lang w:val="es-MX"/>
        </w:rPr>
        <w:t>2.      Verificación del quórum legal para sesionar.</w:t>
      </w:r>
    </w:p>
    <w:p w14:paraId="439228D9" w14:textId="77777777" w:rsidR="007D0A9B" w:rsidRPr="00F432D7" w:rsidRDefault="007D0A9B" w:rsidP="00BB2947">
      <w:pPr>
        <w:jc w:val="both"/>
        <w:rPr>
          <w:rFonts w:ascii="Arial" w:hAnsi="Arial" w:cs="Arial"/>
          <w:b/>
          <w:i/>
          <w:lang w:val="es-MX"/>
        </w:rPr>
      </w:pPr>
    </w:p>
    <w:p w14:paraId="6A457913" w14:textId="77777777" w:rsidR="008B313C" w:rsidRDefault="008B313C" w:rsidP="00BB2947">
      <w:pPr>
        <w:jc w:val="both"/>
        <w:rPr>
          <w:rFonts w:ascii="Arial" w:hAnsi="Arial" w:cs="Arial"/>
          <w:b/>
          <w:i/>
          <w:lang w:val="es-MX"/>
        </w:rPr>
      </w:pPr>
    </w:p>
    <w:p w14:paraId="3D57743C" w14:textId="77777777" w:rsidR="008216C7" w:rsidRPr="00F432D7" w:rsidRDefault="008216C7" w:rsidP="00BB2947">
      <w:pPr>
        <w:jc w:val="both"/>
        <w:rPr>
          <w:rFonts w:ascii="Arial" w:hAnsi="Arial" w:cs="Arial"/>
          <w:b/>
          <w:i/>
          <w:lang w:val="es-MX"/>
        </w:rPr>
      </w:pPr>
    </w:p>
    <w:p w14:paraId="29DA2755" w14:textId="6D2E6232" w:rsidR="00D272CF" w:rsidRPr="00F432D7" w:rsidRDefault="00BB2947" w:rsidP="00BB2947">
      <w:pPr>
        <w:jc w:val="both"/>
        <w:rPr>
          <w:rFonts w:ascii="Arial" w:hAnsi="Arial" w:cs="Arial"/>
          <w:sz w:val="20"/>
          <w:szCs w:val="20"/>
          <w:lang w:val="es-MX"/>
        </w:rPr>
      </w:pPr>
      <w:r w:rsidRPr="00F432D7">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F432D7">
        <w:rPr>
          <w:rFonts w:ascii="Arial" w:hAnsi="Arial" w:cs="Arial"/>
          <w:sz w:val="20"/>
          <w:szCs w:val="20"/>
          <w:lang w:val="es-MX"/>
        </w:rPr>
        <w:t xml:space="preserve"> </w:t>
      </w:r>
      <w:r w:rsidRPr="00F432D7">
        <w:rPr>
          <w:rFonts w:ascii="Arial" w:hAnsi="Arial" w:cs="Arial"/>
          <w:sz w:val="20"/>
          <w:szCs w:val="20"/>
          <w:lang w:val="es-MX"/>
        </w:rPr>
        <w:t>la orden del día.</w:t>
      </w:r>
    </w:p>
    <w:p w14:paraId="0B9C0F90" w14:textId="77777777" w:rsidR="007A0B29" w:rsidRDefault="007A0B29" w:rsidP="00BB2947">
      <w:pPr>
        <w:jc w:val="both"/>
        <w:rPr>
          <w:rFonts w:ascii="Arial" w:hAnsi="Arial" w:cs="Arial"/>
          <w:b/>
          <w:i/>
          <w:lang w:val="es-MX"/>
        </w:rPr>
      </w:pPr>
    </w:p>
    <w:p w14:paraId="45626399" w14:textId="7D0DAC2C" w:rsidR="00BB2947" w:rsidRPr="00F432D7" w:rsidRDefault="00BB2947" w:rsidP="00BB2947">
      <w:pPr>
        <w:jc w:val="both"/>
        <w:rPr>
          <w:rFonts w:ascii="Arial" w:hAnsi="Arial" w:cs="Arial"/>
          <w:b/>
          <w:i/>
          <w:lang w:val="es-MX"/>
        </w:rPr>
      </w:pPr>
      <w:r w:rsidRPr="00F432D7">
        <w:rPr>
          <w:rFonts w:ascii="Arial" w:hAnsi="Arial" w:cs="Arial"/>
          <w:b/>
          <w:i/>
          <w:lang w:val="es-MX"/>
        </w:rPr>
        <w:lastRenderedPageBreak/>
        <w:t xml:space="preserve">3.  </w:t>
      </w:r>
      <w:r w:rsidR="00757116" w:rsidRPr="00F432D7">
        <w:rPr>
          <w:rFonts w:ascii="Arial" w:hAnsi="Arial" w:cs="Arial"/>
          <w:b/>
          <w:i/>
          <w:lang w:val="es-MX"/>
        </w:rPr>
        <w:t xml:space="preserve">   </w:t>
      </w:r>
      <w:r w:rsidRPr="00F432D7">
        <w:rPr>
          <w:rFonts w:ascii="Arial" w:hAnsi="Arial" w:cs="Arial"/>
          <w:b/>
          <w:i/>
          <w:lang w:val="es-MX"/>
        </w:rPr>
        <w:t>Aprobación de la Orden del Día.</w:t>
      </w:r>
    </w:p>
    <w:p w14:paraId="319300BB" w14:textId="77777777" w:rsidR="00835D29" w:rsidRPr="00F432D7" w:rsidRDefault="00835D29" w:rsidP="00BB2947">
      <w:pPr>
        <w:jc w:val="both"/>
        <w:rPr>
          <w:rFonts w:ascii="Arial" w:hAnsi="Arial" w:cs="Arial"/>
          <w:sz w:val="28"/>
          <w:szCs w:val="28"/>
          <w:lang w:val="es-MX"/>
        </w:rPr>
      </w:pPr>
    </w:p>
    <w:p w14:paraId="12D35D36" w14:textId="77777777" w:rsidR="003753B7" w:rsidRPr="00F432D7" w:rsidRDefault="003753B7"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2" w:name="_Hlk172649019"/>
      <w:r w:rsidRPr="00F432D7">
        <w:rPr>
          <w:rFonts w:ascii="Arial" w:hAnsi="Arial" w:cs="Arial"/>
          <w:sz w:val="20"/>
          <w:szCs w:val="20"/>
          <w:lang w:val="es-MX"/>
        </w:rPr>
        <w:t xml:space="preserve">La Suplente del </w:t>
      </w:r>
      <w:r w:rsidR="00BB2947" w:rsidRPr="00F432D7">
        <w:rPr>
          <w:rFonts w:ascii="Arial" w:hAnsi="Arial" w:cs="Arial"/>
          <w:sz w:val="20"/>
          <w:szCs w:val="20"/>
          <w:lang w:val="es-MX"/>
        </w:rPr>
        <w:t xml:space="preserve">Presidente del Comité Mixto de Obra Pública, </w:t>
      </w:r>
      <w:r w:rsidRPr="00F432D7">
        <w:rPr>
          <w:rFonts w:ascii="Arial" w:hAnsi="Arial" w:cs="Arial"/>
          <w:sz w:val="20"/>
          <w:szCs w:val="20"/>
          <w:lang w:val="es-MX"/>
        </w:rPr>
        <w:t>Paulina del Carmen Torres Padilla</w:t>
      </w:r>
      <w:bookmarkEnd w:id="2"/>
      <w:r w:rsidR="00BB2947" w:rsidRPr="00F432D7">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sidRPr="00F432D7">
        <w:rPr>
          <w:rFonts w:ascii="Arial" w:hAnsi="Arial" w:cs="Arial"/>
          <w:sz w:val="20"/>
          <w:szCs w:val="20"/>
          <w:lang w:val="es-MX"/>
        </w:rPr>
        <w:t>:</w:t>
      </w:r>
    </w:p>
    <w:p w14:paraId="1FB3CABC" w14:textId="77777777" w:rsidR="006C1555" w:rsidRDefault="006C1555" w:rsidP="00BB2947">
      <w:pPr>
        <w:jc w:val="both"/>
        <w:rPr>
          <w:rFonts w:ascii="Arial" w:hAnsi="Arial" w:cs="Arial"/>
          <w:sz w:val="20"/>
          <w:szCs w:val="20"/>
          <w:lang w:val="es-MX"/>
        </w:rPr>
      </w:pPr>
    </w:p>
    <w:p w14:paraId="116AF565" w14:textId="15F942E3" w:rsidR="006C1555" w:rsidRPr="00F432D7" w:rsidRDefault="006C1555" w:rsidP="006C1555">
      <w:pPr>
        <w:jc w:val="both"/>
        <w:rPr>
          <w:rFonts w:ascii="Arial" w:hAnsi="Arial" w:cs="Arial"/>
          <w:b/>
          <w:sz w:val="20"/>
          <w:szCs w:val="20"/>
          <w:lang w:val="es-MX"/>
        </w:rPr>
      </w:pPr>
      <w:r w:rsidRPr="00F432D7">
        <w:rPr>
          <w:rFonts w:ascii="Arial" w:hAnsi="Arial" w:cs="Arial"/>
          <w:sz w:val="20"/>
          <w:szCs w:val="20"/>
          <w:lang w:val="es-MX"/>
        </w:rPr>
        <w:t xml:space="preserve">Paulina del Carmen Torres Padilla, Suplente del Presidente del Comité Mixto de Obra Pública. </w:t>
      </w:r>
      <w:r>
        <w:rPr>
          <w:rFonts w:ascii="Arial" w:hAnsi="Arial" w:cs="Arial"/>
          <w:b/>
          <w:sz w:val="20"/>
          <w:szCs w:val="20"/>
          <w:lang w:val="es-MX"/>
        </w:rPr>
        <w:t>A favor</w:t>
      </w:r>
      <w:r w:rsidRPr="00F432D7">
        <w:rPr>
          <w:rFonts w:ascii="Arial" w:hAnsi="Arial" w:cs="Arial"/>
          <w:b/>
          <w:sz w:val="20"/>
          <w:szCs w:val="20"/>
          <w:lang w:val="es-MX"/>
        </w:rPr>
        <w:t>.</w:t>
      </w:r>
    </w:p>
    <w:p w14:paraId="4F54D0DF" w14:textId="77777777" w:rsidR="006C1555" w:rsidRPr="00F432D7" w:rsidRDefault="006C1555" w:rsidP="006C1555">
      <w:pPr>
        <w:jc w:val="both"/>
        <w:rPr>
          <w:rFonts w:ascii="Arial" w:hAnsi="Arial" w:cs="Arial"/>
          <w:b/>
          <w:sz w:val="20"/>
          <w:szCs w:val="20"/>
          <w:lang w:val="es-MX"/>
        </w:rPr>
      </w:pPr>
    </w:p>
    <w:p w14:paraId="03DDE929" w14:textId="60681ECA" w:rsidR="006C1555" w:rsidRPr="00F432D7" w:rsidRDefault="006C1555" w:rsidP="006C1555">
      <w:pPr>
        <w:jc w:val="both"/>
        <w:rPr>
          <w:rFonts w:ascii="Arial" w:hAnsi="Arial" w:cs="Arial"/>
          <w:sz w:val="20"/>
          <w:szCs w:val="20"/>
          <w:lang w:val="es-MX"/>
        </w:rPr>
      </w:pPr>
      <w:r w:rsidRPr="00F432D7">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F432D7">
        <w:rPr>
          <w:rFonts w:ascii="Arial" w:hAnsi="Arial" w:cs="Arial"/>
          <w:b/>
          <w:sz w:val="20"/>
          <w:szCs w:val="20"/>
          <w:lang w:val="es-MX"/>
        </w:rPr>
        <w:t>.</w:t>
      </w:r>
    </w:p>
    <w:p w14:paraId="73467DD1" w14:textId="77777777" w:rsidR="006C1555" w:rsidRPr="00F432D7" w:rsidRDefault="006C1555" w:rsidP="006C1555">
      <w:pPr>
        <w:jc w:val="both"/>
        <w:rPr>
          <w:rFonts w:ascii="Arial" w:hAnsi="Arial" w:cs="Arial"/>
          <w:sz w:val="20"/>
          <w:szCs w:val="20"/>
          <w:lang w:val="es-MX"/>
        </w:rPr>
      </w:pPr>
    </w:p>
    <w:p w14:paraId="7255B668" w14:textId="5319A38D" w:rsidR="006C1555" w:rsidRDefault="006C1555" w:rsidP="006C1555">
      <w:pPr>
        <w:jc w:val="both"/>
        <w:rPr>
          <w:rFonts w:ascii="Arial" w:hAnsi="Arial" w:cs="Arial"/>
          <w:b/>
          <w:sz w:val="20"/>
          <w:szCs w:val="20"/>
          <w:lang w:val="es-MX"/>
        </w:rPr>
      </w:pPr>
      <w:r w:rsidRPr="00F432D7">
        <w:rPr>
          <w:rFonts w:ascii="Arial" w:hAnsi="Arial" w:cs="Arial"/>
          <w:sz w:val="20"/>
          <w:szCs w:val="20"/>
          <w:lang w:val="es-MX"/>
        </w:rPr>
        <w:t>Regidor y Sindico Gabriel Alberto Lara Castro, representante Titular de la Comisión Colegiada y Permanente de Hacienda, Patrimonio y Presupuestos.</w:t>
      </w:r>
      <w:r w:rsidRPr="00F432D7">
        <w:rPr>
          <w:rFonts w:ascii="Arial" w:hAnsi="Arial" w:cs="Arial"/>
          <w:b/>
          <w:sz w:val="20"/>
          <w:szCs w:val="20"/>
          <w:lang w:val="es-MX"/>
        </w:rPr>
        <w:t xml:space="preserve"> </w:t>
      </w:r>
      <w:r>
        <w:rPr>
          <w:rFonts w:ascii="Arial" w:hAnsi="Arial" w:cs="Arial"/>
          <w:b/>
          <w:sz w:val="20"/>
          <w:szCs w:val="20"/>
          <w:lang w:val="es-MX"/>
        </w:rPr>
        <w:t>A favor</w:t>
      </w:r>
      <w:r w:rsidRPr="00F432D7">
        <w:rPr>
          <w:rFonts w:ascii="Arial" w:hAnsi="Arial" w:cs="Arial"/>
          <w:b/>
          <w:sz w:val="20"/>
          <w:szCs w:val="20"/>
          <w:lang w:val="es-MX"/>
        </w:rPr>
        <w:t>.</w:t>
      </w:r>
    </w:p>
    <w:p w14:paraId="36B1BC88" w14:textId="77777777" w:rsidR="006C1555" w:rsidRPr="00F432D7" w:rsidRDefault="006C1555" w:rsidP="006C1555">
      <w:pPr>
        <w:jc w:val="both"/>
        <w:rPr>
          <w:rFonts w:ascii="Arial" w:hAnsi="Arial" w:cs="Arial"/>
          <w:sz w:val="20"/>
          <w:szCs w:val="20"/>
          <w:lang w:val="es-MX"/>
        </w:rPr>
      </w:pPr>
    </w:p>
    <w:p w14:paraId="5D439ACE" w14:textId="4A1EAD20" w:rsidR="006C1555" w:rsidRPr="00F432D7" w:rsidRDefault="006C1555" w:rsidP="006C1555">
      <w:pPr>
        <w:jc w:val="both"/>
        <w:rPr>
          <w:rFonts w:ascii="Arial" w:hAnsi="Arial" w:cs="Arial"/>
          <w:b/>
          <w:sz w:val="20"/>
          <w:szCs w:val="20"/>
          <w:lang w:val="es-MX"/>
        </w:rPr>
      </w:pPr>
      <w:r w:rsidRPr="00F432D7">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F432D7">
        <w:rPr>
          <w:rFonts w:ascii="Arial" w:hAnsi="Arial" w:cs="Arial"/>
          <w:b/>
          <w:sz w:val="20"/>
          <w:szCs w:val="20"/>
          <w:lang w:val="es-MX"/>
        </w:rPr>
        <w:t>.</w:t>
      </w:r>
    </w:p>
    <w:p w14:paraId="0596C7C0" w14:textId="77777777" w:rsidR="006C1555" w:rsidRDefault="006C1555" w:rsidP="006C1555">
      <w:pPr>
        <w:jc w:val="both"/>
        <w:rPr>
          <w:rFonts w:ascii="Arial" w:hAnsi="Arial" w:cs="Arial"/>
          <w:sz w:val="20"/>
          <w:szCs w:val="20"/>
          <w:lang w:val="es-MX"/>
        </w:rPr>
      </w:pPr>
    </w:p>
    <w:p w14:paraId="0479CE58" w14:textId="77DA83A9" w:rsidR="006C1555" w:rsidRDefault="006C1555" w:rsidP="006C1555">
      <w:pPr>
        <w:jc w:val="both"/>
        <w:rPr>
          <w:rFonts w:ascii="Arial" w:hAnsi="Arial" w:cs="Arial"/>
          <w:b/>
          <w:bCs/>
          <w:sz w:val="20"/>
          <w:szCs w:val="20"/>
        </w:rPr>
      </w:pPr>
      <w:r>
        <w:rPr>
          <w:rFonts w:ascii="Arial" w:hAnsi="Arial" w:cs="Arial"/>
          <w:sz w:val="20"/>
          <w:szCs w:val="20"/>
        </w:rPr>
        <w:t>Regidora Rosa Isela Diaz Gurrola</w:t>
      </w:r>
      <w:r w:rsidRPr="00F432D7">
        <w:rPr>
          <w:rFonts w:ascii="Arial" w:hAnsi="Arial" w:cs="Arial"/>
          <w:sz w:val="20"/>
          <w:szCs w:val="20"/>
        </w:rPr>
        <w:t xml:space="preserve">, </w:t>
      </w:r>
      <w:r>
        <w:rPr>
          <w:rFonts w:ascii="Arial" w:hAnsi="Arial" w:cs="Arial"/>
          <w:sz w:val="20"/>
          <w:szCs w:val="20"/>
          <w:lang w:val="es-MX"/>
        </w:rPr>
        <w:t>representante titular</w:t>
      </w:r>
      <w:r w:rsidRPr="00F432D7">
        <w:rPr>
          <w:rFonts w:ascii="Arial" w:hAnsi="Arial" w:cs="Arial"/>
          <w:sz w:val="20"/>
          <w:szCs w:val="20"/>
        </w:rPr>
        <w:t xml:space="preserve"> </w:t>
      </w:r>
      <w:r w:rsidRPr="00F432D7">
        <w:rPr>
          <w:rFonts w:ascii="Arial" w:hAnsi="Arial" w:cs="Arial"/>
          <w:sz w:val="20"/>
          <w:szCs w:val="20"/>
          <w:lang w:val="es-MX"/>
        </w:rPr>
        <w:t>de la fracción edilicia</w:t>
      </w:r>
      <w:r w:rsidRPr="00F432D7">
        <w:rPr>
          <w:rFonts w:ascii="Arial" w:hAnsi="Arial" w:cs="Arial"/>
          <w:sz w:val="20"/>
          <w:szCs w:val="20"/>
        </w:rPr>
        <w:t xml:space="preserve"> del Partido Acción Nacional. </w:t>
      </w:r>
      <w:r>
        <w:rPr>
          <w:rFonts w:ascii="Arial" w:hAnsi="Arial" w:cs="Arial"/>
          <w:b/>
          <w:sz w:val="20"/>
          <w:szCs w:val="20"/>
          <w:lang w:val="es-MX"/>
        </w:rPr>
        <w:t>A favor</w:t>
      </w:r>
      <w:r w:rsidRPr="00F432D7">
        <w:rPr>
          <w:rFonts w:ascii="Arial" w:hAnsi="Arial" w:cs="Arial"/>
          <w:b/>
          <w:bCs/>
          <w:sz w:val="20"/>
          <w:szCs w:val="20"/>
        </w:rPr>
        <w:t>.</w:t>
      </w:r>
    </w:p>
    <w:p w14:paraId="4FEDC548" w14:textId="77777777" w:rsidR="006C1555" w:rsidRDefault="006C1555" w:rsidP="006C1555">
      <w:pPr>
        <w:jc w:val="both"/>
        <w:rPr>
          <w:rFonts w:ascii="Arial" w:hAnsi="Arial" w:cs="Arial"/>
          <w:sz w:val="20"/>
          <w:szCs w:val="20"/>
          <w:lang w:val="es-MX"/>
        </w:rPr>
      </w:pPr>
    </w:p>
    <w:p w14:paraId="58C26AF0" w14:textId="429ED788" w:rsidR="006C1555" w:rsidRPr="00F432D7" w:rsidRDefault="006C1555" w:rsidP="006C1555">
      <w:pPr>
        <w:jc w:val="both"/>
        <w:rPr>
          <w:rFonts w:ascii="Arial" w:hAnsi="Arial" w:cs="Arial"/>
          <w:b/>
          <w:bCs/>
          <w:sz w:val="20"/>
          <w:szCs w:val="20"/>
        </w:rPr>
      </w:pPr>
      <w:r w:rsidRPr="00F432D7">
        <w:rPr>
          <w:rFonts w:ascii="Arial" w:hAnsi="Arial" w:cs="Arial"/>
          <w:sz w:val="20"/>
          <w:szCs w:val="20"/>
        </w:rPr>
        <w:t xml:space="preserve">Regidor Oscar Eduardo Santos Rizo, representante titular </w:t>
      </w:r>
      <w:r w:rsidRPr="00F432D7">
        <w:rPr>
          <w:rFonts w:ascii="Arial" w:hAnsi="Arial" w:cs="Arial"/>
          <w:sz w:val="20"/>
          <w:szCs w:val="20"/>
          <w:lang w:val="es-MX"/>
        </w:rPr>
        <w:t>de la fracción edilicia</w:t>
      </w:r>
      <w:r w:rsidRPr="00F432D7">
        <w:rPr>
          <w:rFonts w:ascii="Arial" w:hAnsi="Arial" w:cs="Arial"/>
          <w:sz w:val="20"/>
          <w:szCs w:val="20"/>
        </w:rPr>
        <w:t xml:space="preserve"> del Partido Revolucionario Institucional. </w:t>
      </w:r>
      <w:r>
        <w:rPr>
          <w:rFonts w:ascii="Arial" w:hAnsi="Arial" w:cs="Arial"/>
          <w:b/>
          <w:sz w:val="20"/>
          <w:szCs w:val="20"/>
          <w:lang w:val="es-MX"/>
        </w:rPr>
        <w:t>A favor</w:t>
      </w:r>
      <w:r w:rsidRPr="00F432D7">
        <w:rPr>
          <w:rFonts w:ascii="Arial" w:hAnsi="Arial" w:cs="Arial"/>
          <w:b/>
          <w:bCs/>
          <w:sz w:val="20"/>
          <w:szCs w:val="20"/>
        </w:rPr>
        <w:t>.</w:t>
      </w:r>
    </w:p>
    <w:p w14:paraId="358D5EF1" w14:textId="77777777" w:rsidR="006C1555" w:rsidRPr="00F432D7" w:rsidRDefault="006C1555" w:rsidP="006C1555">
      <w:pPr>
        <w:jc w:val="both"/>
        <w:rPr>
          <w:rFonts w:ascii="Arial" w:hAnsi="Arial" w:cs="Arial"/>
          <w:b/>
          <w:bCs/>
          <w:sz w:val="20"/>
          <w:szCs w:val="20"/>
        </w:rPr>
      </w:pPr>
    </w:p>
    <w:p w14:paraId="6770849B" w14:textId="5F0F3B12" w:rsidR="006C1555" w:rsidRPr="00F432D7" w:rsidRDefault="006C1555" w:rsidP="006C1555">
      <w:pPr>
        <w:jc w:val="both"/>
        <w:rPr>
          <w:rFonts w:ascii="Arial" w:hAnsi="Arial" w:cs="Arial"/>
          <w:b/>
          <w:sz w:val="20"/>
          <w:szCs w:val="20"/>
          <w:lang w:val="es-MX"/>
        </w:rPr>
      </w:pPr>
      <w:r w:rsidRPr="00F432D7">
        <w:rPr>
          <w:rFonts w:ascii="Arial" w:hAnsi="Arial" w:cs="Arial"/>
          <w:sz w:val="20"/>
          <w:szCs w:val="20"/>
        </w:rPr>
        <w:t>Fernando Antonio Flores Ruiz Velasco</w:t>
      </w:r>
      <w:r w:rsidRPr="00F432D7">
        <w:rPr>
          <w:rFonts w:ascii="Arial" w:hAnsi="Arial" w:cs="Arial"/>
          <w:b/>
          <w:sz w:val="20"/>
          <w:szCs w:val="20"/>
        </w:rPr>
        <w:t xml:space="preserve">, </w:t>
      </w:r>
      <w:r w:rsidRPr="00F432D7">
        <w:rPr>
          <w:rFonts w:ascii="Arial" w:hAnsi="Arial" w:cs="Arial"/>
          <w:sz w:val="20"/>
          <w:szCs w:val="20"/>
        </w:rPr>
        <w:t>representante suplente del Colegio de Arquitectos del Estado de Jalisco</w:t>
      </w:r>
      <w:r w:rsidRPr="00F432D7">
        <w:rPr>
          <w:rFonts w:ascii="Arial" w:hAnsi="Arial" w:cs="Arial"/>
          <w:b/>
          <w:bCs/>
          <w:sz w:val="20"/>
          <w:szCs w:val="20"/>
        </w:rPr>
        <w:t xml:space="preserve"> </w:t>
      </w:r>
      <w:r>
        <w:rPr>
          <w:rFonts w:ascii="Arial" w:hAnsi="Arial" w:cs="Arial"/>
          <w:b/>
          <w:sz w:val="20"/>
          <w:szCs w:val="20"/>
          <w:lang w:val="es-MX"/>
        </w:rPr>
        <w:t>A favor</w:t>
      </w:r>
      <w:r w:rsidRPr="00F432D7">
        <w:rPr>
          <w:rFonts w:ascii="Arial" w:hAnsi="Arial" w:cs="Arial"/>
          <w:b/>
          <w:sz w:val="20"/>
          <w:szCs w:val="20"/>
          <w:lang w:val="es-MX"/>
        </w:rPr>
        <w:t>.</w:t>
      </w:r>
    </w:p>
    <w:p w14:paraId="629C2C7C" w14:textId="77777777" w:rsidR="006C1555" w:rsidRPr="00F432D7" w:rsidRDefault="006C1555" w:rsidP="006C1555">
      <w:pPr>
        <w:jc w:val="both"/>
        <w:rPr>
          <w:rFonts w:ascii="Arial" w:hAnsi="Arial" w:cs="Arial"/>
          <w:b/>
          <w:sz w:val="20"/>
          <w:szCs w:val="20"/>
          <w:lang w:val="es-MX"/>
        </w:rPr>
      </w:pPr>
    </w:p>
    <w:p w14:paraId="1C638CC2" w14:textId="251BE944" w:rsidR="006C1555" w:rsidRPr="00F432D7" w:rsidRDefault="006C1555" w:rsidP="006C1555">
      <w:pPr>
        <w:jc w:val="both"/>
        <w:rPr>
          <w:rFonts w:ascii="Arial" w:hAnsi="Arial" w:cs="Arial"/>
          <w:b/>
          <w:sz w:val="20"/>
          <w:szCs w:val="20"/>
          <w:lang w:val="es-MX"/>
        </w:rPr>
      </w:pPr>
      <w:r w:rsidRPr="00F432D7">
        <w:rPr>
          <w:rFonts w:ascii="Arial" w:hAnsi="Arial" w:cs="Arial"/>
          <w:bCs/>
          <w:sz w:val="20"/>
          <w:szCs w:val="20"/>
          <w:lang w:val="es-MX"/>
        </w:rPr>
        <w:t>Juan Pablo Padilla Gutiérrez</w:t>
      </w:r>
      <w:r w:rsidRPr="00F432D7">
        <w:rPr>
          <w:rFonts w:ascii="Arial" w:hAnsi="Arial" w:cs="Arial"/>
          <w:b/>
          <w:sz w:val="20"/>
          <w:szCs w:val="20"/>
          <w:lang w:val="es-MX"/>
        </w:rPr>
        <w:t xml:space="preserve">, </w:t>
      </w:r>
      <w:r w:rsidRPr="00F432D7">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F432D7">
        <w:rPr>
          <w:rFonts w:ascii="Arial" w:hAnsi="Arial" w:cs="Arial"/>
          <w:b/>
          <w:sz w:val="20"/>
          <w:szCs w:val="20"/>
          <w:lang w:val="es-MX"/>
        </w:rPr>
        <w:t>.</w:t>
      </w:r>
    </w:p>
    <w:p w14:paraId="321B9DAF" w14:textId="77777777" w:rsidR="006C1555" w:rsidRPr="00F432D7" w:rsidRDefault="006C1555" w:rsidP="006C1555">
      <w:pPr>
        <w:jc w:val="both"/>
        <w:rPr>
          <w:rFonts w:ascii="Arial" w:hAnsi="Arial" w:cs="Arial"/>
          <w:b/>
          <w:sz w:val="20"/>
          <w:szCs w:val="20"/>
          <w:lang w:val="es-MX"/>
        </w:rPr>
      </w:pPr>
    </w:p>
    <w:p w14:paraId="687D06AF" w14:textId="6FC37D82" w:rsidR="006C1555" w:rsidRPr="00F432D7" w:rsidRDefault="006C1555" w:rsidP="006C1555">
      <w:pPr>
        <w:jc w:val="both"/>
        <w:rPr>
          <w:rFonts w:ascii="Arial" w:hAnsi="Arial" w:cs="Arial"/>
          <w:b/>
          <w:sz w:val="20"/>
          <w:szCs w:val="20"/>
          <w:lang w:val="es-MX"/>
        </w:rPr>
      </w:pPr>
      <w:r w:rsidRPr="00F432D7">
        <w:rPr>
          <w:rFonts w:ascii="Arial" w:hAnsi="Arial" w:cs="Arial"/>
          <w:bCs/>
          <w:sz w:val="20"/>
          <w:szCs w:val="20"/>
          <w:lang w:val="es-MX"/>
        </w:rPr>
        <w:t>Ittzi Guadalupe Aceves Ramírez, r</w:t>
      </w:r>
      <w:r w:rsidRPr="00F432D7">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F432D7">
        <w:rPr>
          <w:rFonts w:ascii="Arial" w:hAnsi="Arial" w:cs="Arial"/>
          <w:b/>
          <w:sz w:val="20"/>
          <w:szCs w:val="20"/>
          <w:lang w:val="es-MX"/>
        </w:rPr>
        <w:t>.</w:t>
      </w:r>
    </w:p>
    <w:p w14:paraId="1F7645B0" w14:textId="77777777" w:rsidR="006C1555" w:rsidRPr="00F432D7" w:rsidRDefault="006C1555" w:rsidP="006C1555">
      <w:pPr>
        <w:jc w:val="both"/>
        <w:rPr>
          <w:rFonts w:ascii="Arial" w:hAnsi="Arial" w:cs="Arial"/>
          <w:b/>
          <w:sz w:val="20"/>
          <w:szCs w:val="20"/>
          <w:lang w:val="es-MX"/>
        </w:rPr>
      </w:pPr>
    </w:p>
    <w:p w14:paraId="74F32E3A" w14:textId="1A323857" w:rsidR="006C1555" w:rsidRPr="00F432D7" w:rsidRDefault="006C1555" w:rsidP="006C1555">
      <w:pPr>
        <w:jc w:val="both"/>
        <w:rPr>
          <w:rFonts w:ascii="Arial" w:hAnsi="Arial" w:cs="Arial"/>
          <w:b/>
          <w:sz w:val="20"/>
          <w:szCs w:val="20"/>
          <w:lang w:val="es-MX"/>
        </w:rPr>
      </w:pPr>
      <w:r w:rsidRPr="00F432D7">
        <w:rPr>
          <w:rFonts w:ascii="Arial" w:hAnsi="Arial" w:cs="Arial"/>
          <w:sz w:val="20"/>
          <w:szCs w:val="20"/>
          <w:lang w:val="es-MX"/>
        </w:rPr>
        <w:t xml:space="preserve">José Guadalupe Ramos Contreras, </w:t>
      </w:r>
      <w:r>
        <w:rPr>
          <w:rFonts w:ascii="Arial" w:hAnsi="Arial" w:cs="Arial"/>
          <w:sz w:val="20"/>
          <w:szCs w:val="20"/>
          <w:lang w:val="es-MX"/>
        </w:rPr>
        <w:t xml:space="preserve">Suplente de la </w:t>
      </w:r>
      <w:r w:rsidRPr="00F432D7">
        <w:rPr>
          <w:rFonts w:ascii="Arial" w:hAnsi="Arial" w:cs="Arial"/>
          <w:sz w:val="20"/>
          <w:szCs w:val="20"/>
          <w:lang w:val="es-MX"/>
        </w:rPr>
        <w:t>Direc</w:t>
      </w:r>
      <w:r>
        <w:rPr>
          <w:rFonts w:ascii="Arial" w:hAnsi="Arial" w:cs="Arial"/>
          <w:sz w:val="20"/>
          <w:szCs w:val="20"/>
          <w:lang w:val="es-MX"/>
        </w:rPr>
        <w:t>ción</w:t>
      </w:r>
      <w:r w:rsidRPr="00F432D7">
        <w:rPr>
          <w:rFonts w:ascii="Arial" w:hAnsi="Arial" w:cs="Arial"/>
          <w:sz w:val="20"/>
          <w:szCs w:val="20"/>
          <w:lang w:val="es-MX"/>
        </w:rPr>
        <w:t xml:space="preserve"> de Conservación de Inmuebles. </w:t>
      </w:r>
      <w:r>
        <w:rPr>
          <w:rFonts w:ascii="Arial" w:hAnsi="Arial" w:cs="Arial"/>
          <w:b/>
          <w:sz w:val="20"/>
          <w:szCs w:val="20"/>
          <w:lang w:val="es-MX"/>
        </w:rPr>
        <w:t>A favor</w:t>
      </w:r>
      <w:r w:rsidRPr="00F432D7">
        <w:rPr>
          <w:rFonts w:ascii="Arial" w:hAnsi="Arial" w:cs="Arial"/>
          <w:b/>
          <w:sz w:val="20"/>
          <w:szCs w:val="20"/>
          <w:lang w:val="es-MX"/>
        </w:rPr>
        <w:t>.</w:t>
      </w:r>
    </w:p>
    <w:p w14:paraId="30415045" w14:textId="77777777" w:rsidR="006C1555" w:rsidRPr="00F432D7" w:rsidRDefault="006C1555" w:rsidP="006C1555">
      <w:pPr>
        <w:jc w:val="both"/>
        <w:rPr>
          <w:rFonts w:ascii="Arial" w:hAnsi="Arial" w:cs="Arial"/>
          <w:b/>
          <w:sz w:val="20"/>
          <w:szCs w:val="20"/>
          <w:lang w:val="es-MX"/>
        </w:rPr>
      </w:pPr>
    </w:p>
    <w:p w14:paraId="54B141CE" w14:textId="34B31BFB" w:rsidR="006C1555" w:rsidRPr="00F432D7" w:rsidRDefault="006C1555" w:rsidP="006C1555">
      <w:pPr>
        <w:jc w:val="both"/>
        <w:rPr>
          <w:rFonts w:ascii="Arial" w:hAnsi="Arial" w:cs="Arial"/>
          <w:b/>
          <w:sz w:val="20"/>
          <w:szCs w:val="20"/>
          <w:lang w:val="es-MX"/>
        </w:rPr>
      </w:pPr>
      <w:r w:rsidRPr="00F432D7">
        <w:rPr>
          <w:rFonts w:ascii="Arial" w:hAnsi="Arial" w:cs="Arial"/>
          <w:sz w:val="20"/>
          <w:szCs w:val="20"/>
          <w:lang w:val="es-MX"/>
        </w:rPr>
        <w:t>Jesús de Jesús Ramos Iglesias,</w:t>
      </w:r>
      <w:r w:rsidRPr="00F432D7">
        <w:rPr>
          <w:rFonts w:ascii="Arial" w:hAnsi="Arial" w:cs="Arial"/>
          <w:lang w:val="es-MX"/>
        </w:rPr>
        <w:t xml:space="preserve"> </w:t>
      </w:r>
      <w:r w:rsidRPr="00F432D7">
        <w:rPr>
          <w:rFonts w:ascii="Arial" w:hAnsi="Arial" w:cs="Arial"/>
          <w:sz w:val="20"/>
          <w:szCs w:val="20"/>
          <w:lang w:val="es-MX"/>
        </w:rPr>
        <w:t>Director de Verificación y Control de Obra Pública.</w:t>
      </w:r>
      <w:r w:rsidRPr="00F432D7">
        <w:rPr>
          <w:rFonts w:ascii="Arial" w:hAnsi="Arial" w:cs="Arial"/>
          <w:b/>
          <w:sz w:val="20"/>
          <w:szCs w:val="20"/>
          <w:lang w:val="es-MX"/>
        </w:rPr>
        <w:t xml:space="preserve"> </w:t>
      </w:r>
      <w:r>
        <w:rPr>
          <w:rFonts w:ascii="Arial" w:hAnsi="Arial" w:cs="Arial"/>
          <w:b/>
          <w:sz w:val="20"/>
          <w:szCs w:val="20"/>
          <w:lang w:val="es-MX"/>
        </w:rPr>
        <w:t>A favor</w:t>
      </w:r>
      <w:r w:rsidRPr="00F432D7">
        <w:rPr>
          <w:rFonts w:ascii="Arial" w:hAnsi="Arial" w:cs="Arial"/>
          <w:b/>
          <w:sz w:val="20"/>
          <w:szCs w:val="20"/>
          <w:lang w:val="es-MX"/>
        </w:rPr>
        <w:t>.</w:t>
      </w:r>
    </w:p>
    <w:p w14:paraId="2F365467" w14:textId="77777777" w:rsidR="006C1555" w:rsidRPr="00F432D7" w:rsidRDefault="006C1555" w:rsidP="006C1555">
      <w:pPr>
        <w:jc w:val="both"/>
        <w:rPr>
          <w:rFonts w:ascii="Arial" w:hAnsi="Arial" w:cs="Arial"/>
          <w:b/>
          <w:sz w:val="20"/>
          <w:szCs w:val="20"/>
          <w:lang w:val="es-MX"/>
        </w:rPr>
      </w:pPr>
    </w:p>
    <w:p w14:paraId="5250C1B8" w14:textId="3785A96B" w:rsidR="006C1555" w:rsidRPr="00F432D7" w:rsidRDefault="006C1555" w:rsidP="006C1555">
      <w:pPr>
        <w:jc w:val="both"/>
        <w:rPr>
          <w:rFonts w:ascii="Arial" w:hAnsi="Arial" w:cs="Arial"/>
          <w:b/>
          <w:sz w:val="20"/>
          <w:szCs w:val="20"/>
          <w:lang w:val="es-MX"/>
        </w:rPr>
      </w:pPr>
      <w:r w:rsidRPr="00F432D7">
        <w:rPr>
          <w:rFonts w:ascii="Arial" w:hAnsi="Arial" w:cs="Arial"/>
          <w:sz w:val="20"/>
          <w:szCs w:val="20"/>
          <w:lang w:val="es-MX"/>
        </w:rPr>
        <w:t xml:space="preserve">Ismael Jáuregui Castañeda, Secretario Técnico del Comité Mixto de Obra Pública. </w:t>
      </w:r>
      <w:r>
        <w:rPr>
          <w:rFonts w:ascii="Arial" w:hAnsi="Arial" w:cs="Arial"/>
          <w:b/>
          <w:sz w:val="20"/>
          <w:szCs w:val="20"/>
          <w:lang w:val="es-MX"/>
        </w:rPr>
        <w:t>A favor</w:t>
      </w:r>
      <w:r w:rsidRPr="00F432D7">
        <w:rPr>
          <w:rFonts w:ascii="Arial" w:hAnsi="Arial" w:cs="Arial"/>
          <w:b/>
          <w:sz w:val="20"/>
          <w:szCs w:val="20"/>
          <w:lang w:val="es-MX"/>
        </w:rPr>
        <w:t>.</w:t>
      </w:r>
    </w:p>
    <w:p w14:paraId="62DE9E47" w14:textId="77777777" w:rsidR="006C1555" w:rsidRPr="00F432D7" w:rsidRDefault="006C1555" w:rsidP="00BB2947">
      <w:pPr>
        <w:jc w:val="both"/>
        <w:rPr>
          <w:rFonts w:ascii="Arial" w:hAnsi="Arial" w:cs="Arial"/>
          <w:sz w:val="20"/>
          <w:szCs w:val="20"/>
          <w:lang w:val="es-MX"/>
        </w:rPr>
      </w:pPr>
    </w:p>
    <w:p w14:paraId="110731DA" w14:textId="77777777" w:rsidR="00FB4B13" w:rsidRPr="00F432D7" w:rsidRDefault="00FB4B13" w:rsidP="00BB2947">
      <w:pPr>
        <w:jc w:val="both"/>
        <w:rPr>
          <w:rFonts w:ascii="Arial" w:hAnsi="Arial" w:cs="Arial"/>
          <w:sz w:val="20"/>
          <w:szCs w:val="20"/>
          <w:lang w:val="es-MX"/>
        </w:rPr>
      </w:pPr>
    </w:p>
    <w:p w14:paraId="400E67CF" w14:textId="77777777" w:rsidR="003753B7" w:rsidRPr="00F432D7" w:rsidRDefault="003753B7" w:rsidP="00BB2947">
      <w:pPr>
        <w:jc w:val="both"/>
        <w:rPr>
          <w:rFonts w:ascii="Arial" w:hAnsi="Arial" w:cs="Arial"/>
          <w:sz w:val="20"/>
          <w:szCs w:val="20"/>
          <w:lang w:val="es-MX"/>
        </w:rPr>
      </w:pPr>
    </w:p>
    <w:p w14:paraId="766B5079" w14:textId="34E51E42" w:rsidR="00BB2947" w:rsidRPr="00F432D7" w:rsidRDefault="00F11F50" w:rsidP="00BB2947">
      <w:pPr>
        <w:jc w:val="both"/>
        <w:rPr>
          <w:rFonts w:ascii="Arial" w:hAnsi="Arial" w:cs="Arial"/>
          <w:b/>
          <w:sz w:val="20"/>
          <w:szCs w:val="20"/>
          <w:lang w:val="es-MX"/>
        </w:rPr>
      </w:pPr>
      <w:r w:rsidRPr="00F432D7">
        <w:rPr>
          <w:rFonts w:ascii="Arial" w:hAnsi="Arial" w:cs="Arial"/>
          <w:b/>
          <w:sz w:val="20"/>
          <w:szCs w:val="20"/>
          <w:lang w:val="es-MX"/>
        </w:rPr>
        <w:t>La Suplente del Presidente del Comité Mixto de Obra Pública, Paulina del Carmen Torres Padilla</w:t>
      </w:r>
      <w:r w:rsidR="00BB2947" w:rsidRPr="00F432D7">
        <w:rPr>
          <w:rFonts w:ascii="Arial" w:hAnsi="Arial" w:cs="Arial"/>
          <w:b/>
          <w:sz w:val="20"/>
          <w:szCs w:val="20"/>
          <w:lang w:val="es-MX"/>
        </w:rPr>
        <w:t xml:space="preserve"> menciona: </w:t>
      </w:r>
      <w:r w:rsidR="00D90DE6" w:rsidRPr="00F432D7">
        <w:rPr>
          <w:rFonts w:ascii="Arial" w:hAnsi="Arial" w:cs="Arial"/>
          <w:b/>
          <w:sz w:val="20"/>
          <w:szCs w:val="20"/>
          <w:lang w:val="es-MX"/>
        </w:rPr>
        <w:t>muchas gracias</w:t>
      </w:r>
      <w:r w:rsidR="00BB2947" w:rsidRPr="00F432D7">
        <w:rPr>
          <w:rFonts w:ascii="Arial" w:hAnsi="Arial" w:cs="Arial"/>
          <w:b/>
          <w:sz w:val="20"/>
          <w:szCs w:val="20"/>
          <w:lang w:val="es-MX"/>
        </w:rPr>
        <w:t xml:space="preserve">, queda aprobada por </w:t>
      </w:r>
      <w:r w:rsidR="00781C94" w:rsidRPr="00F432D7">
        <w:rPr>
          <w:rFonts w:ascii="Arial" w:hAnsi="Arial" w:cs="Arial"/>
          <w:b/>
          <w:sz w:val="20"/>
          <w:szCs w:val="20"/>
          <w:lang w:val="es-MX"/>
        </w:rPr>
        <w:t>unanimidad</w:t>
      </w:r>
      <w:r w:rsidR="00BB2947" w:rsidRPr="00F432D7">
        <w:rPr>
          <w:rFonts w:ascii="Arial" w:hAnsi="Arial" w:cs="Arial"/>
          <w:b/>
          <w:sz w:val="20"/>
          <w:szCs w:val="20"/>
          <w:lang w:val="es-MX"/>
        </w:rPr>
        <w:t xml:space="preserve"> la Orden del Día.</w:t>
      </w:r>
    </w:p>
    <w:p w14:paraId="594B3D7F" w14:textId="6578D54E" w:rsidR="007237F1" w:rsidRPr="00F432D7" w:rsidRDefault="007237F1" w:rsidP="00BB2947">
      <w:pPr>
        <w:jc w:val="both"/>
        <w:rPr>
          <w:rFonts w:ascii="Arial" w:hAnsi="Arial" w:cs="Arial"/>
          <w:b/>
          <w:sz w:val="20"/>
          <w:szCs w:val="20"/>
          <w:lang w:val="es-MX"/>
        </w:rPr>
      </w:pPr>
    </w:p>
    <w:p w14:paraId="3E924AA6" w14:textId="4CB5E871" w:rsidR="008B313C" w:rsidRDefault="008B313C" w:rsidP="00BB2947">
      <w:pPr>
        <w:jc w:val="both"/>
        <w:rPr>
          <w:rFonts w:ascii="Arial" w:hAnsi="Arial" w:cs="Arial"/>
          <w:b/>
          <w:sz w:val="20"/>
          <w:szCs w:val="20"/>
          <w:lang w:val="es-MX"/>
        </w:rPr>
      </w:pPr>
    </w:p>
    <w:p w14:paraId="311786DF" w14:textId="77777777" w:rsidR="00FB1469" w:rsidRDefault="00FB1469" w:rsidP="00BB2947">
      <w:pPr>
        <w:jc w:val="both"/>
        <w:rPr>
          <w:rFonts w:ascii="Arial" w:hAnsi="Arial" w:cs="Arial"/>
          <w:b/>
          <w:sz w:val="20"/>
          <w:szCs w:val="20"/>
          <w:lang w:val="es-MX"/>
        </w:rPr>
      </w:pPr>
    </w:p>
    <w:p w14:paraId="37EB5B60" w14:textId="77777777" w:rsidR="00FB1469" w:rsidRDefault="00FB1469" w:rsidP="00BB2947">
      <w:pPr>
        <w:jc w:val="both"/>
        <w:rPr>
          <w:rFonts w:ascii="Arial" w:hAnsi="Arial" w:cs="Arial"/>
          <w:b/>
          <w:sz w:val="20"/>
          <w:szCs w:val="20"/>
          <w:lang w:val="es-MX"/>
        </w:rPr>
      </w:pPr>
    </w:p>
    <w:p w14:paraId="27296521" w14:textId="7A1971F6" w:rsidR="005D296B" w:rsidRPr="00F432D7" w:rsidRDefault="005D296B" w:rsidP="0029517D">
      <w:pPr>
        <w:jc w:val="both"/>
        <w:rPr>
          <w:rFonts w:ascii="Arial" w:hAnsi="Arial" w:cs="Arial"/>
          <w:b/>
          <w:sz w:val="20"/>
          <w:szCs w:val="20"/>
          <w:lang w:val="es-MX"/>
        </w:rPr>
      </w:pPr>
    </w:p>
    <w:p w14:paraId="0CABE83B" w14:textId="35D86E57" w:rsidR="00FC6D92" w:rsidRPr="00F432D7" w:rsidRDefault="00FB7C90" w:rsidP="00FC6D92">
      <w:pPr>
        <w:jc w:val="both"/>
        <w:rPr>
          <w:rFonts w:ascii="Arial" w:hAnsi="Arial" w:cs="Arial"/>
          <w:b/>
          <w:i/>
          <w:lang w:val="es-MX"/>
        </w:rPr>
      </w:pPr>
      <w:r w:rsidRPr="00F432D7">
        <w:rPr>
          <w:rFonts w:ascii="Arial" w:hAnsi="Arial" w:cs="Arial"/>
          <w:b/>
          <w:i/>
        </w:rPr>
        <w:lastRenderedPageBreak/>
        <w:t>4</w:t>
      </w:r>
      <w:r w:rsidR="00FC6D92" w:rsidRPr="00F432D7">
        <w:rPr>
          <w:rFonts w:ascii="Arial" w:hAnsi="Arial" w:cs="Arial"/>
          <w:b/>
          <w:i/>
        </w:rPr>
        <w:t>.   Presentación y apertura de propuestas técnicas y económicas mediante la modalidad de Licitación Pública.</w:t>
      </w:r>
    </w:p>
    <w:p w14:paraId="39F8E44B" w14:textId="77777777" w:rsidR="00FC6D92" w:rsidRPr="00F432D7" w:rsidRDefault="00FC6D92" w:rsidP="00FC6D92">
      <w:pPr>
        <w:jc w:val="both"/>
        <w:rPr>
          <w:rFonts w:ascii="Arial" w:hAnsi="Arial" w:cs="Arial"/>
          <w:b/>
          <w:i/>
          <w:lang w:val="es-MX"/>
        </w:rPr>
      </w:pPr>
    </w:p>
    <w:p w14:paraId="1C5AE851" w14:textId="77777777" w:rsidR="00FC6D92" w:rsidRPr="00F432D7" w:rsidRDefault="00FC6D92" w:rsidP="00FC6D92">
      <w:pPr>
        <w:jc w:val="both"/>
        <w:rPr>
          <w:rFonts w:ascii="Arial" w:hAnsi="Arial" w:cs="Arial"/>
          <w:b/>
          <w:i/>
          <w:lang w:val="es-MX"/>
        </w:rPr>
      </w:pPr>
    </w:p>
    <w:p w14:paraId="668F2172" w14:textId="77777777" w:rsidR="00FC6D92" w:rsidRPr="00F432D7" w:rsidRDefault="00FC6D92" w:rsidP="00FC6D92">
      <w:pPr>
        <w:jc w:val="both"/>
        <w:rPr>
          <w:rFonts w:ascii="Arial" w:hAnsi="Arial" w:cs="Arial"/>
          <w:b/>
          <w:i/>
          <w:lang w:val="es-MX"/>
        </w:rPr>
      </w:pPr>
    </w:p>
    <w:p w14:paraId="1C031132" w14:textId="6B908E8B" w:rsidR="00FC6D92" w:rsidRPr="00F432D7" w:rsidRDefault="00FC6D92" w:rsidP="00FC6D92">
      <w:pPr>
        <w:jc w:val="both"/>
        <w:rPr>
          <w:rFonts w:ascii="Arial" w:hAnsi="Arial" w:cs="Arial"/>
          <w:sz w:val="20"/>
          <w:szCs w:val="20"/>
        </w:rPr>
      </w:pPr>
      <w:r w:rsidRPr="00F432D7">
        <w:rPr>
          <w:rFonts w:ascii="Arial" w:hAnsi="Arial" w:cs="Arial"/>
          <w:sz w:val="20"/>
          <w:szCs w:val="20"/>
        </w:rPr>
        <w:t xml:space="preserve">La Suplente del Presidente del Comité Mixto de Obra Pública, Paulina del Carmen Torres Padilla menciona: muy bien desahogado el </w:t>
      </w:r>
      <w:r w:rsidR="00FB7C90" w:rsidRPr="00F432D7">
        <w:rPr>
          <w:rFonts w:ascii="Arial" w:hAnsi="Arial" w:cs="Arial"/>
          <w:b/>
          <w:bCs/>
          <w:sz w:val="20"/>
          <w:szCs w:val="20"/>
        </w:rPr>
        <w:t>tercer</w:t>
      </w:r>
      <w:r w:rsidRPr="00F432D7">
        <w:rPr>
          <w:rFonts w:ascii="Arial" w:hAnsi="Arial" w:cs="Arial"/>
          <w:sz w:val="20"/>
          <w:szCs w:val="20"/>
        </w:rPr>
        <w:t xml:space="preserve"> punto de la orden del día. Pasamos al </w:t>
      </w:r>
      <w:r w:rsidR="00FB7C90" w:rsidRPr="00F432D7">
        <w:rPr>
          <w:rFonts w:ascii="Arial" w:hAnsi="Arial" w:cs="Arial"/>
          <w:b/>
          <w:bCs/>
          <w:sz w:val="20"/>
          <w:szCs w:val="20"/>
        </w:rPr>
        <w:t>cuarto</w:t>
      </w:r>
      <w:r w:rsidRPr="00F432D7">
        <w:rPr>
          <w:rFonts w:ascii="Arial" w:hAnsi="Arial" w:cs="Arial"/>
          <w:sz w:val="20"/>
          <w:szCs w:val="20"/>
        </w:rPr>
        <w:t xml:space="preserve"> punto de la orden del día que es la </w:t>
      </w:r>
      <w:r w:rsidRPr="00F432D7">
        <w:rPr>
          <w:rFonts w:ascii="Arial" w:hAnsi="Arial" w:cs="Arial"/>
          <w:b/>
          <w:sz w:val="20"/>
          <w:szCs w:val="20"/>
        </w:rPr>
        <w:t>Presentación y apertura de propuestas técnicas y económicas mediante la modalidad de Licitación Pública</w:t>
      </w:r>
      <w:r w:rsidRPr="00F432D7">
        <w:rPr>
          <w:rFonts w:ascii="Arial" w:hAnsi="Arial" w:cs="Arial"/>
          <w:sz w:val="20"/>
          <w:szCs w:val="20"/>
        </w:rPr>
        <w:t>, pido al Secretario Técnico, de lectura de las mismas.</w:t>
      </w:r>
    </w:p>
    <w:p w14:paraId="1DB9E177" w14:textId="77777777" w:rsidR="00FB7C90" w:rsidRPr="00F432D7" w:rsidRDefault="00FB7C90" w:rsidP="00FC6D92">
      <w:pPr>
        <w:jc w:val="both"/>
        <w:rPr>
          <w:rFonts w:ascii="Arial" w:hAnsi="Arial" w:cs="Arial"/>
          <w:sz w:val="20"/>
          <w:szCs w:val="20"/>
          <w:lang w:val="es-MX"/>
        </w:rPr>
      </w:pPr>
    </w:p>
    <w:p w14:paraId="63A4F501" w14:textId="4242F4E6" w:rsidR="00FC6D92" w:rsidRDefault="00FC6D92" w:rsidP="00FC6D92">
      <w:pPr>
        <w:jc w:val="both"/>
        <w:rPr>
          <w:rFonts w:ascii="Arial" w:hAnsi="Arial" w:cs="Arial"/>
          <w:sz w:val="20"/>
          <w:szCs w:val="20"/>
          <w:lang w:val="es-MX"/>
        </w:rPr>
      </w:pPr>
      <w:r w:rsidRPr="00F432D7">
        <w:rPr>
          <w:rFonts w:ascii="Arial" w:hAnsi="Arial" w:cs="Arial"/>
          <w:sz w:val="20"/>
          <w:szCs w:val="20"/>
          <w:lang w:val="es-MX"/>
        </w:rPr>
        <w:t>Ismael Jáuregui Castañeda, Secretario Técnico del Comité Mixto de Obra Pública, hace uso de la voz, mencionando: Antes de empezar con la revisión de los paquetes quiero proponerles para efectos de agilizar la revisión de las propuestas, autoricen que los equipos de Construcción, Presupuestos y Contratación de Obras Públicas se integren a la mesa para revisar las propuestas, por lo que pido su autorización:</w:t>
      </w:r>
    </w:p>
    <w:p w14:paraId="289BFEEC" w14:textId="77777777" w:rsidR="0023534E" w:rsidRDefault="0023534E" w:rsidP="00FC6D92">
      <w:pPr>
        <w:jc w:val="both"/>
        <w:rPr>
          <w:rFonts w:ascii="Arial" w:hAnsi="Arial" w:cs="Arial"/>
          <w:sz w:val="20"/>
          <w:szCs w:val="20"/>
          <w:lang w:val="es-MX"/>
        </w:rPr>
      </w:pPr>
    </w:p>
    <w:p w14:paraId="135235A2"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Paulina del Carmen Torres Padilla, Suplente del Presidente del Comité Mixto de Obra Pública. </w:t>
      </w:r>
      <w:r>
        <w:rPr>
          <w:rFonts w:ascii="Arial" w:hAnsi="Arial" w:cs="Arial"/>
          <w:b/>
          <w:sz w:val="20"/>
          <w:szCs w:val="20"/>
          <w:lang w:val="es-MX"/>
        </w:rPr>
        <w:t>A favor</w:t>
      </w:r>
      <w:r w:rsidRPr="00F432D7">
        <w:rPr>
          <w:rFonts w:ascii="Arial" w:hAnsi="Arial" w:cs="Arial"/>
          <w:b/>
          <w:sz w:val="20"/>
          <w:szCs w:val="20"/>
          <w:lang w:val="es-MX"/>
        </w:rPr>
        <w:t>.</w:t>
      </w:r>
    </w:p>
    <w:p w14:paraId="53E04EBC" w14:textId="77777777" w:rsidR="0023534E" w:rsidRPr="00F432D7" w:rsidRDefault="0023534E" w:rsidP="0023534E">
      <w:pPr>
        <w:jc w:val="both"/>
        <w:rPr>
          <w:rFonts w:ascii="Arial" w:hAnsi="Arial" w:cs="Arial"/>
          <w:b/>
          <w:sz w:val="20"/>
          <w:szCs w:val="20"/>
          <w:lang w:val="es-MX"/>
        </w:rPr>
      </w:pPr>
    </w:p>
    <w:p w14:paraId="5F3955B1" w14:textId="77777777" w:rsidR="0023534E" w:rsidRPr="00F432D7" w:rsidRDefault="0023534E" w:rsidP="0023534E">
      <w:pPr>
        <w:jc w:val="both"/>
        <w:rPr>
          <w:rFonts w:ascii="Arial" w:hAnsi="Arial" w:cs="Arial"/>
          <w:sz w:val="20"/>
          <w:szCs w:val="20"/>
          <w:lang w:val="es-MX"/>
        </w:rPr>
      </w:pPr>
      <w:r w:rsidRPr="00F432D7">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F432D7">
        <w:rPr>
          <w:rFonts w:ascii="Arial" w:hAnsi="Arial" w:cs="Arial"/>
          <w:b/>
          <w:sz w:val="20"/>
          <w:szCs w:val="20"/>
          <w:lang w:val="es-MX"/>
        </w:rPr>
        <w:t>.</w:t>
      </w:r>
    </w:p>
    <w:p w14:paraId="35994782" w14:textId="77777777" w:rsidR="0023534E" w:rsidRPr="00F432D7" w:rsidRDefault="0023534E" w:rsidP="0023534E">
      <w:pPr>
        <w:jc w:val="both"/>
        <w:rPr>
          <w:rFonts w:ascii="Arial" w:hAnsi="Arial" w:cs="Arial"/>
          <w:sz w:val="20"/>
          <w:szCs w:val="20"/>
          <w:lang w:val="es-MX"/>
        </w:rPr>
      </w:pPr>
    </w:p>
    <w:p w14:paraId="545928C2" w14:textId="77777777" w:rsidR="0023534E" w:rsidRDefault="0023534E" w:rsidP="0023534E">
      <w:pPr>
        <w:jc w:val="both"/>
        <w:rPr>
          <w:rFonts w:ascii="Arial" w:hAnsi="Arial" w:cs="Arial"/>
          <w:b/>
          <w:sz w:val="20"/>
          <w:szCs w:val="20"/>
          <w:lang w:val="es-MX"/>
        </w:rPr>
      </w:pPr>
      <w:r w:rsidRPr="00F432D7">
        <w:rPr>
          <w:rFonts w:ascii="Arial" w:hAnsi="Arial" w:cs="Arial"/>
          <w:sz w:val="20"/>
          <w:szCs w:val="20"/>
          <w:lang w:val="es-MX"/>
        </w:rPr>
        <w:t>Regidor y Sindico Gabriel Alberto Lara Castro, representante Titular de la Comisión Colegiada y Permanente de Hacienda, Patrimonio y Presupuestos.</w:t>
      </w:r>
      <w:r w:rsidRPr="00F432D7">
        <w:rPr>
          <w:rFonts w:ascii="Arial" w:hAnsi="Arial" w:cs="Arial"/>
          <w:b/>
          <w:sz w:val="20"/>
          <w:szCs w:val="20"/>
          <w:lang w:val="es-MX"/>
        </w:rPr>
        <w:t xml:space="preserve"> </w:t>
      </w:r>
      <w:r>
        <w:rPr>
          <w:rFonts w:ascii="Arial" w:hAnsi="Arial" w:cs="Arial"/>
          <w:b/>
          <w:sz w:val="20"/>
          <w:szCs w:val="20"/>
          <w:lang w:val="es-MX"/>
        </w:rPr>
        <w:t>A favor</w:t>
      </w:r>
      <w:r w:rsidRPr="00F432D7">
        <w:rPr>
          <w:rFonts w:ascii="Arial" w:hAnsi="Arial" w:cs="Arial"/>
          <w:b/>
          <w:sz w:val="20"/>
          <w:szCs w:val="20"/>
          <w:lang w:val="es-MX"/>
        </w:rPr>
        <w:t>.</w:t>
      </w:r>
    </w:p>
    <w:p w14:paraId="7B7D6ED8" w14:textId="77777777" w:rsidR="0023534E" w:rsidRPr="00F432D7" w:rsidRDefault="0023534E" w:rsidP="0023534E">
      <w:pPr>
        <w:jc w:val="both"/>
        <w:rPr>
          <w:rFonts w:ascii="Arial" w:hAnsi="Arial" w:cs="Arial"/>
          <w:sz w:val="20"/>
          <w:szCs w:val="20"/>
          <w:lang w:val="es-MX"/>
        </w:rPr>
      </w:pPr>
    </w:p>
    <w:p w14:paraId="1612428B"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F432D7">
        <w:rPr>
          <w:rFonts w:ascii="Arial" w:hAnsi="Arial" w:cs="Arial"/>
          <w:b/>
          <w:sz w:val="20"/>
          <w:szCs w:val="20"/>
          <w:lang w:val="es-MX"/>
        </w:rPr>
        <w:t>.</w:t>
      </w:r>
    </w:p>
    <w:p w14:paraId="558F7B87" w14:textId="77777777" w:rsidR="0023534E" w:rsidRDefault="0023534E" w:rsidP="0023534E">
      <w:pPr>
        <w:jc w:val="both"/>
        <w:rPr>
          <w:rFonts w:ascii="Arial" w:hAnsi="Arial" w:cs="Arial"/>
          <w:sz w:val="20"/>
          <w:szCs w:val="20"/>
          <w:lang w:val="es-MX"/>
        </w:rPr>
      </w:pPr>
    </w:p>
    <w:p w14:paraId="7C82CA3F" w14:textId="77777777" w:rsidR="0023534E" w:rsidRDefault="0023534E" w:rsidP="0023534E">
      <w:pPr>
        <w:jc w:val="both"/>
        <w:rPr>
          <w:rFonts w:ascii="Arial" w:hAnsi="Arial" w:cs="Arial"/>
          <w:b/>
          <w:bCs/>
          <w:sz w:val="20"/>
          <w:szCs w:val="20"/>
        </w:rPr>
      </w:pPr>
      <w:r>
        <w:rPr>
          <w:rFonts w:ascii="Arial" w:hAnsi="Arial" w:cs="Arial"/>
          <w:sz w:val="20"/>
          <w:szCs w:val="20"/>
        </w:rPr>
        <w:t>Regidora Rosa Isela Diaz Gurrola</w:t>
      </w:r>
      <w:r w:rsidRPr="00F432D7">
        <w:rPr>
          <w:rFonts w:ascii="Arial" w:hAnsi="Arial" w:cs="Arial"/>
          <w:sz w:val="20"/>
          <w:szCs w:val="20"/>
        </w:rPr>
        <w:t xml:space="preserve">, </w:t>
      </w:r>
      <w:r>
        <w:rPr>
          <w:rFonts w:ascii="Arial" w:hAnsi="Arial" w:cs="Arial"/>
          <w:sz w:val="20"/>
          <w:szCs w:val="20"/>
          <w:lang w:val="es-MX"/>
        </w:rPr>
        <w:t>representante titular</w:t>
      </w:r>
      <w:r w:rsidRPr="00F432D7">
        <w:rPr>
          <w:rFonts w:ascii="Arial" w:hAnsi="Arial" w:cs="Arial"/>
          <w:sz w:val="20"/>
          <w:szCs w:val="20"/>
        </w:rPr>
        <w:t xml:space="preserve"> </w:t>
      </w:r>
      <w:r w:rsidRPr="00F432D7">
        <w:rPr>
          <w:rFonts w:ascii="Arial" w:hAnsi="Arial" w:cs="Arial"/>
          <w:sz w:val="20"/>
          <w:szCs w:val="20"/>
          <w:lang w:val="es-MX"/>
        </w:rPr>
        <w:t>de la fracción edilicia</w:t>
      </w:r>
      <w:r w:rsidRPr="00F432D7">
        <w:rPr>
          <w:rFonts w:ascii="Arial" w:hAnsi="Arial" w:cs="Arial"/>
          <w:sz w:val="20"/>
          <w:szCs w:val="20"/>
        </w:rPr>
        <w:t xml:space="preserve"> del Partido Acción Nacional. </w:t>
      </w:r>
      <w:r>
        <w:rPr>
          <w:rFonts w:ascii="Arial" w:hAnsi="Arial" w:cs="Arial"/>
          <w:b/>
          <w:sz w:val="20"/>
          <w:szCs w:val="20"/>
          <w:lang w:val="es-MX"/>
        </w:rPr>
        <w:t>A favor</w:t>
      </w:r>
      <w:r w:rsidRPr="00F432D7">
        <w:rPr>
          <w:rFonts w:ascii="Arial" w:hAnsi="Arial" w:cs="Arial"/>
          <w:b/>
          <w:bCs/>
          <w:sz w:val="20"/>
          <w:szCs w:val="20"/>
        </w:rPr>
        <w:t>.</w:t>
      </w:r>
    </w:p>
    <w:p w14:paraId="4095DBC8" w14:textId="77777777" w:rsidR="0023534E" w:rsidRDefault="0023534E" w:rsidP="0023534E">
      <w:pPr>
        <w:jc w:val="both"/>
        <w:rPr>
          <w:rFonts w:ascii="Arial" w:hAnsi="Arial" w:cs="Arial"/>
          <w:sz w:val="20"/>
          <w:szCs w:val="20"/>
          <w:lang w:val="es-MX"/>
        </w:rPr>
      </w:pPr>
    </w:p>
    <w:p w14:paraId="22D41477" w14:textId="77777777" w:rsidR="0023534E" w:rsidRPr="00F432D7" w:rsidRDefault="0023534E" w:rsidP="0023534E">
      <w:pPr>
        <w:jc w:val="both"/>
        <w:rPr>
          <w:rFonts w:ascii="Arial" w:hAnsi="Arial" w:cs="Arial"/>
          <w:b/>
          <w:bCs/>
          <w:sz w:val="20"/>
          <w:szCs w:val="20"/>
        </w:rPr>
      </w:pPr>
      <w:r w:rsidRPr="00F432D7">
        <w:rPr>
          <w:rFonts w:ascii="Arial" w:hAnsi="Arial" w:cs="Arial"/>
          <w:sz w:val="20"/>
          <w:szCs w:val="20"/>
        </w:rPr>
        <w:t xml:space="preserve">Regidor Oscar Eduardo Santos Rizo, representante titular </w:t>
      </w:r>
      <w:r w:rsidRPr="00F432D7">
        <w:rPr>
          <w:rFonts w:ascii="Arial" w:hAnsi="Arial" w:cs="Arial"/>
          <w:sz w:val="20"/>
          <w:szCs w:val="20"/>
          <w:lang w:val="es-MX"/>
        </w:rPr>
        <w:t>de la fracción edilicia</w:t>
      </w:r>
      <w:r w:rsidRPr="00F432D7">
        <w:rPr>
          <w:rFonts w:ascii="Arial" w:hAnsi="Arial" w:cs="Arial"/>
          <w:sz w:val="20"/>
          <w:szCs w:val="20"/>
        </w:rPr>
        <w:t xml:space="preserve"> del Partido Revolucionario Institucional. </w:t>
      </w:r>
      <w:r>
        <w:rPr>
          <w:rFonts w:ascii="Arial" w:hAnsi="Arial" w:cs="Arial"/>
          <w:b/>
          <w:sz w:val="20"/>
          <w:szCs w:val="20"/>
          <w:lang w:val="es-MX"/>
        </w:rPr>
        <w:t>A favor</w:t>
      </w:r>
      <w:r w:rsidRPr="00F432D7">
        <w:rPr>
          <w:rFonts w:ascii="Arial" w:hAnsi="Arial" w:cs="Arial"/>
          <w:b/>
          <w:bCs/>
          <w:sz w:val="20"/>
          <w:szCs w:val="20"/>
        </w:rPr>
        <w:t>.</w:t>
      </w:r>
    </w:p>
    <w:p w14:paraId="3D21CC7B" w14:textId="77777777" w:rsidR="0023534E" w:rsidRPr="00F432D7" w:rsidRDefault="0023534E" w:rsidP="0023534E">
      <w:pPr>
        <w:jc w:val="both"/>
        <w:rPr>
          <w:rFonts w:ascii="Arial" w:hAnsi="Arial" w:cs="Arial"/>
          <w:b/>
          <w:bCs/>
          <w:sz w:val="20"/>
          <w:szCs w:val="20"/>
        </w:rPr>
      </w:pPr>
    </w:p>
    <w:p w14:paraId="54AE6DD0"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rPr>
        <w:t>Fernando Antonio Flores Ruiz Velasco</w:t>
      </w:r>
      <w:r w:rsidRPr="00F432D7">
        <w:rPr>
          <w:rFonts w:ascii="Arial" w:hAnsi="Arial" w:cs="Arial"/>
          <w:b/>
          <w:sz w:val="20"/>
          <w:szCs w:val="20"/>
        </w:rPr>
        <w:t xml:space="preserve">, </w:t>
      </w:r>
      <w:r w:rsidRPr="00F432D7">
        <w:rPr>
          <w:rFonts w:ascii="Arial" w:hAnsi="Arial" w:cs="Arial"/>
          <w:sz w:val="20"/>
          <w:szCs w:val="20"/>
        </w:rPr>
        <w:t>representante suplente del Colegio de Arquitectos del Estado de Jalisco</w:t>
      </w:r>
      <w:r w:rsidRPr="00F432D7">
        <w:rPr>
          <w:rFonts w:ascii="Arial" w:hAnsi="Arial" w:cs="Arial"/>
          <w:b/>
          <w:bCs/>
          <w:sz w:val="20"/>
          <w:szCs w:val="20"/>
        </w:rPr>
        <w:t xml:space="preserve"> </w:t>
      </w:r>
      <w:r>
        <w:rPr>
          <w:rFonts w:ascii="Arial" w:hAnsi="Arial" w:cs="Arial"/>
          <w:b/>
          <w:sz w:val="20"/>
          <w:szCs w:val="20"/>
          <w:lang w:val="es-MX"/>
        </w:rPr>
        <w:t>A favor</w:t>
      </w:r>
      <w:r w:rsidRPr="00F432D7">
        <w:rPr>
          <w:rFonts w:ascii="Arial" w:hAnsi="Arial" w:cs="Arial"/>
          <w:b/>
          <w:sz w:val="20"/>
          <w:szCs w:val="20"/>
          <w:lang w:val="es-MX"/>
        </w:rPr>
        <w:t>.</w:t>
      </w:r>
    </w:p>
    <w:p w14:paraId="42B7AA51" w14:textId="77777777" w:rsidR="0023534E" w:rsidRPr="00F432D7" w:rsidRDefault="0023534E" w:rsidP="0023534E">
      <w:pPr>
        <w:jc w:val="both"/>
        <w:rPr>
          <w:rFonts w:ascii="Arial" w:hAnsi="Arial" w:cs="Arial"/>
          <w:b/>
          <w:sz w:val="20"/>
          <w:szCs w:val="20"/>
          <w:lang w:val="es-MX"/>
        </w:rPr>
      </w:pPr>
    </w:p>
    <w:p w14:paraId="1B0DB288" w14:textId="77777777" w:rsidR="0023534E" w:rsidRPr="00F432D7" w:rsidRDefault="0023534E" w:rsidP="0023534E">
      <w:pPr>
        <w:jc w:val="both"/>
        <w:rPr>
          <w:rFonts w:ascii="Arial" w:hAnsi="Arial" w:cs="Arial"/>
          <w:b/>
          <w:sz w:val="20"/>
          <w:szCs w:val="20"/>
          <w:lang w:val="es-MX"/>
        </w:rPr>
      </w:pPr>
      <w:r w:rsidRPr="00F432D7">
        <w:rPr>
          <w:rFonts w:ascii="Arial" w:hAnsi="Arial" w:cs="Arial"/>
          <w:bCs/>
          <w:sz w:val="20"/>
          <w:szCs w:val="20"/>
          <w:lang w:val="es-MX"/>
        </w:rPr>
        <w:t>Juan Pablo Padilla Gutiérrez</w:t>
      </w:r>
      <w:r w:rsidRPr="00F432D7">
        <w:rPr>
          <w:rFonts w:ascii="Arial" w:hAnsi="Arial" w:cs="Arial"/>
          <w:b/>
          <w:sz w:val="20"/>
          <w:szCs w:val="20"/>
          <w:lang w:val="es-MX"/>
        </w:rPr>
        <w:t xml:space="preserve">, </w:t>
      </w:r>
      <w:r w:rsidRPr="00F432D7">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F432D7">
        <w:rPr>
          <w:rFonts w:ascii="Arial" w:hAnsi="Arial" w:cs="Arial"/>
          <w:b/>
          <w:sz w:val="20"/>
          <w:szCs w:val="20"/>
          <w:lang w:val="es-MX"/>
        </w:rPr>
        <w:t>.</w:t>
      </w:r>
    </w:p>
    <w:p w14:paraId="7786BB5B" w14:textId="77777777" w:rsidR="0023534E" w:rsidRPr="00F432D7" w:rsidRDefault="0023534E" w:rsidP="0023534E">
      <w:pPr>
        <w:jc w:val="both"/>
        <w:rPr>
          <w:rFonts w:ascii="Arial" w:hAnsi="Arial" w:cs="Arial"/>
          <w:b/>
          <w:sz w:val="20"/>
          <w:szCs w:val="20"/>
          <w:lang w:val="es-MX"/>
        </w:rPr>
      </w:pPr>
    </w:p>
    <w:p w14:paraId="06CE9BDB" w14:textId="77777777" w:rsidR="0023534E" w:rsidRPr="00F432D7" w:rsidRDefault="0023534E" w:rsidP="0023534E">
      <w:pPr>
        <w:jc w:val="both"/>
        <w:rPr>
          <w:rFonts w:ascii="Arial" w:hAnsi="Arial" w:cs="Arial"/>
          <w:b/>
          <w:sz w:val="20"/>
          <w:szCs w:val="20"/>
          <w:lang w:val="es-MX"/>
        </w:rPr>
      </w:pPr>
      <w:r w:rsidRPr="00F432D7">
        <w:rPr>
          <w:rFonts w:ascii="Arial" w:hAnsi="Arial" w:cs="Arial"/>
          <w:bCs/>
          <w:sz w:val="20"/>
          <w:szCs w:val="20"/>
          <w:lang w:val="es-MX"/>
        </w:rPr>
        <w:t>Ittzi Guadalupe Aceves Ramírez, r</w:t>
      </w:r>
      <w:r w:rsidRPr="00F432D7">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F432D7">
        <w:rPr>
          <w:rFonts w:ascii="Arial" w:hAnsi="Arial" w:cs="Arial"/>
          <w:b/>
          <w:sz w:val="20"/>
          <w:szCs w:val="20"/>
          <w:lang w:val="es-MX"/>
        </w:rPr>
        <w:t>.</w:t>
      </w:r>
    </w:p>
    <w:p w14:paraId="3F3DD589" w14:textId="77777777" w:rsidR="0023534E" w:rsidRPr="00F432D7" w:rsidRDefault="0023534E" w:rsidP="0023534E">
      <w:pPr>
        <w:jc w:val="both"/>
        <w:rPr>
          <w:rFonts w:ascii="Arial" w:hAnsi="Arial" w:cs="Arial"/>
          <w:b/>
          <w:sz w:val="20"/>
          <w:szCs w:val="20"/>
          <w:lang w:val="es-MX"/>
        </w:rPr>
      </w:pPr>
    </w:p>
    <w:p w14:paraId="4235AC5B"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José Guadalupe Ramos Contreras, </w:t>
      </w:r>
      <w:r>
        <w:rPr>
          <w:rFonts w:ascii="Arial" w:hAnsi="Arial" w:cs="Arial"/>
          <w:sz w:val="20"/>
          <w:szCs w:val="20"/>
          <w:lang w:val="es-MX"/>
        </w:rPr>
        <w:t xml:space="preserve">Suplente de la </w:t>
      </w:r>
      <w:r w:rsidRPr="00F432D7">
        <w:rPr>
          <w:rFonts w:ascii="Arial" w:hAnsi="Arial" w:cs="Arial"/>
          <w:sz w:val="20"/>
          <w:szCs w:val="20"/>
          <w:lang w:val="es-MX"/>
        </w:rPr>
        <w:t>Direc</w:t>
      </w:r>
      <w:r>
        <w:rPr>
          <w:rFonts w:ascii="Arial" w:hAnsi="Arial" w:cs="Arial"/>
          <w:sz w:val="20"/>
          <w:szCs w:val="20"/>
          <w:lang w:val="es-MX"/>
        </w:rPr>
        <w:t>ción</w:t>
      </w:r>
      <w:r w:rsidRPr="00F432D7">
        <w:rPr>
          <w:rFonts w:ascii="Arial" w:hAnsi="Arial" w:cs="Arial"/>
          <w:sz w:val="20"/>
          <w:szCs w:val="20"/>
          <w:lang w:val="es-MX"/>
        </w:rPr>
        <w:t xml:space="preserve"> de Conservación de Inmuebles. </w:t>
      </w:r>
      <w:r>
        <w:rPr>
          <w:rFonts w:ascii="Arial" w:hAnsi="Arial" w:cs="Arial"/>
          <w:b/>
          <w:sz w:val="20"/>
          <w:szCs w:val="20"/>
          <w:lang w:val="es-MX"/>
        </w:rPr>
        <w:t>A favor</w:t>
      </w:r>
      <w:r w:rsidRPr="00F432D7">
        <w:rPr>
          <w:rFonts w:ascii="Arial" w:hAnsi="Arial" w:cs="Arial"/>
          <w:b/>
          <w:sz w:val="20"/>
          <w:szCs w:val="20"/>
          <w:lang w:val="es-MX"/>
        </w:rPr>
        <w:t>.</w:t>
      </w:r>
    </w:p>
    <w:p w14:paraId="2021F2C1" w14:textId="77777777" w:rsidR="0023534E" w:rsidRPr="00F432D7" w:rsidRDefault="0023534E" w:rsidP="0023534E">
      <w:pPr>
        <w:jc w:val="both"/>
        <w:rPr>
          <w:rFonts w:ascii="Arial" w:hAnsi="Arial" w:cs="Arial"/>
          <w:b/>
          <w:sz w:val="20"/>
          <w:szCs w:val="20"/>
          <w:lang w:val="es-MX"/>
        </w:rPr>
      </w:pPr>
    </w:p>
    <w:p w14:paraId="516AABD5" w14:textId="593B7D7D"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Jesús de Jesús Ramos Iglesias,</w:t>
      </w:r>
      <w:r w:rsidRPr="00F432D7">
        <w:rPr>
          <w:rFonts w:ascii="Arial" w:hAnsi="Arial" w:cs="Arial"/>
          <w:lang w:val="es-MX"/>
        </w:rPr>
        <w:t xml:space="preserve"> </w:t>
      </w:r>
      <w:r w:rsidRPr="00F432D7">
        <w:rPr>
          <w:rFonts w:ascii="Arial" w:hAnsi="Arial" w:cs="Arial"/>
          <w:sz w:val="20"/>
          <w:szCs w:val="20"/>
          <w:lang w:val="es-MX"/>
        </w:rPr>
        <w:t>Director de Verificación y Control de Obra Pública.</w:t>
      </w:r>
      <w:r w:rsidRPr="00F432D7">
        <w:rPr>
          <w:rFonts w:ascii="Arial" w:hAnsi="Arial" w:cs="Arial"/>
          <w:b/>
          <w:sz w:val="20"/>
          <w:szCs w:val="20"/>
          <w:lang w:val="es-MX"/>
        </w:rPr>
        <w:t xml:space="preserve"> </w:t>
      </w:r>
      <w:r w:rsidR="008216C7" w:rsidRPr="008216C7">
        <w:rPr>
          <w:rFonts w:ascii="Arial" w:hAnsi="Arial" w:cs="Arial"/>
          <w:b/>
          <w:sz w:val="20"/>
          <w:szCs w:val="20"/>
          <w:lang w:val="es-MX"/>
        </w:rPr>
        <w:t>Abstención</w:t>
      </w:r>
      <w:r w:rsidRPr="00F432D7">
        <w:rPr>
          <w:rFonts w:ascii="Arial" w:hAnsi="Arial" w:cs="Arial"/>
          <w:b/>
          <w:sz w:val="20"/>
          <w:szCs w:val="20"/>
          <w:lang w:val="es-MX"/>
        </w:rPr>
        <w:t>.</w:t>
      </w:r>
    </w:p>
    <w:p w14:paraId="044EDC6E" w14:textId="77777777" w:rsidR="0023534E" w:rsidRPr="00F432D7" w:rsidRDefault="0023534E" w:rsidP="0023534E">
      <w:pPr>
        <w:jc w:val="both"/>
        <w:rPr>
          <w:rFonts w:ascii="Arial" w:hAnsi="Arial" w:cs="Arial"/>
          <w:b/>
          <w:sz w:val="20"/>
          <w:szCs w:val="20"/>
          <w:lang w:val="es-MX"/>
        </w:rPr>
      </w:pPr>
    </w:p>
    <w:p w14:paraId="606B1777"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Ismael Jáuregui Castañeda, Secretario Técnico del Comité Mixto de Obra Pública. </w:t>
      </w:r>
      <w:r>
        <w:rPr>
          <w:rFonts w:ascii="Arial" w:hAnsi="Arial" w:cs="Arial"/>
          <w:b/>
          <w:sz w:val="20"/>
          <w:szCs w:val="20"/>
          <w:lang w:val="es-MX"/>
        </w:rPr>
        <w:t>A favor</w:t>
      </w:r>
      <w:r w:rsidRPr="00F432D7">
        <w:rPr>
          <w:rFonts w:ascii="Arial" w:hAnsi="Arial" w:cs="Arial"/>
          <w:b/>
          <w:sz w:val="20"/>
          <w:szCs w:val="20"/>
          <w:lang w:val="es-MX"/>
        </w:rPr>
        <w:t>.</w:t>
      </w:r>
    </w:p>
    <w:p w14:paraId="7132C341" w14:textId="77777777" w:rsidR="00FB7C90" w:rsidRDefault="00FB7C90" w:rsidP="00FC6D92">
      <w:pPr>
        <w:jc w:val="both"/>
        <w:rPr>
          <w:rFonts w:ascii="Arial" w:hAnsi="Arial" w:cs="Arial"/>
          <w:sz w:val="20"/>
          <w:szCs w:val="20"/>
          <w:lang w:val="es-MX"/>
        </w:rPr>
      </w:pPr>
    </w:p>
    <w:p w14:paraId="0BA4178A" w14:textId="77777777" w:rsidR="00FB1469" w:rsidRPr="00F432D7" w:rsidRDefault="00FB1469" w:rsidP="00FC6D92">
      <w:pPr>
        <w:jc w:val="both"/>
        <w:rPr>
          <w:rFonts w:ascii="Arial" w:hAnsi="Arial" w:cs="Arial"/>
          <w:sz w:val="20"/>
          <w:szCs w:val="20"/>
          <w:lang w:val="es-MX"/>
        </w:rPr>
      </w:pPr>
    </w:p>
    <w:p w14:paraId="302417AE" w14:textId="77777777" w:rsidR="00FC6D92" w:rsidRPr="00F432D7" w:rsidRDefault="00FC6D92" w:rsidP="00FC6D92">
      <w:pPr>
        <w:jc w:val="both"/>
        <w:rPr>
          <w:rFonts w:ascii="Arial" w:hAnsi="Arial" w:cs="Arial"/>
          <w:b/>
          <w:sz w:val="20"/>
          <w:szCs w:val="20"/>
          <w:lang w:val="es-MX"/>
        </w:rPr>
      </w:pPr>
      <w:r w:rsidRPr="00F432D7">
        <w:rPr>
          <w:rFonts w:ascii="Arial" w:hAnsi="Arial" w:cs="Arial"/>
          <w:b/>
          <w:sz w:val="20"/>
          <w:szCs w:val="20"/>
          <w:lang w:val="es-MX"/>
        </w:rPr>
        <w:lastRenderedPageBreak/>
        <w:t>La Suplente del Presidente del Comité Mixto de Obra Pública, Paulina del Carmen Torres Padilla menciona: muy bien queda aprobado con una Abstención, para que se integre el personal del área de construcción, presupuestos y contratación de obras públicas para la revisión de propuestas técnicas y económicas.</w:t>
      </w:r>
    </w:p>
    <w:p w14:paraId="73AD420E" w14:textId="77777777" w:rsidR="00FC6D92" w:rsidRPr="00F432D7" w:rsidRDefault="00FC6D92" w:rsidP="00FC6D92">
      <w:pPr>
        <w:jc w:val="both"/>
        <w:rPr>
          <w:rFonts w:ascii="Arial" w:hAnsi="Arial" w:cs="Arial"/>
          <w:b/>
          <w:sz w:val="20"/>
          <w:szCs w:val="20"/>
          <w:lang w:val="es-MX"/>
        </w:rPr>
      </w:pPr>
    </w:p>
    <w:p w14:paraId="2AE460F3" w14:textId="77777777" w:rsidR="00FB7C90" w:rsidRPr="00F432D7" w:rsidRDefault="00FB7C90" w:rsidP="00FC6D92">
      <w:pPr>
        <w:jc w:val="both"/>
        <w:rPr>
          <w:rFonts w:ascii="Arial" w:hAnsi="Arial" w:cs="Arial"/>
          <w:b/>
          <w:sz w:val="20"/>
          <w:szCs w:val="20"/>
          <w:lang w:val="es-MX"/>
        </w:rPr>
      </w:pPr>
    </w:p>
    <w:p w14:paraId="58CBF6BD" w14:textId="3F634E16" w:rsidR="00FC6D92" w:rsidRPr="00F432D7" w:rsidRDefault="00FC6D92" w:rsidP="00FC6D92">
      <w:pPr>
        <w:jc w:val="both"/>
        <w:rPr>
          <w:rFonts w:ascii="Arial" w:hAnsi="Arial" w:cs="Arial"/>
          <w:sz w:val="20"/>
          <w:szCs w:val="20"/>
          <w:lang w:val="es-MX"/>
        </w:rPr>
      </w:pPr>
      <w:r w:rsidRPr="00F432D7">
        <w:rPr>
          <w:rFonts w:ascii="Arial" w:hAnsi="Arial" w:cs="Arial"/>
          <w:sz w:val="20"/>
          <w:szCs w:val="20"/>
          <w:lang w:val="es-MX"/>
        </w:rPr>
        <w:t>Jesús de Jesús Ramos Iglesias, Director de Verificación y Control de Obra Pública, hace uso de la voz mencionando: Con base en el Artículo 33 que a la letra señala "si la convocante solicitó información por medio de dispositivos electrónicos, será de carácter obligatorio revisar el contenido de la información de dichos implementos donde el contenido será validado por el representante de la Contraloría</w:t>
      </w:r>
      <w:r w:rsidR="008216C7">
        <w:rPr>
          <w:rFonts w:ascii="Arial" w:hAnsi="Arial" w:cs="Arial"/>
          <w:sz w:val="20"/>
          <w:szCs w:val="20"/>
          <w:lang w:val="es-MX"/>
        </w:rPr>
        <w:t xml:space="preserve"> para esta ocasión serán: </w:t>
      </w:r>
      <w:r w:rsidR="008216C7" w:rsidRPr="008216C7">
        <w:rPr>
          <w:rFonts w:ascii="Arial" w:hAnsi="Arial" w:cs="Arial"/>
          <w:sz w:val="20"/>
          <w:szCs w:val="20"/>
          <w:lang w:val="es-MX"/>
        </w:rPr>
        <w:t>Angelica Rodríguez Márquez, Guillermo Ventura Becerra, Alejandra Diaz Galindo, José Luis Ramírez Vargas, José Luis Segura Grimaldo, José Rodríguez González, Luis Alfonso Alcaraz Rivera y Cristina Hernández Baltazar</w:t>
      </w:r>
      <w:r w:rsidR="008216C7">
        <w:rPr>
          <w:rFonts w:ascii="Arial" w:hAnsi="Arial" w:cs="Arial"/>
          <w:sz w:val="20"/>
          <w:szCs w:val="20"/>
          <w:lang w:val="es-MX"/>
        </w:rPr>
        <w:t xml:space="preserve"> y</w:t>
      </w:r>
      <w:r w:rsidRPr="00F432D7">
        <w:rPr>
          <w:rFonts w:ascii="Arial" w:hAnsi="Arial" w:cs="Arial"/>
          <w:sz w:val="20"/>
          <w:szCs w:val="20"/>
          <w:lang w:val="es-MX"/>
        </w:rPr>
        <w:t xml:space="preserve"> donde los dispositivos electrónicos deberán estar debidamente rotulados gracias.</w:t>
      </w:r>
    </w:p>
    <w:p w14:paraId="23C5A0FB" w14:textId="77777777" w:rsidR="00FC6D92" w:rsidRPr="00F432D7" w:rsidRDefault="00FC6D92" w:rsidP="00FC6D92">
      <w:pPr>
        <w:jc w:val="both"/>
        <w:rPr>
          <w:rFonts w:ascii="Arial" w:hAnsi="Arial" w:cs="Arial"/>
          <w:sz w:val="20"/>
          <w:szCs w:val="20"/>
        </w:rPr>
      </w:pPr>
    </w:p>
    <w:p w14:paraId="6FBD7B5F" w14:textId="77777777" w:rsidR="00FC6D92" w:rsidRPr="00F432D7" w:rsidRDefault="00FC6D92" w:rsidP="00FC6D92">
      <w:pPr>
        <w:jc w:val="both"/>
        <w:rPr>
          <w:rFonts w:ascii="Arial" w:hAnsi="Arial" w:cs="Arial"/>
          <w:sz w:val="20"/>
          <w:szCs w:val="20"/>
        </w:rPr>
      </w:pPr>
      <w:r w:rsidRPr="00F432D7">
        <w:rPr>
          <w:rFonts w:ascii="Arial" w:hAnsi="Arial" w:cs="Arial"/>
          <w:sz w:val="20"/>
          <w:szCs w:val="20"/>
          <w:lang w:val="es-MX"/>
        </w:rPr>
        <w:t>Ismael Jáuregui Castañeda, Secretario Técnico del</w:t>
      </w:r>
      <w:r w:rsidRPr="00F432D7">
        <w:rPr>
          <w:rFonts w:ascii="Arial" w:hAnsi="Arial" w:cs="Arial"/>
          <w:sz w:val="20"/>
          <w:szCs w:val="20"/>
        </w:rPr>
        <w:t xml:space="preserve"> Comité Mixto de Obra Pública, hace uso de la voz, dando lectura y explicación de la </w:t>
      </w:r>
      <w:r w:rsidRPr="00F432D7">
        <w:rPr>
          <w:rFonts w:ascii="Arial" w:hAnsi="Arial" w:cs="Arial"/>
          <w:b/>
          <w:sz w:val="20"/>
          <w:szCs w:val="20"/>
        </w:rPr>
        <w:t>Presentación y apertura de propuestas técnicas y económicas mediante la modalidad de Licitación Pública y Concurso Simplificado Sumario,</w:t>
      </w:r>
      <w:r w:rsidRPr="00F432D7">
        <w:rPr>
          <w:rFonts w:ascii="Arial" w:hAnsi="Arial" w:cs="Arial"/>
          <w:b/>
          <w:sz w:val="20"/>
          <w:szCs w:val="20"/>
          <w:lang w:val="es-MX"/>
        </w:rPr>
        <w:t xml:space="preserve"> </w:t>
      </w:r>
      <w:r w:rsidRPr="00F432D7">
        <w:rPr>
          <w:rFonts w:ascii="Arial" w:hAnsi="Arial" w:cs="Arial"/>
          <w:sz w:val="20"/>
          <w:szCs w:val="20"/>
        </w:rPr>
        <w:t>cómo se describen en las siguientes tablas:</w:t>
      </w:r>
    </w:p>
    <w:p w14:paraId="2971558D" w14:textId="77777777" w:rsidR="00FC6D92" w:rsidRPr="00F432D7" w:rsidRDefault="00FC6D92" w:rsidP="00FC6D92">
      <w:pPr>
        <w:jc w:val="both"/>
        <w:rPr>
          <w:rFonts w:ascii="Arial" w:hAnsi="Arial" w:cs="Arial"/>
          <w:b/>
          <w:bCs/>
          <w:sz w:val="20"/>
          <w:szCs w:val="20"/>
        </w:rPr>
      </w:pPr>
    </w:p>
    <w:p w14:paraId="1FA8C30B" w14:textId="77777777" w:rsidR="00FC6D92" w:rsidRPr="00F432D7" w:rsidRDefault="00FC6D92" w:rsidP="00FC6D92">
      <w:pPr>
        <w:jc w:val="both"/>
        <w:rPr>
          <w:rFonts w:ascii="Arial" w:hAnsi="Arial" w:cs="Arial"/>
          <w:b/>
          <w:bCs/>
          <w:sz w:val="20"/>
          <w:szCs w:val="20"/>
        </w:rPr>
      </w:pPr>
    </w:p>
    <w:p w14:paraId="622AED01" w14:textId="7BEBC9C7" w:rsidR="00FC6D92" w:rsidRPr="00F432D7" w:rsidRDefault="00FC6D92" w:rsidP="00FC6D92">
      <w:pPr>
        <w:jc w:val="both"/>
        <w:rPr>
          <w:rFonts w:ascii="Arial" w:hAnsi="Arial" w:cs="Arial"/>
          <w:b/>
          <w:bCs/>
          <w:sz w:val="20"/>
          <w:szCs w:val="20"/>
        </w:rPr>
      </w:pPr>
      <w:r w:rsidRPr="00F432D7">
        <w:rPr>
          <w:rFonts w:ascii="Arial" w:hAnsi="Arial" w:cs="Arial"/>
          <w:b/>
          <w:bCs/>
          <w:sz w:val="20"/>
          <w:szCs w:val="20"/>
        </w:rPr>
        <w:t>MEDIANTE LA MODALIDAD DE LICITACIÓN PÚBLICA:</w:t>
      </w:r>
    </w:p>
    <w:p w14:paraId="23D323C5" w14:textId="77777777" w:rsidR="00FC6D92" w:rsidRPr="00F432D7" w:rsidRDefault="00FC6D92" w:rsidP="00FC6D92">
      <w:pPr>
        <w:jc w:val="both"/>
        <w:rPr>
          <w:rFonts w:ascii="Arial" w:hAnsi="Arial" w:cs="Arial"/>
          <w:b/>
          <w:sz w:val="20"/>
          <w:szCs w:val="20"/>
        </w:rPr>
      </w:pPr>
    </w:p>
    <w:p w14:paraId="760FFF53" w14:textId="284F3844" w:rsidR="00FC6D92" w:rsidRPr="00F432D7" w:rsidRDefault="00FC6D92" w:rsidP="00FC6D92">
      <w:pPr>
        <w:jc w:val="both"/>
        <w:rPr>
          <w:rFonts w:ascii="Arial" w:hAnsi="Arial" w:cs="Arial"/>
          <w:b/>
          <w:sz w:val="20"/>
          <w:szCs w:val="20"/>
        </w:rPr>
      </w:pPr>
      <w:r w:rsidRPr="00F432D7">
        <w:rPr>
          <w:rFonts w:ascii="Arial" w:hAnsi="Arial" w:cs="Arial"/>
          <w:b/>
          <w:sz w:val="20"/>
          <w:szCs w:val="20"/>
        </w:rPr>
        <w:t>Recurso Municipal Multianual:</w:t>
      </w:r>
    </w:p>
    <w:p w14:paraId="5EC30D49" w14:textId="77777777" w:rsidR="00FC6D92" w:rsidRPr="00F432D7" w:rsidRDefault="00FC6D92" w:rsidP="00FC6D92">
      <w:pPr>
        <w:jc w:val="both"/>
        <w:rPr>
          <w:rFonts w:ascii="Arial" w:hAnsi="Arial" w:cs="Arial"/>
          <w:b/>
          <w:sz w:val="10"/>
          <w:szCs w:val="10"/>
        </w:rPr>
      </w:pPr>
    </w:p>
    <w:p w14:paraId="7BE1865A" w14:textId="77777777" w:rsidR="00FC6D92" w:rsidRPr="00F432D7" w:rsidRDefault="00FC6D92" w:rsidP="00FC6D92">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432D7" w:rsidRPr="00F432D7" w14:paraId="1E790B5A" w14:textId="77777777" w:rsidTr="002C7AED">
        <w:trPr>
          <w:trHeight w:val="557"/>
        </w:trPr>
        <w:tc>
          <w:tcPr>
            <w:tcW w:w="567" w:type="dxa"/>
            <w:shd w:val="clear" w:color="auto" w:fill="A6A6A6" w:themeFill="background1" w:themeFillShade="A6"/>
            <w:vAlign w:val="center"/>
            <w:hideMark/>
          </w:tcPr>
          <w:p w14:paraId="15EC2CEC" w14:textId="77777777" w:rsidR="00FC6D92" w:rsidRPr="00F432D7" w:rsidRDefault="00FC6D92" w:rsidP="002C7AED">
            <w:pPr>
              <w:jc w:val="center"/>
              <w:rPr>
                <w:rFonts w:ascii="Arial" w:hAnsi="Arial" w:cs="Arial"/>
                <w:b/>
                <w:sz w:val="18"/>
                <w:szCs w:val="18"/>
              </w:rPr>
            </w:pPr>
            <w:r w:rsidRPr="00F432D7">
              <w:rPr>
                <w:rFonts w:ascii="Arial" w:hAnsi="Arial" w:cs="Arial"/>
                <w:b/>
                <w:sz w:val="18"/>
                <w:szCs w:val="18"/>
              </w:rPr>
              <w:t>NO.</w:t>
            </w:r>
          </w:p>
        </w:tc>
        <w:tc>
          <w:tcPr>
            <w:tcW w:w="5075" w:type="dxa"/>
            <w:shd w:val="clear" w:color="auto" w:fill="A6A6A6" w:themeFill="background1" w:themeFillShade="A6"/>
            <w:vAlign w:val="center"/>
            <w:hideMark/>
          </w:tcPr>
          <w:p w14:paraId="208427E3" w14:textId="77777777" w:rsidR="00FC6D92" w:rsidRPr="00F432D7" w:rsidRDefault="00FC6D92" w:rsidP="002C7AED">
            <w:pPr>
              <w:jc w:val="center"/>
              <w:rPr>
                <w:rFonts w:ascii="Arial" w:hAnsi="Arial" w:cs="Arial"/>
                <w:b/>
                <w:sz w:val="20"/>
                <w:szCs w:val="20"/>
              </w:rPr>
            </w:pPr>
            <w:r w:rsidRPr="00F432D7">
              <w:rPr>
                <w:rFonts w:ascii="Arial" w:hAnsi="Arial" w:cs="Arial"/>
                <w:b/>
                <w:sz w:val="20"/>
                <w:szCs w:val="20"/>
              </w:rPr>
              <w:t>OBJETO DE OBRA</w:t>
            </w:r>
          </w:p>
        </w:tc>
        <w:tc>
          <w:tcPr>
            <w:tcW w:w="3147" w:type="dxa"/>
            <w:shd w:val="clear" w:color="auto" w:fill="A6A6A6" w:themeFill="background1" w:themeFillShade="A6"/>
            <w:vAlign w:val="center"/>
            <w:hideMark/>
          </w:tcPr>
          <w:p w14:paraId="08FAF441" w14:textId="77777777" w:rsidR="00FC6D92" w:rsidRPr="00F432D7" w:rsidRDefault="00FC6D92" w:rsidP="002C7AED">
            <w:pPr>
              <w:jc w:val="center"/>
              <w:rPr>
                <w:rFonts w:ascii="Arial" w:hAnsi="Arial" w:cs="Arial"/>
                <w:b/>
                <w:sz w:val="20"/>
                <w:szCs w:val="20"/>
              </w:rPr>
            </w:pPr>
            <w:r w:rsidRPr="00F432D7">
              <w:rPr>
                <w:rFonts w:ascii="Arial" w:hAnsi="Arial" w:cs="Arial"/>
                <w:b/>
                <w:sz w:val="20"/>
                <w:szCs w:val="20"/>
              </w:rPr>
              <w:t>NUMERO DE CONTRATO</w:t>
            </w:r>
          </w:p>
        </w:tc>
      </w:tr>
      <w:tr w:rsidR="00F432D7" w:rsidRPr="00F432D7" w14:paraId="315D6982" w14:textId="77777777" w:rsidTr="008216C7">
        <w:trPr>
          <w:trHeight w:val="749"/>
        </w:trPr>
        <w:tc>
          <w:tcPr>
            <w:tcW w:w="567" w:type="dxa"/>
            <w:vAlign w:val="center"/>
          </w:tcPr>
          <w:p w14:paraId="24B535D7" w14:textId="77777777" w:rsidR="00112BC4" w:rsidRPr="00F432D7" w:rsidRDefault="00112BC4" w:rsidP="00112BC4">
            <w:pPr>
              <w:jc w:val="center"/>
              <w:rPr>
                <w:rFonts w:ascii="Arial" w:hAnsi="Arial" w:cs="Arial"/>
                <w:b/>
                <w:bCs/>
                <w:sz w:val="18"/>
                <w:szCs w:val="18"/>
              </w:rPr>
            </w:pPr>
            <w:r w:rsidRPr="00F432D7">
              <w:rPr>
                <w:rFonts w:ascii="Arial" w:hAnsi="Arial" w:cs="Arial"/>
                <w:b/>
                <w:bCs/>
                <w:sz w:val="18"/>
                <w:szCs w:val="18"/>
              </w:rPr>
              <w:t>1</w:t>
            </w:r>
          </w:p>
        </w:tc>
        <w:tc>
          <w:tcPr>
            <w:tcW w:w="5075" w:type="dxa"/>
            <w:shd w:val="clear" w:color="auto" w:fill="auto"/>
            <w:vAlign w:val="center"/>
          </w:tcPr>
          <w:p w14:paraId="56DF5125" w14:textId="1B279435" w:rsidR="00112BC4" w:rsidRPr="00F432D7" w:rsidRDefault="00FB7C90" w:rsidP="00112BC4">
            <w:pPr>
              <w:jc w:val="both"/>
              <w:rPr>
                <w:rFonts w:ascii="Arial" w:hAnsi="Arial" w:cs="Arial"/>
                <w:sz w:val="18"/>
                <w:szCs w:val="18"/>
              </w:rPr>
            </w:pPr>
            <w:r w:rsidRPr="00F432D7">
              <w:rPr>
                <w:rFonts w:ascii="Arial" w:hAnsi="Arial" w:cs="Arial"/>
                <w:sz w:val="18"/>
                <w:szCs w:val="18"/>
              </w:rPr>
              <w:t>Acciones para el saneamiento y recuperación del arroyo denominado "Las Tortugas", redes de alcantarillado sanitario, conducción, distribución y obras complementarias, etapa 01, La Primavera, La Venta del Astillero, Municipio de Zapopan, Jalisco.</w:t>
            </w:r>
          </w:p>
        </w:tc>
        <w:tc>
          <w:tcPr>
            <w:tcW w:w="3147" w:type="dxa"/>
            <w:shd w:val="clear" w:color="auto" w:fill="auto"/>
            <w:vAlign w:val="center"/>
          </w:tcPr>
          <w:p w14:paraId="5038E2B0" w14:textId="419D5467" w:rsidR="00112BC4" w:rsidRPr="00F432D7" w:rsidRDefault="00FB7C90" w:rsidP="00112BC4">
            <w:pPr>
              <w:jc w:val="center"/>
              <w:rPr>
                <w:rFonts w:ascii="Arial" w:hAnsi="Arial" w:cs="Arial"/>
                <w:b/>
                <w:bCs/>
                <w:sz w:val="18"/>
                <w:szCs w:val="18"/>
                <w:lang w:val="pt-PT"/>
              </w:rPr>
            </w:pPr>
            <w:r w:rsidRPr="00F432D7">
              <w:rPr>
                <w:rFonts w:ascii="Arial" w:hAnsi="Arial" w:cs="Arial"/>
                <w:b/>
                <w:bCs/>
                <w:sz w:val="18"/>
                <w:szCs w:val="18"/>
                <w:lang w:val="pt-PT"/>
              </w:rPr>
              <w:t>DOPI-MUN-RM-IH-LP-158-2025</w:t>
            </w:r>
          </w:p>
        </w:tc>
      </w:tr>
      <w:tr w:rsidR="00F432D7" w:rsidRPr="00F432D7" w14:paraId="00CEBE2D" w14:textId="77777777" w:rsidTr="008216C7">
        <w:trPr>
          <w:trHeight w:val="749"/>
        </w:trPr>
        <w:tc>
          <w:tcPr>
            <w:tcW w:w="567" w:type="dxa"/>
            <w:vAlign w:val="center"/>
          </w:tcPr>
          <w:p w14:paraId="67A56575" w14:textId="77777777" w:rsidR="00112BC4" w:rsidRPr="00F432D7" w:rsidRDefault="00112BC4" w:rsidP="00112BC4">
            <w:pPr>
              <w:jc w:val="center"/>
              <w:rPr>
                <w:rFonts w:ascii="Arial" w:hAnsi="Arial" w:cs="Arial"/>
                <w:b/>
                <w:bCs/>
                <w:sz w:val="18"/>
                <w:szCs w:val="18"/>
              </w:rPr>
            </w:pPr>
            <w:r w:rsidRPr="00F432D7">
              <w:rPr>
                <w:rFonts w:ascii="Arial" w:hAnsi="Arial" w:cs="Arial"/>
                <w:b/>
                <w:bCs/>
                <w:sz w:val="18"/>
                <w:szCs w:val="18"/>
              </w:rPr>
              <w:t>2</w:t>
            </w:r>
          </w:p>
        </w:tc>
        <w:tc>
          <w:tcPr>
            <w:tcW w:w="5075" w:type="dxa"/>
            <w:shd w:val="clear" w:color="auto" w:fill="auto"/>
            <w:vAlign w:val="center"/>
          </w:tcPr>
          <w:p w14:paraId="4F323369" w14:textId="0A4DAF8A" w:rsidR="00112BC4" w:rsidRPr="00F432D7" w:rsidRDefault="008216C7" w:rsidP="00112BC4">
            <w:pPr>
              <w:jc w:val="both"/>
              <w:rPr>
                <w:rFonts w:ascii="Arial" w:hAnsi="Arial" w:cs="Arial"/>
                <w:sz w:val="18"/>
                <w:szCs w:val="18"/>
              </w:rPr>
            </w:pPr>
            <w:r w:rsidRPr="008216C7">
              <w:rPr>
                <w:rFonts w:ascii="Arial" w:hAnsi="Arial" w:cs="Arial"/>
                <w:sz w:val="18"/>
                <w:szCs w:val="18"/>
              </w:rPr>
              <w:t>Investigación, recuperación y mejoramiento del polígono denominado Zona Arqueológica El lxtépete, etapa 01, más obras complementarias, Municipio de Zapopan, Jalisco.</w:t>
            </w:r>
          </w:p>
        </w:tc>
        <w:tc>
          <w:tcPr>
            <w:tcW w:w="3147" w:type="dxa"/>
            <w:shd w:val="clear" w:color="auto" w:fill="auto"/>
            <w:vAlign w:val="center"/>
          </w:tcPr>
          <w:p w14:paraId="53EB314A" w14:textId="2E93F655" w:rsidR="00112BC4" w:rsidRPr="00F432D7" w:rsidRDefault="008216C7" w:rsidP="00112BC4">
            <w:pPr>
              <w:jc w:val="center"/>
              <w:rPr>
                <w:rFonts w:ascii="Arial" w:hAnsi="Arial" w:cs="Arial"/>
                <w:b/>
                <w:bCs/>
                <w:sz w:val="18"/>
                <w:szCs w:val="18"/>
                <w:lang w:val="pt-PT"/>
              </w:rPr>
            </w:pPr>
            <w:r w:rsidRPr="008216C7">
              <w:rPr>
                <w:rFonts w:ascii="Arial" w:hAnsi="Arial" w:cs="Arial"/>
                <w:b/>
                <w:bCs/>
                <w:sz w:val="18"/>
                <w:szCs w:val="18"/>
                <w:lang w:val="pt-PT"/>
              </w:rPr>
              <w:t>DOPI-MUN-RM-EP-LP-159-2025</w:t>
            </w:r>
          </w:p>
        </w:tc>
      </w:tr>
      <w:tr w:rsidR="008216C7" w:rsidRPr="00F432D7" w14:paraId="39055379" w14:textId="77777777" w:rsidTr="008216C7">
        <w:trPr>
          <w:trHeight w:val="749"/>
        </w:trPr>
        <w:tc>
          <w:tcPr>
            <w:tcW w:w="567" w:type="dxa"/>
            <w:vAlign w:val="center"/>
          </w:tcPr>
          <w:p w14:paraId="37EA1940" w14:textId="1C601A1B" w:rsidR="008216C7" w:rsidRPr="00F432D7" w:rsidRDefault="008216C7" w:rsidP="008216C7">
            <w:pPr>
              <w:jc w:val="center"/>
              <w:rPr>
                <w:rFonts w:ascii="Arial" w:hAnsi="Arial" w:cs="Arial"/>
                <w:b/>
                <w:bCs/>
                <w:sz w:val="18"/>
                <w:szCs w:val="18"/>
              </w:rPr>
            </w:pPr>
            <w:r>
              <w:rPr>
                <w:rFonts w:ascii="Arial" w:hAnsi="Arial" w:cs="Arial"/>
                <w:b/>
                <w:bCs/>
                <w:sz w:val="18"/>
                <w:szCs w:val="18"/>
              </w:rPr>
              <w:t>3</w:t>
            </w:r>
          </w:p>
        </w:tc>
        <w:tc>
          <w:tcPr>
            <w:tcW w:w="5075" w:type="dxa"/>
            <w:shd w:val="clear" w:color="auto" w:fill="auto"/>
            <w:vAlign w:val="center"/>
          </w:tcPr>
          <w:p w14:paraId="2AD77754" w14:textId="7AF4DFCB" w:rsidR="008216C7" w:rsidRPr="00F432D7" w:rsidRDefault="008216C7" w:rsidP="008216C7">
            <w:pPr>
              <w:jc w:val="both"/>
              <w:rPr>
                <w:rFonts w:ascii="Arial" w:hAnsi="Arial" w:cs="Arial"/>
                <w:sz w:val="18"/>
                <w:szCs w:val="18"/>
              </w:rPr>
            </w:pPr>
            <w:r w:rsidRPr="00F432D7">
              <w:rPr>
                <w:rFonts w:ascii="Arial" w:hAnsi="Arial" w:cs="Arial"/>
                <w:sz w:val="18"/>
                <w:szCs w:val="18"/>
              </w:rPr>
              <w:t>Adecuación, rehabilitación y construcción de las instalaciones para la Dirección de Movilidad y Transporte de Zapopan, etapa 01, más obras complementarias, ubicada en la confluencia de las calles Av. José Parres Arias, prolongación Pinos Suárez, prolongación López Cotilla, Del Estribo, colonia Zapopan Centro, Municipio de Zapopan, Jalisco.</w:t>
            </w:r>
          </w:p>
        </w:tc>
        <w:tc>
          <w:tcPr>
            <w:tcW w:w="3147" w:type="dxa"/>
            <w:shd w:val="clear" w:color="auto" w:fill="auto"/>
            <w:vAlign w:val="center"/>
          </w:tcPr>
          <w:p w14:paraId="2709AB82" w14:textId="1F3A6609" w:rsidR="008216C7" w:rsidRPr="00F432D7" w:rsidRDefault="008216C7" w:rsidP="008216C7">
            <w:pPr>
              <w:jc w:val="center"/>
              <w:rPr>
                <w:rFonts w:ascii="Arial" w:hAnsi="Arial" w:cs="Arial"/>
                <w:b/>
                <w:bCs/>
                <w:sz w:val="18"/>
                <w:szCs w:val="18"/>
                <w:lang w:val="pt-PT"/>
              </w:rPr>
            </w:pPr>
            <w:r w:rsidRPr="00F432D7">
              <w:rPr>
                <w:rFonts w:ascii="Arial" w:hAnsi="Arial" w:cs="Arial"/>
                <w:b/>
                <w:bCs/>
                <w:sz w:val="18"/>
                <w:szCs w:val="18"/>
                <w:lang w:val="pt-PT"/>
              </w:rPr>
              <w:t>DOPI-MUN-RM-IM-LP-161-2025</w:t>
            </w:r>
          </w:p>
        </w:tc>
      </w:tr>
    </w:tbl>
    <w:p w14:paraId="3A7325DD" w14:textId="77777777" w:rsidR="00FC6D92" w:rsidRPr="00F432D7" w:rsidRDefault="00FC6D92" w:rsidP="00FC6D92">
      <w:pPr>
        <w:jc w:val="both"/>
        <w:rPr>
          <w:rFonts w:ascii="Arial" w:hAnsi="Arial" w:cs="Arial"/>
          <w:b/>
          <w:bCs/>
          <w:sz w:val="20"/>
          <w:szCs w:val="20"/>
        </w:rPr>
      </w:pPr>
    </w:p>
    <w:p w14:paraId="2FC5D938" w14:textId="77777777" w:rsidR="00FB7C90" w:rsidRPr="00F432D7" w:rsidRDefault="00FB7C90" w:rsidP="00FC6D92">
      <w:pPr>
        <w:jc w:val="both"/>
        <w:rPr>
          <w:rFonts w:ascii="Arial" w:hAnsi="Arial" w:cs="Arial"/>
          <w:b/>
          <w:bCs/>
          <w:sz w:val="20"/>
          <w:szCs w:val="20"/>
        </w:rPr>
      </w:pPr>
    </w:p>
    <w:p w14:paraId="3D885807" w14:textId="66A0E9A0" w:rsidR="00FB7C90" w:rsidRPr="00F432D7" w:rsidRDefault="00FB7C90" w:rsidP="00FB7C90">
      <w:pPr>
        <w:jc w:val="both"/>
        <w:rPr>
          <w:rFonts w:ascii="Arial" w:hAnsi="Arial" w:cs="Arial"/>
          <w:b/>
          <w:sz w:val="20"/>
          <w:szCs w:val="20"/>
        </w:rPr>
      </w:pPr>
      <w:r w:rsidRPr="00F432D7">
        <w:rPr>
          <w:rFonts w:ascii="Arial" w:hAnsi="Arial" w:cs="Arial"/>
          <w:b/>
          <w:sz w:val="20"/>
          <w:szCs w:val="20"/>
        </w:rPr>
        <w:t>Recurso Municipal Multianual del Presupuesto Participativo:</w:t>
      </w:r>
    </w:p>
    <w:p w14:paraId="32A5CDC0" w14:textId="77777777" w:rsidR="00FB7C90" w:rsidRPr="00F432D7" w:rsidRDefault="00FB7C90" w:rsidP="00FB7C90">
      <w:pPr>
        <w:jc w:val="both"/>
        <w:rPr>
          <w:rFonts w:ascii="Arial" w:hAnsi="Arial" w:cs="Arial"/>
          <w:b/>
          <w:sz w:val="10"/>
          <w:szCs w:val="10"/>
        </w:rPr>
      </w:pPr>
    </w:p>
    <w:p w14:paraId="1DD303FC" w14:textId="77777777" w:rsidR="00FB7C90" w:rsidRPr="00F432D7" w:rsidRDefault="00FB7C90" w:rsidP="00FB7C90">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432D7" w:rsidRPr="00F432D7" w14:paraId="5028C893" w14:textId="77777777" w:rsidTr="00E56D6F">
        <w:trPr>
          <w:trHeight w:val="557"/>
        </w:trPr>
        <w:tc>
          <w:tcPr>
            <w:tcW w:w="567" w:type="dxa"/>
            <w:shd w:val="clear" w:color="auto" w:fill="A6A6A6" w:themeFill="background1" w:themeFillShade="A6"/>
            <w:vAlign w:val="center"/>
            <w:hideMark/>
          </w:tcPr>
          <w:p w14:paraId="434CAE18" w14:textId="77777777" w:rsidR="00FB7C90" w:rsidRPr="00F432D7" w:rsidRDefault="00FB7C90" w:rsidP="004C264D">
            <w:pPr>
              <w:jc w:val="center"/>
              <w:rPr>
                <w:rFonts w:ascii="Arial" w:hAnsi="Arial" w:cs="Arial"/>
                <w:b/>
                <w:sz w:val="18"/>
                <w:szCs w:val="18"/>
              </w:rPr>
            </w:pPr>
            <w:r w:rsidRPr="00F432D7">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6FBF967F" w14:textId="77777777" w:rsidR="00FB7C90" w:rsidRPr="00F432D7" w:rsidRDefault="00FB7C90" w:rsidP="004C264D">
            <w:pPr>
              <w:jc w:val="center"/>
              <w:rPr>
                <w:rFonts w:ascii="Arial" w:hAnsi="Arial" w:cs="Arial"/>
                <w:b/>
                <w:sz w:val="20"/>
                <w:szCs w:val="20"/>
              </w:rPr>
            </w:pPr>
            <w:r w:rsidRPr="00F432D7">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23FD86CA" w14:textId="77777777" w:rsidR="00FB7C90" w:rsidRPr="00F432D7" w:rsidRDefault="00FB7C90" w:rsidP="004C264D">
            <w:pPr>
              <w:jc w:val="center"/>
              <w:rPr>
                <w:rFonts w:ascii="Arial" w:hAnsi="Arial" w:cs="Arial"/>
                <w:b/>
                <w:sz w:val="20"/>
                <w:szCs w:val="20"/>
              </w:rPr>
            </w:pPr>
            <w:r w:rsidRPr="00F432D7">
              <w:rPr>
                <w:rFonts w:ascii="Arial" w:hAnsi="Arial" w:cs="Arial"/>
                <w:b/>
                <w:sz w:val="20"/>
                <w:szCs w:val="20"/>
              </w:rPr>
              <w:t>NUMERO DE CONTRATO</w:t>
            </w:r>
          </w:p>
        </w:tc>
      </w:tr>
      <w:tr w:rsidR="00F432D7" w:rsidRPr="00F432D7" w14:paraId="7CE1A080" w14:textId="77777777" w:rsidTr="00E56D6F">
        <w:trPr>
          <w:trHeight w:val="749"/>
        </w:trPr>
        <w:tc>
          <w:tcPr>
            <w:tcW w:w="567" w:type="dxa"/>
            <w:tcBorders>
              <w:right w:val="single" w:sz="4" w:space="0" w:color="auto"/>
            </w:tcBorders>
            <w:vAlign w:val="center"/>
          </w:tcPr>
          <w:p w14:paraId="47A39D66" w14:textId="77777777"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ADA1E68" w14:textId="7D04503E" w:rsidR="00E56D6F" w:rsidRPr="00F432D7" w:rsidRDefault="00E56D6F" w:rsidP="00E56D6F">
            <w:pPr>
              <w:jc w:val="both"/>
              <w:rPr>
                <w:rFonts w:ascii="Arial" w:hAnsi="Arial" w:cs="Arial"/>
                <w:sz w:val="18"/>
                <w:szCs w:val="18"/>
              </w:rPr>
            </w:pPr>
            <w:r w:rsidRPr="00F432D7">
              <w:rPr>
                <w:rFonts w:ascii="Arial" w:hAnsi="Arial" w:cs="Arial"/>
                <w:sz w:val="18"/>
                <w:szCs w:val="18"/>
              </w:rPr>
              <w:t>Construcción de Módulo Vecinal del parque denominado El Triángulo, más obras complementarias, ubicado en la calle Colinas del Capitolio, colonia Colinas de Atemajac,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CCD5924" w14:textId="393A2093"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DOPI-MUN-PP-EP-LP-013-2025</w:t>
            </w:r>
          </w:p>
        </w:tc>
      </w:tr>
      <w:tr w:rsidR="00F432D7" w:rsidRPr="00F432D7" w14:paraId="07FEA833" w14:textId="77777777" w:rsidTr="00E56D6F">
        <w:trPr>
          <w:trHeight w:val="749"/>
        </w:trPr>
        <w:tc>
          <w:tcPr>
            <w:tcW w:w="567" w:type="dxa"/>
            <w:tcBorders>
              <w:right w:val="single" w:sz="4" w:space="0" w:color="auto"/>
            </w:tcBorders>
            <w:vAlign w:val="center"/>
          </w:tcPr>
          <w:p w14:paraId="76D75A50" w14:textId="77777777"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lastRenderedPageBreak/>
              <w:t>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EB0AD2B" w14:textId="298748D2" w:rsidR="00E56D6F" w:rsidRPr="00F432D7" w:rsidRDefault="00E56D6F" w:rsidP="00E56D6F">
            <w:pPr>
              <w:jc w:val="both"/>
              <w:rPr>
                <w:rFonts w:ascii="Arial" w:hAnsi="Arial" w:cs="Arial"/>
                <w:sz w:val="18"/>
                <w:szCs w:val="18"/>
              </w:rPr>
            </w:pPr>
            <w:r w:rsidRPr="00F432D7">
              <w:rPr>
                <w:rFonts w:ascii="Arial" w:hAnsi="Arial" w:cs="Arial"/>
                <w:sz w:val="18"/>
                <w:szCs w:val="18"/>
              </w:rPr>
              <w:t>Construcción e integración al entorno urbano de la Unidad Deportiva denominada Paraísos del Colli, etapa 01, más obras complementarias, ubicada en la colonia Paraísos del Colli,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AF01913" w14:textId="0600679F"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DOPI-MUN-PP-EP-LP-141-2025</w:t>
            </w:r>
          </w:p>
        </w:tc>
      </w:tr>
      <w:tr w:rsidR="00F432D7" w:rsidRPr="00F432D7" w14:paraId="3A88901B" w14:textId="77777777" w:rsidTr="00E56D6F">
        <w:trPr>
          <w:trHeight w:val="749"/>
        </w:trPr>
        <w:tc>
          <w:tcPr>
            <w:tcW w:w="567" w:type="dxa"/>
            <w:tcBorders>
              <w:right w:val="single" w:sz="4" w:space="0" w:color="auto"/>
            </w:tcBorders>
            <w:vAlign w:val="center"/>
          </w:tcPr>
          <w:p w14:paraId="38713C1E" w14:textId="0B5B4C23"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B1C1F6A" w14:textId="46016227" w:rsidR="00E56D6F" w:rsidRPr="00F432D7" w:rsidRDefault="00E56D6F" w:rsidP="00E56D6F">
            <w:pPr>
              <w:jc w:val="both"/>
              <w:rPr>
                <w:rFonts w:ascii="Arial" w:hAnsi="Arial" w:cs="Arial"/>
                <w:sz w:val="18"/>
                <w:szCs w:val="18"/>
              </w:rPr>
            </w:pPr>
            <w:r w:rsidRPr="00F432D7">
              <w:rPr>
                <w:rFonts w:ascii="Arial" w:hAnsi="Arial" w:cs="Arial"/>
                <w:sz w:val="18"/>
                <w:szCs w:val="18"/>
              </w:rPr>
              <w:t>Construcción e integración al entorno urbano de la Unidad Deportiva denominada Paraísos del Colli, etapa 02, más obras complementarias, ubicada en la colonia Paraísos del Colli,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0EE2184" w14:textId="5893E56C"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DOPI-MUN-PP-EP-LP-142-2025</w:t>
            </w:r>
          </w:p>
        </w:tc>
      </w:tr>
      <w:tr w:rsidR="00F432D7" w:rsidRPr="00F432D7" w14:paraId="40A57435" w14:textId="77777777" w:rsidTr="00E56D6F">
        <w:trPr>
          <w:trHeight w:val="749"/>
        </w:trPr>
        <w:tc>
          <w:tcPr>
            <w:tcW w:w="567" w:type="dxa"/>
            <w:tcBorders>
              <w:right w:val="single" w:sz="4" w:space="0" w:color="auto"/>
            </w:tcBorders>
            <w:vAlign w:val="center"/>
          </w:tcPr>
          <w:p w14:paraId="157CBB1C" w14:textId="48848799"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D22D146" w14:textId="3E1F3F0B" w:rsidR="00E56D6F" w:rsidRPr="00F432D7" w:rsidRDefault="00E56D6F" w:rsidP="00E56D6F">
            <w:pPr>
              <w:jc w:val="both"/>
              <w:rPr>
                <w:rFonts w:ascii="Arial" w:hAnsi="Arial" w:cs="Arial"/>
                <w:sz w:val="18"/>
                <w:szCs w:val="18"/>
              </w:rPr>
            </w:pPr>
            <w:r w:rsidRPr="00F432D7">
              <w:rPr>
                <w:rFonts w:ascii="Arial" w:hAnsi="Arial" w:cs="Arial"/>
                <w:sz w:val="18"/>
                <w:szCs w:val="18"/>
              </w:rPr>
              <w:t>Construcción e integración al entorno urbano de la Unidad Deportiva denominada Paraísos del Colli, etapa 03, más obras complementarias, ubicada en la colonia Paraísos del Colli,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BC35BCB" w14:textId="3CD555F2"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DOPI-MUN-PP-EP-LP-143-2025</w:t>
            </w:r>
          </w:p>
        </w:tc>
      </w:tr>
      <w:tr w:rsidR="00F432D7" w:rsidRPr="00F432D7" w14:paraId="37D2859E" w14:textId="77777777" w:rsidTr="00E56D6F">
        <w:trPr>
          <w:trHeight w:val="749"/>
        </w:trPr>
        <w:tc>
          <w:tcPr>
            <w:tcW w:w="567" w:type="dxa"/>
            <w:tcBorders>
              <w:right w:val="single" w:sz="4" w:space="0" w:color="auto"/>
            </w:tcBorders>
            <w:vAlign w:val="center"/>
          </w:tcPr>
          <w:p w14:paraId="4A860D27" w14:textId="1F52CADB"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5</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3B36DA2" w14:textId="4FC270C5" w:rsidR="00E56D6F" w:rsidRPr="00F432D7" w:rsidRDefault="00E56D6F" w:rsidP="00E56D6F">
            <w:pPr>
              <w:jc w:val="both"/>
              <w:rPr>
                <w:rFonts w:ascii="Arial" w:hAnsi="Arial" w:cs="Arial"/>
                <w:sz w:val="18"/>
                <w:szCs w:val="18"/>
              </w:rPr>
            </w:pPr>
            <w:r w:rsidRPr="00F432D7">
              <w:rPr>
                <w:rFonts w:ascii="Arial" w:hAnsi="Arial" w:cs="Arial"/>
                <w:sz w:val="18"/>
                <w:szCs w:val="18"/>
              </w:rPr>
              <w:t>Rehabilitación y obras complementarias del parque local denominado Rancho Centinela, ubicado en la confluencia de las calles Azaleas, Acacia, colonia El Centinela,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58198DF" w14:textId="5F4F0C77"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DOPI-MUN-PP-PAV-LP-144-2025</w:t>
            </w:r>
          </w:p>
        </w:tc>
      </w:tr>
      <w:tr w:rsidR="00F432D7" w:rsidRPr="00F432D7" w14:paraId="0A0DA09D" w14:textId="77777777" w:rsidTr="00E56D6F">
        <w:trPr>
          <w:trHeight w:val="749"/>
        </w:trPr>
        <w:tc>
          <w:tcPr>
            <w:tcW w:w="567" w:type="dxa"/>
            <w:tcBorders>
              <w:right w:val="single" w:sz="4" w:space="0" w:color="auto"/>
            </w:tcBorders>
            <w:vAlign w:val="center"/>
          </w:tcPr>
          <w:p w14:paraId="632A60D8" w14:textId="463CF7F8"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6</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BD236E1" w14:textId="716D255B" w:rsidR="00E56D6F" w:rsidRPr="00F432D7" w:rsidRDefault="00E56D6F" w:rsidP="00E56D6F">
            <w:pPr>
              <w:jc w:val="both"/>
              <w:rPr>
                <w:rFonts w:ascii="Arial" w:hAnsi="Arial" w:cs="Arial"/>
                <w:sz w:val="18"/>
                <w:szCs w:val="18"/>
              </w:rPr>
            </w:pPr>
            <w:r w:rsidRPr="00F432D7">
              <w:rPr>
                <w:rFonts w:ascii="Arial" w:hAnsi="Arial" w:cs="Arial"/>
                <w:sz w:val="18"/>
                <w:szCs w:val="18"/>
              </w:rPr>
              <w:t>Rehabilitación e integración al entorno urbano del espacio público denominado La Palmita, frente 01, más obras complementarias, ubicado en la calle Lic. Luis Manuel Rojas, colonia Constitución,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A9039FD" w14:textId="769E0C1E"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DOPI-MUN-PP-PAV-LP-145-2025</w:t>
            </w:r>
          </w:p>
        </w:tc>
      </w:tr>
      <w:tr w:rsidR="00F432D7" w:rsidRPr="00F432D7" w14:paraId="6CF68767" w14:textId="77777777" w:rsidTr="00E56D6F">
        <w:trPr>
          <w:trHeight w:val="749"/>
        </w:trPr>
        <w:tc>
          <w:tcPr>
            <w:tcW w:w="567" w:type="dxa"/>
            <w:tcBorders>
              <w:right w:val="single" w:sz="4" w:space="0" w:color="auto"/>
            </w:tcBorders>
            <w:vAlign w:val="center"/>
          </w:tcPr>
          <w:p w14:paraId="027503F6" w14:textId="2C01B8B7"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7</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E25A059" w14:textId="033F1491" w:rsidR="00E56D6F" w:rsidRPr="00F432D7" w:rsidRDefault="00E56D6F" w:rsidP="00E56D6F">
            <w:pPr>
              <w:jc w:val="both"/>
              <w:rPr>
                <w:rFonts w:ascii="Arial" w:hAnsi="Arial" w:cs="Arial"/>
                <w:sz w:val="18"/>
                <w:szCs w:val="18"/>
              </w:rPr>
            </w:pPr>
            <w:r w:rsidRPr="00F432D7">
              <w:rPr>
                <w:rFonts w:ascii="Arial" w:hAnsi="Arial" w:cs="Arial"/>
                <w:sz w:val="18"/>
                <w:szCs w:val="18"/>
              </w:rPr>
              <w:t>Construcción e integración al entorno urbano del espacio público denominado Roberto Orozco, etapa 01, más obras complementarias, ubicado en la confluencia de las calles Refugio Orozco Delgado, Librada Orozco Delgado, colonia Roberto Orozco,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4856813" w14:textId="2843C167"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DOPI-MUN-PP-PAV-LP-146-2025</w:t>
            </w:r>
          </w:p>
        </w:tc>
      </w:tr>
      <w:tr w:rsidR="00F432D7" w:rsidRPr="00F432D7" w14:paraId="0360EC50" w14:textId="77777777" w:rsidTr="00E56D6F">
        <w:trPr>
          <w:trHeight w:val="749"/>
        </w:trPr>
        <w:tc>
          <w:tcPr>
            <w:tcW w:w="567" w:type="dxa"/>
            <w:tcBorders>
              <w:right w:val="single" w:sz="4" w:space="0" w:color="auto"/>
            </w:tcBorders>
            <w:vAlign w:val="center"/>
          </w:tcPr>
          <w:p w14:paraId="16258D38" w14:textId="5918133B"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8</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9A75A09" w14:textId="26049F92" w:rsidR="00E56D6F" w:rsidRPr="00F432D7" w:rsidRDefault="00E56D6F" w:rsidP="00E56D6F">
            <w:pPr>
              <w:jc w:val="both"/>
              <w:rPr>
                <w:rFonts w:ascii="Arial" w:hAnsi="Arial" w:cs="Arial"/>
                <w:sz w:val="18"/>
                <w:szCs w:val="18"/>
              </w:rPr>
            </w:pPr>
            <w:r w:rsidRPr="00F432D7">
              <w:rPr>
                <w:rFonts w:ascii="Arial" w:hAnsi="Arial" w:cs="Arial"/>
                <w:sz w:val="18"/>
                <w:szCs w:val="18"/>
              </w:rPr>
              <w:t>Rehabilitación e integración al entorno urbano del parque barrial denominado Marcelino García Barragán, más obras complementarias, ubicado en la calle Elote, colonia Marcelino García Barragán,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435EA0D" w14:textId="4A5F527A"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DOPI-MUN-PP-PAV-LP-147-2025</w:t>
            </w:r>
          </w:p>
        </w:tc>
      </w:tr>
      <w:tr w:rsidR="00F432D7" w:rsidRPr="00F432D7" w14:paraId="3FEEB9B1" w14:textId="77777777" w:rsidTr="00E56D6F">
        <w:trPr>
          <w:trHeight w:val="749"/>
        </w:trPr>
        <w:tc>
          <w:tcPr>
            <w:tcW w:w="567" w:type="dxa"/>
            <w:tcBorders>
              <w:right w:val="single" w:sz="4" w:space="0" w:color="auto"/>
            </w:tcBorders>
            <w:vAlign w:val="center"/>
          </w:tcPr>
          <w:p w14:paraId="36E6DFC1" w14:textId="0BA6949B"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9</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222B22C" w14:textId="1A6A73EB" w:rsidR="00E56D6F" w:rsidRPr="00F432D7" w:rsidRDefault="00E56D6F" w:rsidP="00E56D6F">
            <w:pPr>
              <w:jc w:val="both"/>
              <w:rPr>
                <w:rFonts w:ascii="Arial" w:hAnsi="Arial" w:cs="Arial"/>
                <w:sz w:val="18"/>
                <w:szCs w:val="18"/>
              </w:rPr>
            </w:pPr>
            <w:r w:rsidRPr="00F432D7">
              <w:rPr>
                <w:rFonts w:ascii="Arial" w:hAnsi="Arial" w:cs="Arial"/>
                <w:sz w:val="18"/>
                <w:szCs w:val="18"/>
              </w:rPr>
              <w:t xml:space="preserve">Rehabilitación e integración al entorno urbano del espacio público denominado La Palmita, frente 02, más obras complementarias, ubicado en la calle Lic. Luis Manuel Rojas, colonia Constitución, Municipio de Zapopan, Jalisco. </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81A31A1" w14:textId="45EBE5CA"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DOPI-MUN-PP-EP-LP-162-2025</w:t>
            </w:r>
          </w:p>
        </w:tc>
      </w:tr>
      <w:tr w:rsidR="00F432D7" w:rsidRPr="00F432D7" w14:paraId="08E4834C" w14:textId="77777777" w:rsidTr="00E56D6F">
        <w:trPr>
          <w:trHeight w:val="749"/>
        </w:trPr>
        <w:tc>
          <w:tcPr>
            <w:tcW w:w="567" w:type="dxa"/>
            <w:tcBorders>
              <w:right w:val="single" w:sz="4" w:space="0" w:color="auto"/>
            </w:tcBorders>
            <w:vAlign w:val="center"/>
          </w:tcPr>
          <w:p w14:paraId="229EB91F" w14:textId="58CD8531"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10</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E309CCC" w14:textId="00EDBA9E" w:rsidR="00E56D6F" w:rsidRPr="00F432D7" w:rsidRDefault="00E56D6F" w:rsidP="00E56D6F">
            <w:pPr>
              <w:jc w:val="both"/>
              <w:rPr>
                <w:rFonts w:ascii="Arial" w:hAnsi="Arial" w:cs="Arial"/>
                <w:sz w:val="18"/>
                <w:szCs w:val="18"/>
              </w:rPr>
            </w:pPr>
            <w:r w:rsidRPr="00F432D7">
              <w:rPr>
                <w:rFonts w:ascii="Arial" w:hAnsi="Arial" w:cs="Arial"/>
                <w:sz w:val="18"/>
                <w:szCs w:val="18"/>
              </w:rPr>
              <w:t>Construcción e integración al entorno urbano de la Unidad Deportiva denominada Paraísos del Colli, etapa 04, más obras complementarias, ubicada en la colonia Paraísos del Colli,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9FC2356" w14:textId="05DB5D90"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DOPI-MUN-PP-EP-LP-163-2025</w:t>
            </w:r>
          </w:p>
        </w:tc>
      </w:tr>
      <w:tr w:rsidR="00F432D7" w:rsidRPr="00F432D7" w14:paraId="04BA9DBA" w14:textId="77777777" w:rsidTr="00E56D6F">
        <w:trPr>
          <w:trHeight w:val="749"/>
        </w:trPr>
        <w:tc>
          <w:tcPr>
            <w:tcW w:w="567" w:type="dxa"/>
            <w:tcBorders>
              <w:right w:val="single" w:sz="4" w:space="0" w:color="auto"/>
            </w:tcBorders>
            <w:vAlign w:val="center"/>
          </w:tcPr>
          <w:p w14:paraId="14364ED4" w14:textId="219190C5"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11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27AC654" w14:textId="3B1CF460" w:rsidR="00E56D6F" w:rsidRPr="00F432D7" w:rsidRDefault="00E56D6F" w:rsidP="00E56D6F">
            <w:pPr>
              <w:jc w:val="both"/>
              <w:rPr>
                <w:rFonts w:ascii="Arial" w:hAnsi="Arial" w:cs="Arial"/>
                <w:sz w:val="18"/>
                <w:szCs w:val="18"/>
              </w:rPr>
            </w:pPr>
            <w:r w:rsidRPr="00F432D7">
              <w:rPr>
                <w:rFonts w:ascii="Arial" w:hAnsi="Arial" w:cs="Arial"/>
                <w:sz w:val="18"/>
                <w:szCs w:val="18"/>
              </w:rPr>
              <w:t>Construcción e integración al entorno urbano de la Unidad Deportiva denominada Paraísos del Colli, etapa 05, más obras complementarias, ubicada en la colonia Paraísos del Colli,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B17378B" w14:textId="4BA1155C"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DOPI-MUN-PP-EP-LP-164-2025</w:t>
            </w:r>
          </w:p>
        </w:tc>
      </w:tr>
      <w:tr w:rsidR="00F432D7" w:rsidRPr="00F432D7" w14:paraId="6FEC1789" w14:textId="77777777" w:rsidTr="00E56D6F">
        <w:trPr>
          <w:trHeight w:val="749"/>
        </w:trPr>
        <w:tc>
          <w:tcPr>
            <w:tcW w:w="567" w:type="dxa"/>
            <w:tcBorders>
              <w:right w:val="single" w:sz="4" w:space="0" w:color="auto"/>
            </w:tcBorders>
            <w:vAlign w:val="center"/>
          </w:tcPr>
          <w:p w14:paraId="6DBBEFF6" w14:textId="0035FF84"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12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DF1A567" w14:textId="60D7CA76" w:rsidR="00E56D6F" w:rsidRPr="00F432D7" w:rsidRDefault="00E56D6F" w:rsidP="00E56D6F">
            <w:pPr>
              <w:jc w:val="both"/>
              <w:rPr>
                <w:rFonts w:ascii="Arial" w:hAnsi="Arial" w:cs="Arial"/>
                <w:sz w:val="18"/>
                <w:szCs w:val="18"/>
              </w:rPr>
            </w:pPr>
            <w:r w:rsidRPr="00F432D7">
              <w:rPr>
                <w:rFonts w:ascii="Arial" w:hAnsi="Arial" w:cs="Arial"/>
                <w:sz w:val="18"/>
                <w:szCs w:val="18"/>
              </w:rPr>
              <w:t>Construcción del espacio público denominado Valle de los Molinos, ubicada en la confluencia de las calles Av. Valentín Vidrio Arce, Av. Valle de Miranda, Ottawa, colonia Valle de los Molinos,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A635622" w14:textId="7DBD3F2A"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DOPI-MUN-PP-EP-LP-165-2025</w:t>
            </w:r>
          </w:p>
        </w:tc>
      </w:tr>
      <w:tr w:rsidR="00F432D7" w:rsidRPr="00F432D7" w14:paraId="2DF047A2" w14:textId="77777777" w:rsidTr="00E56D6F">
        <w:trPr>
          <w:trHeight w:val="749"/>
        </w:trPr>
        <w:tc>
          <w:tcPr>
            <w:tcW w:w="567" w:type="dxa"/>
            <w:tcBorders>
              <w:right w:val="single" w:sz="4" w:space="0" w:color="auto"/>
            </w:tcBorders>
            <w:vAlign w:val="center"/>
          </w:tcPr>
          <w:p w14:paraId="27BCFF32" w14:textId="12D99C5C"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13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896E25B" w14:textId="517EF006" w:rsidR="00E56D6F" w:rsidRPr="00F432D7" w:rsidRDefault="00E56D6F" w:rsidP="00E56D6F">
            <w:pPr>
              <w:jc w:val="both"/>
              <w:rPr>
                <w:rFonts w:ascii="Arial" w:hAnsi="Arial" w:cs="Arial"/>
                <w:sz w:val="18"/>
                <w:szCs w:val="18"/>
              </w:rPr>
            </w:pPr>
            <w:r w:rsidRPr="00F432D7">
              <w:rPr>
                <w:rFonts w:ascii="Arial" w:hAnsi="Arial" w:cs="Arial"/>
                <w:sz w:val="18"/>
                <w:szCs w:val="18"/>
              </w:rPr>
              <w:t xml:space="preserve">Construcción e integración al entorno urbano del Parque Lineal denominado Constitución, etapa 01, más obras complementarias, ubicado en calzada Constituyentes, colonias Constitución, La Huerta, Santa Paula, Municipio de Zapopan, Jalisco. </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F767195" w14:textId="602D18CE"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DOPI-MUN-PP-EP-LP-166-2025</w:t>
            </w:r>
          </w:p>
        </w:tc>
      </w:tr>
      <w:tr w:rsidR="00F432D7" w:rsidRPr="00F432D7" w14:paraId="0F72627F" w14:textId="77777777" w:rsidTr="00E56D6F">
        <w:trPr>
          <w:trHeight w:val="749"/>
        </w:trPr>
        <w:tc>
          <w:tcPr>
            <w:tcW w:w="567" w:type="dxa"/>
            <w:tcBorders>
              <w:right w:val="single" w:sz="4" w:space="0" w:color="auto"/>
            </w:tcBorders>
            <w:vAlign w:val="center"/>
          </w:tcPr>
          <w:p w14:paraId="44622845" w14:textId="3B660F6B"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14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4AFAB92" w14:textId="0DCB0A3F" w:rsidR="00E56D6F" w:rsidRPr="00F432D7" w:rsidRDefault="00E56D6F" w:rsidP="00E56D6F">
            <w:pPr>
              <w:jc w:val="both"/>
              <w:rPr>
                <w:rFonts w:ascii="Arial" w:hAnsi="Arial" w:cs="Arial"/>
                <w:sz w:val="18"/>
                <w:szCs w:val="18"/>
              </w:rPr>
            </w:pPr>
            <w:r w:rsidRPr="00F432D7">
              <w:rPr>
                <w:rFonts w:ascii="Arial" w:hAnsi="Arial" w:cs="Arial"/>
                <w:sz w:val="18"/>
                <w:szCs w:val="18"/>
              </w:rPr>
              <w:t xml:space="preserve">Construcción e integración al entorno urbano del Parque Lineal denominado Constitución, etapa 02, más obras complementarias, ubicado en calzada Constituyentes, colonias Constitución, La Huerta, Santa Paula, Municipio de Zapopan, Jalisco. </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255C4F9" w14:textId="3D1D7C11"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DOPI-MUN-PP-EP-LP-167-2025</w:t>
            </w:r>
          </w:p>
        </w:tc>
      </w:tr>
      <w:tr w:rsidR="00F432D7" w:rsidRPr="00F432D7" w14:paraId="151F9B3A" w14:textId="77777777" w:rsidTr="00E56D6F">
        <w:trPr>
          <w:trHeight w:val="749"/>
        </w:trPr>
        <w:tc>
          <w:tcPr>
            <w:tcW w:w="567" w:type="dxa"/>
            <w:tcBorders>
              <w:right w:val="single" w:sz="4" w:space="0" w:color="auto"/>
            </w:tcBorders>
            <w:vAlign w:val="center"/>
          </w:tcPr>
          <w:p w14:paraId="4352FB69" w14:textId="68701AEE"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lastRenderedPageBreak/>
              <w:t>15</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183B433" w14:textId="4154D439" w:rsidR="00E56D6F" w:rsidRPr="00F432D7" w:rsidRDefault="00E56D6F" w:rsidP="00E56D6F">
            <w:pPr>
              <w:jc w:val="both"/>
              <w:rPr>
                <w:rFonts w:ascii="Arial" w:hAnsi="Arial" w:cs="Arial"/>
                <w:sz w:val="18"/>
                <w:szCs w:val="18"/>
              </w:rPr>
            </w:pPr>
            <w:r w:rsidRPr="00F432D7">
              <w:rPr>
                <w:rFonts w:ascii="Arial" w:hAnsi="Arial" w:cs="Arial"/>
                <w:sz w:val="18"/>
                <w:szCs w:val="18"/>
              </w:rPr>
              <w:t>Construcción e integración al entorno urbano del Parque denominado Prados de Santa Lucía, etapa 01, más obras complementarias, ubicado en la confluencia de las calles Álvaro Obregón, Ignacio Zaragoza, Clavel, colonia Prados de Santa Lucía,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4A4E631" w14:textId="2F2D5ADD"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DOPI-MUN-PP-EP-LP-168-2025</w:t>
            </w:r>
          </w:p>
        </w:tc>
      </w:tr>
      <w:tr w:rsidR="00F432D7" w:rsidRPr="00F432D7" w14:paraId="5B19E461" w14:textId="77777777" w:rsidTr="00E56D6F">
        <w:trPr>
          <w:trHeight w:val="749"/>
        </w:trPr>
        <w:tc>
          <w:tcPr>
            <w:tcW w:w="567" w:type="dxa"/>
            <w:tcBorders>
              <w:right w:val="single" w:sz="4" w:space="0" w:color="auto"/>
            </w:tcBorders>
            <w:vAlign w:val="center"/>
          </w:tcPr>
          <w:p w14:paraId="3684C221" w14:textId="5A8662A0" w:rsidR="00E56D6F" w:rsidRPr="00F432D7" w:rsidRDefault="00E56D6F" w:rsidP="00E56D6F">
            <w:pPr>
              <w:jc w:val="center"/>
              <w:rPr>
                <w:rFonts w:ascii="Arial" w:hAnsi="Arial" w:cs="Arial"/>
                <w:b/>
                <w:bCs/>
                <w:sz w:val="18"/>
                <w:szCs w:val="18"/>
              </w:rPr>
            </w:pPr>
            <w:r w:rsidRPr="00F432D7">
              <w:rPr>
                <w:rFonts w:ascii="Arial" w:hAnsi="Arial" w:cs="Arial"/>
                <w:b/>
                <w:bCs/>
                <w:sz w:val="18"/>
                <w:szCs w:val="18"/>
              </w:rPr>
              <w:t>16</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E183558" w14:textId="6E5E7787" w:rsidR="00E56D6F" w:rsidRPr="00F432D7" w:rsidRDefault="00E56D6F" w:rsidP="00E56D6F">
            <w:pPr>
              <w:jc w:val="both"/>
              <w:rPr>
                <w:rFonts w:ascii="Arial" w:hAnsi="Arial" w:cs="Arial"/>
                <w:sz w:val="18"/>
                <w:szCs w:val="18"/>
              </w:rPr>
            </w:pPr>
            <w:r w:rsidRPr="00F432D7">
              <w:rPr>
                <w:rFonts w:ascii="Arial" w:hAnsi="Arial" w:cs="Arial"/>
                <w:sz w:val="18"/>
                <w:szCs w:val="18"/>
              </w:rPr>
              <w:t>Construcción e integración al entorno urbano del Parque denominado Prados de Santa Lucía, etapa 02, más obras complementarias, ubicado en la confluencia de las calles Álvaro Obregón, Ignacio Zaragoza, Clavel, colonia Prados de Santa Lucía,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1C34424" w14:textId="7A039D15" w:rsidR="00E56D6F" w:rsidRPr="00F432D7" w:rsidRDefault="00E56D6F" w:rsidP="00E56D6F">
            <w:pPr>
              <w:jc w:val="center"/>
              <w:rPr>
                <w:rFonts w:ascii="Arial" w:hAnsi="Arial" w:cs="Arial"/>
                <w:b/>
                <w:bCs/>
                <w:sz w:val="18"/>
                <w:szCs w:val="18"/>
                <w:lang w:val="pt-PT"/>
              </w:rPr>
            </w:pPr>
            <w:r w:rsidRPr="00F432D7">
              <w:rPr>
                <w:rFonts w:ascii="Arial" w:hAnsi="Arial" w:cs="Arial"/>
                <w:b/>
                <w:bCs/>
                <w:sz w:val="18"/>
                <w:szCs w:val="18"/>
              </w:rPr>
              <w:t>DOPI-MUN-PP-EP-LP-169-2025</w:t>
            </w:r>
          </w:p>
        </w:tc>
      </w:tr>
    </w:tbl>
    <w:p w14:paraId="0ECBDA74" w14:textId="77777777" w:rsidR="00FB7C90" w:rsidRDefault="00FB7C90" w:rsidP="00FC6D92">
      <w:pPr>
        <w:jc w:val="both"/>
        <w:rPr>
          <w:rFonts w:ascii="Arial" w:hAnsi="Arial" w:cs="Arial"/>
          <w:b/>
          <w:bCs/>
          <w:sz w:val="20"/>
          <w:szCs w:val="20"/>
        </w:rPr>
      </w:pPr>
    </w:p>
    <w:p w14:paraId="21CDDE63" w14:textId="77777777" w:rsidR="00F47D41" w:rsidRDefault="00F47D41" w:rsidP="00FC6D92">
      <w:pPr>
        <w:jc w:val="both"/>
        <w:rPr>
          <w:rFonts w:ascii="Arial" w:hAnsi="Arial" w:cs="Arial"/>
          <w:b/>
          <w:bCs/>
          <w:sz w:val="20"/>
          <w:szCs w:val="20"/>
        </w:rPr>
      </w:pPr>
    </w:p>
    <w:p w14:paraId="7DFFEA90" w14:textId="1DEAB33E" w:rsidR="00F47D41" w:rsidRPr="00F432D7" w:rsidRDefault="00F47D41" w:rsidP="00F47D41">
      <w:pPr>
        <w:jc w:val="both"/>
        <w:rPr>
          <w:rFonts w:ascii="Arial" w:hAnsi="Arial" w:cs="Arial"/>
          <w:b/>
          <w:sz w:val="20"/>
          <w:szCs w:val="20"/>
        </w:rPr>
      </w:pPr>
      <w:r w:rsidRPr="00F432D7">
        <w:rPr>
          <w:rFonts w:ascii="Arial" w:hAnsi="Arial" w:cs="Arial"/>
          <w:b/>
          <w:sz w:val="20"/>
          <w:szCs w:val="20"/>
        </w:rPr>
        <w:t>Recurso Municipal Multianual</w:t>
      </w:r>
      <w:r>
        <w:rPr>
          <w:rFonts w:ascii="Arial" w:hAnsi="Arial" w:cs="Arial"/>
          <w:b/>
          <w:sz w:val="20"/>
          <w:szCs w:val="20"/>
        </w:rPr>
        <w:t xml:space="preserve"> de la </w:t>
      </w:r>
      <w:r w:rsidRPr="00F47D41">
        <w:rPr>
          <w:rFonts w:ascii="Arial" w:hAnsi="Arial" w:cs="Arial"/>
          <w:b/>
          <w:sz w:val="20"/>
          <w:szCs w:val="20"/>
        </w:rPr>
        <w:t>Dirección de Conservación de Inmuebles</w:t>
      </w:r>
      <w:r w:rsidRPr="00F432D7">
        <w:rPr>
          <w:rFonts w:ascii="Arial" w:hAnsi="Arial" w:cs="Arial"/>
          <w:b/>
          <w:sz w:val="20"/>
          <w:szCs w:val="20"/>
        </w:rPr>
        <w:t>:</w:t>
      </w:r>
    </w:p>
    <w:p w14:paraId="5DD69B89" w14:textId="77777777" w:rsidR="00F47D41" w:rsidRPr="00F432D7" w:rsidRDefault="00F47D41" w:rsidP="00F47D41">
      <w:pPr>
        <w:jc w:val="both"/>
        <w:rPr>
          <w:rFonts w:ascii="Arial" w:hAnsi="Arial" w:cs="Arial"/>
          <w:b/>
          <w:sz w:val="10"/>
          <w:szCs w:val="10"/>
        </w:rPr>
      </w:pPr>
    </w:p>
    <w:p w14:paraId="0D19AF1D" w14:textId="77777777" w:rsidR="00F47D41" w:rsidRPr="00F432D7" w:rsidRDefault="00F47D41" w:rsidP="00F47D41">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47D41" w:rsidRPr="00F432D7" w14:paraId="254B6EAE" w14:textId="77777777" w:rsidTr="00D2557D">
        <w:trPr>
          <w:trHeight w:val="557"/>
        </w:trPr>
        <w:tc>
          <w:tcPr>
            <w:tcW w:w="567" w:type="dxa"/>
            <w:shd w:val="clear" w:color="auto" w:fill="A6A6A6" w:themeFill="background1" w:themeFillShade="A6"/>
            <w:vAlign w:val="center"/>
            <w:hideMark/>
          </w:tcPr>
          <w:p w14:paraId="2D5FA4EF" w14:textId="77777777" w:rsidR="00F47D41" w:rsidRPr="00F432D7" w:rsidRDefault="00F47D41" w:rsidP="00D2557D">
            <w:pPr>
              <w:jc w:val="center"/>
              <w:rPr>
                <w:rFonts w:ascii="Arial" w:hAnsi="Arial" w:cs="Arial"/>
                <w:b/>
                <w:sz w:val="18"/>
                <w:szCs w:val="18"/>
              </w:rPr>
            </w:pPr>
            <w:r w:rsidRPr="00F432D7">
              <w:rPr>
                <w:rFonts w:ascii="Arial" w:hAnsi="Arial" w:cs="Arial"/>
                <w:b/>
                <w:sz w:val="18"/>
                <w:szCs w:val="18"/>
              </w:rPr>
              <w:t>NO.</w:t>
            </w:r>
          </w:p>
        </w:tc>
        <w:tc>
          <w:tcPr>
            <w:tcW w:w="5075" w:type="dxa"/>
            <w:shd w:val="clear" w:color="auto" w:fill="A6A6A6" w:themeFill="background1" w:themeFillShade="A6"/>
            <w:vAlign w:val="center"/>
            <w:hideMark/>
          </w:tcPr>
          <w:p w14:paraId="49471D8B" w14:textId="77777777" w:rsidR="00F47D41" w:rsidRPr="00F432D7" w:rsidRDefault="00F47D41" w:rsidP="00D2557D">
            <w:pPr>
              <w:jc w:val="center"/>
              <w:rPr>
                <w:rFonts w:ascii="Arial" w:hAnsi="Arial" w:cs="Arial"/>
                <w:b/>
                <w:sz w:val="20"/>
                <w:szCs w:val="20"/>
              </w:rPr>
            </w:pPr>
            <w:r w:rsidRPr="00F432D7">
              <w:rPr>
                <w:rFonts w:ascii="Arial" w:hAnsi="Arial" w:cs="Arial"/>
                <w:b/>
                <w:sz w:val="20"/>
                <w:szCs w:val="20"/>
              </w:rPr>
              <w:t>OBJETO DE OBRA</w:t>
            </w:r>
          </w:p>
        </w:tc>
        <w:tc>
          <w:tcPr>
            <w:tcW w:w="3147" w:type="dxa"/>
            <w:shd w:val="clear" w:color="auto" w:fill="A6A6A6" w:themeFill="background1" w:themeFillShade="A6"/>
            <w:vAlign w:val="center"/>
            <w:hideMark/>
          </w:tcPr>
          <w:p w14:paraId="48454A97" w14:textId="77777777" w:rsidR="00F47D41" w:rsidRPr="00F432D7" w:rsidRDefault="00F47D41" w:rsidP="00D2557D">
            <w:pPr>
              <w:jc w:val="center"/>
              <w:rPr>
                <w:rFonts w:ascii="Arial" w:hAnsi="Arial" w:cs="Arial"/>
                <w:b/>
                <w:sz w:val="20"/>
                <w:szCs w:val="20"/>
              </w:rPr>
            </w:pPr>
            <w:r w:rsidRPr="00F432D7">
              <w:rPr>
                <w:rFonts w:ascii="Arial" w:hAnsi="Arial" w:cs="Arial"/>
                <w:b/>
                <w:sz w:val="20"/>
                <w:szCs w:val="20"/>
              </w:rPr>
              <w:t>NUMERO DE CONTRATO</w:t>
            </w:r>
          </w:p>
        </w:tc>
      </w:tr>
      <w:tr w:rsidR="00F47D41" w:rsidRPr="00F432D7" w14:paraId="3B308294" w14:textId="77777777" w:rsidTr="005C7458">
        <w:trPr>
          <w:trHeight w:val="749"/>
        </w:trPr>
        <w:tc>
          <w:tcPr>
            <w:tcW w:w="567" w:type="dxa"/>
            <w:vAlign w:val="center"/>
          </w:tcPr>
          <w:p w14:paraId="59E1CB4C" w14:textId="77777777" w:rsidR="00F47D41" w:rsidRPr="00F432D7" w:rsidRDefault="00F47D41" w:rsidP="00F47D41">
            <w:pPr>
              <w:jc w:val="center"/>
              <w:rPr>
                <w:rFonts w:ascii="Arial" w:hAnsi="Arial" w:cs="Arial"/>
                <w:b/>
                <w:bCs/>
                <w:sz w:val="18"/>
                <w:szCs w:val="18"/>
              </w:rPr>
            </w:pPr>
            <w:r w:rsidRPr="00F432D7">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46410464" w14:textId="3285D680" w:rsidR="00F47D41" w:rsidRPr="00F47D41" w:rsidRDefault="00F47D41" w:rsidP="00F47D41">
            <w:pPr>
              <w:jc w:val="both"/>
              <w:rPr>
                <w:rFonts w:ascii="Arial" w:hAnsi="Arial" w:cs="Arial"/>
                <w:sz w:val="18"/>
                <w:szCs w:val="18"/>
              </w:rPr>
            </w:pPr>
            <w:r w:rsidRPr="00F47D41">
              <w:rPr>
                <w:rFonts w:ascii="Arial" w:hAnsi="Arial" w:cs="Arial"/>
                <w:sz w:val="18"/>
                <w:szCs w:val="18"/>
              </w:rPr>
              <w:t>Rehabilitación del mercado municipal Obreros de Cananea, y obra complementaria,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47524BBE" w14:textId="57EA5A34" w:rsidR="00F47D41" w:rsidRPr="00F47D41" w:rsidRDefault="00F47D41" w:rsidP="00F47D41">
            <w:pPr>
              <w:jc w:val="center"/>
              <w:rPr>
                <w:rFonts w:ascii="Arial" w:hAnsi="Arial" w:cs="Arial"/>
                <w:b/>
                <w:bCs/>
                <w:sz w:val="18"/>
                <w:szCs w:val="18"/>
                <w:lang w:val="pt-PT"/>
              </w:rPr>
            </w:pPr>
            <w:r w:rsidRPr="00F47D41">
              <w:rPr>
                <w:rFonts w:ascii="Arial" w:hAnsi="Arial" w:cs="Arial"/>
                <w:b/>
                <w:bCs/>
                <w:sz w:val="18"/>
                <w:szCs w:val="18"/>
              </w:rPr>
              <w:t>DCI-MUN-RM-IM-LP-014-2025</w:t>
            </w:r>
          </w:p>
        </w:tc>
      </w:tr>
      <w:tr w:rsidR="00F47D41" w:rsidRPr="00F432D7" w14:paraId="179FAFDA" w14:textId="77777777" w:rsidTr="005C7458">
        <w:trPr>
          <w:trHeight w:val="749"/>
        </w:trPr>
        <w:tc>
          <w:tcPr>
            <w:tcW w:w="567" w:type="dxa"/>
            <w:vAlign w:val="center"/>
          </w:tcPr>
          <w:p w14:paraId="4F0E3757" w14:textId="77777777" w:rsidR="00F47D41" w:rsidRPr="00F432D7" w:rsidRDefault="00F47D41" w:rsidP="00F47D41">
            <w:pPr>
              <w:jc w:val="center"/>
              <w:rPr>
                <w:rFonts w:ascii="Arial" w:hAnsi="Arial" w:cs="Arial"/>
                <w:b/>
                <w:bCs/>
                <w:sz w:val="18"/>
                <w:szCs w:val="18"/>
              </w:rPr>
            </w:pPr>
            <w:r w:rsidRPr="00F432D7">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6F6DDAB2" w14:textId="5382B7CD" w:rsidR="00F47D41" w:rsidRPr="00F47D41" w:rsidRDefault="00F47D41" w:rsidP="00F47D41">
            <w:pPr>
              <w:jc w:val="both"/>
              <w:rPr>
                <w:rFonts w:ascii="Arial" w:hAnsi="Arial" w:cs="Arial"/>
                <w:sz w:val="18"/>
                <w:szCs w:val="18"/>
              </w:rPr>
            </w:pPr>
            <w:r w:rsidRPr="00F47D41">
              <w:rPr>
                <w:rFonts w:ascii="Arial" w:hAnsi="Arial" w:cs="Arial"/>
                <w:sz w:val="18"/>
                <w:szCs w:val="18"/>
              </w:rPr>
              <w:t>Mantenimiento y adecuación de espacios a inmueble municipal, así como trabajos complementarios en oficinas de Registro Civil, en el Mercado la Tuzania,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646BD38D" w14:textId="54935A40" w:rsidR="00F47D41" w:rsidRPr="00F47D41" w:rsidRDefault="00F47D41" w:rsidP="00F47D41">
            <w:pPr>
              <w:jc w:val="center"/>
              <w:rPr>
                <w:rFonts w:ascii="Arial" w:hAnsi="Arial" w:cs="Arial"/>
                <w:b/>
                <w:bCs/>
                <w:sz w:val="18"/>
                <w:szCs w:val="18"/>
                <w:lang w:val="pt-PT"/>
              </w:rPr>
            </w:pPr>
            <w:r w:rsidRPr="00F47D41">
              <w:rPr>
                <w:rFonts w:ascii="Arial" w:hAnsi="Arial" w:cs="Arial"/>
                <w:b/>
                <w:bCs/>
                <w:sz w:val="18"/>
                <w:szCs w:val="18"/>
              </w:rPr>
              <w:t>DCI-MUN-RM-IM-LP-015-2025</w:t>
            </w:r>
          </w:p>
        </w:tc>
      </w:tr>
    </w:tbl>
    <w:p w14:paraId="365F384E" w14:textId="77777777" w:rsidR="00F47D41" w:rsidRPr="00F432D7" w:rsidRDefault="00F47D41" w:rsidP="00FC6D92">
      <w:pPr>
        <w:jc w:val="both"/>
        <w:rPr>
          <w:rFonts w:ascii="Arial" w:hAnsi="Arial" w:cs="Arial"/>
          <w:b/>
          <w:bCs/>
          <w:sz w:val="20"/>
          <w:szCs w:val="20"/>
        </w:rPr>
      </w:pPr>
    </w:p>
    <w:p w14:paraId="1884A621" w14:textId="77777777" w:rsidR="00FB7C90" w:rsidRDefault="00FB7C90" w:rsidP="00FC6D92">
      <w:pPr>
        <w:jc w:val="both"/>
        <w:rPr>
          <w:rFonts w:ascii="Arial" w:hAnsi="Arial" w:cs="Arial"/>
          <w:b/>
          <w:bCs/>
          <w:sz w:val="20"/>
          <w:szCs w:val="20"/>
        </w:rPr>
      </w:pPr>
    </w:p>
    <w:p w14:paraId="04C4A193" w14:textId="3A4CF92F"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BC6180" w:rsidRPr="00BC6180">
        <w:rPr>
          <w:rFonts w:ascii="Arial" w:hAnsi="Arial" w:cs="Arial"/>
          <w:b/>
          <w:bCs/>
          <w:sz w:val="20"/>
          <w:szCs w:val="20"/>
          <w:lang w:val="es-MX"/>
        </w:rPr>
        <w:t>DOPI-MUN-RM-IH-LP-158-2025</w:t>
      </w:r>
      <w:r w:rsidR="00BC6180">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BC6180" w:rsidRPr="00BC6180">
        <w:rPr>
          <w:rFonts w:ascii="Arial" w:eastAsiaTheme="minorHAnsi" w:hAnsi="Arial" w:cs="Arial"/>
          <w:b/>
          <w:bCs/>
          <w:color w:val="000000"/>
          <w:sz w:val="20"/>
          <w:szCs w:val="20"/>
          <w:lang w:val="es-MX" w:eastAsia="en-US"/>
        </w:rPr>
        <w:t>Acciones para el saneamiento y recuperación del arroyo denominado "Las Tortugas", redes de alcantarillado sanitario, conducción, distribución y obras complementarias, etapa 01, La Primavera, La Venta del Astillero,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BC6180">
        <w:rPr>
          <w:rFonts w:ascii="Arial" w:hAnsi="Arial" w:cs="Arial"/>
          <w:sz w:val="20"/>
          <w:szCs w:val="20"/>
          <w:lang w:val="es-MX"/>
        </w:rPr>
        <w:t>41</w:t>
      </w:r>
      <w:r w:rsidRPr="00266662">
        <w:rPr>
          <w:rFonts w:ascii="Arial" w:hAnsi="Arial" w:cs="Arial"/>
          <w:sz w:val="20"/>
          <w:szCs w:val="20"/>
          <w:lang w:val="es-MX"/>
        </w:rPr>
        <w:t xml:space="preserve"> (</w:t>
      </w:r>
      <w:r w:rsidR="00BC6180">
        <w:rPr>
          <w:rFonts w:ascii="Arial" w:hAnsi="Arial" w:cs="Arial"/>
          <w:sz w:val="20"/>
          <w:szCs w:val="20"/>
          <w:lang w:val="es-MX"/>
        </w:rPr>
        <w:t>cuarenta y uno</w:t>
      </w:r>
      <w:r w:rsidRPr="00266662">
        <w:rPr>
          <w:rFonts w:ascii="Arial" w:hAnsi="Arial" w:cs="Arial"/>
          <w:sz w:val="20"/>
          <w:szCs w:val="20"/>
          <w:lang w:val="es-MX"/>
        </w:rPr>
        <w:t xml:space="preserve">) empresas de las cuales </w:t>
      </w:r>
      <w:r w:rsidR="00BC6180">
        <w:rPr>
          <w:rFonts w:ascii="Arial" w:hAnsi="Arial" w:cs="Arial"/>
          <w:sz w:val="20"/>
          <w:szCs w:val="20"/>
          <w:lang w:val="es-MX"/>
        </w:rPr>
        <w:t>25</w:t>
      </w:r>
      <w:r>
        <w:rPr>
          <w:rFonts w:ascii="Arial" w:hAnsi="Arial" w:cs="Arial"/>
          <w:sz w:val="20"/>
          <w:szCs w:val="20"/>
          <w:lang w:val="es-MX"/>
        </w:rPr>
        <w:t xml:space="preserve"> </w:t>
      </w:r>
      <w:r w:rsidRPr="00266662">
        <w:rPr>
          <w:rFonts w:ascii="Arial" w:hAnsi="Arial" w:cs="Arial"/>
          <w:sz w:val="20"/>
          <w:szCs w:val="20"/>
          <w:lang w:val="es-MX"/>
        </w:rPr>
        <w:t>(</w:t>
      </w:r>
      <w:r w:rsidR="00BC6180">
        <w:rPr>
          <w:rFonts w:ascii="Arial" w:hAnsi="Arial" w:cs="Arial"/>
          <w:sz w:val="20"/>
          <w:szCs w:val="20"/>
          <w:lang w:val="es-MX"/>
        </w:rPr>
        <w:t>veinticinco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677247A" w14:textId="77777777" w:rsidR="00966C70" w:rsidRDefault="00966C70" w:rsidP="00966C70">
      <w:pPr>
        <w:jc w:val="both"/>
        <w:rPr>
          <w:rFonts w:ascii="Arial" w:hAnsi="Arial" w:cs="Arial"/>
          <w:b/>
          <w:sz w:val="20"/>
          <w:szCs w:val="20"/>
          <w:lang w:val="es-MX"/>
        </w:rPr>
      </w:pPr>
    </w:p>
    <w:p w14:paraId="23BF05E8" w14:textId="77777777" w:rsidR="00966C70" w:rsidRDefault="00966C70" w:rsidP="00966C70">
      <w:pPr>
        <w:jc w:val="both"/>
        <w:rPr>
          <w:rFonts w:ascii="Arial" w:hAnsi="Arial" w:cs="Arial"/>
          <w:b/>
          <w:sz w:val="20"/>
          <w:szCs w:val="20"/>
          <w:lang w:val="es-MX"/>
        </w:rPr>
      </w:pPr>
    </w:p>
    <w:p w14:paraId="725267D9"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5E66F67A" w14:textId="77777777" w:rsidR="00966C70" w:rsidRPr="00266662" w:rsidRDefault="00966C70" w:rsidP="00966C70">
      <w:pPr>
        <w:jc w:val="both"/>
        <w:rPr>
          <w:rFonts w:ascii="Arial" w:hAnsi="Arial" w:cs="Arial"/>
          <w:b/>
          <w:sz w:val="20"/>
          <w:szCs w:val="20"/>
          <w:lang w:val="es-MX"/>
        </w:rPr>
      </w:pPr>
    </w:p>
    <w:p w14:paraId="2F0A8FE5"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08F39951"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433F1B68"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70B4F1A"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7E68EFC"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3081AA9"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DE4C94" w:rsidRPr="008B2B19" w14:paraId="2F0FC9F2" w14:textId="77777777" w:rsidTr="0080672E">
        <w:trPr>
          <w:trHeight w:val="315"/>
          <w:jc w:val="center"/>
        </w:trPr>
        <w:tc>
          <w:tcPr>
            <w:tcW w:w="582" w:type="dxa"/>
            <w:tcBorders>
              <w:right w:val="single" w:sz="4" w:space="0" w:color="auto"/>
            </w:tcBorders>
            <w:vAlign w:val="center"/>
          </w:tcPr>
          <w:p w14:paraId="044D7CB0" w14:textId="1BD51212"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BB5319F" w14:textId="582309B7"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ALQUIMIA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3D77C0" w14:textId="53388EC4"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E27FC89" w14:textId="3BC9D483"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$23,114,683.02</w:t>
            </w:r>
          </w:p>
        </w:tc>
      </w:tr>
      <w:tr w:rsidR="00DE4C94" w:rsidRPr="008B2B19" w14:paraId="1F7D16F7" w14:textId="77777777" w:rsidTr="0080672E">
        <w:trPr>
          <w:trHeight w:val="315"/>
          <w:jc w:val="center"/>
        </w:trPr>
        <w:tc>
          <w:tcPr>
            <w:tcW w:w="582" w:type="dxa"/>
            <w:tcBorders>
              <w:right w:val="single" w:sz="4" w:space="0" w:color="auto"/>
            </w:tcBorders>
            <w:vAlign w:val="center"/>
          </w:tcPr>
          <w:p w14:paraId="0BC308E8" w14:textId="48EA813A"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396467" w14:textId="676C6D87"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38CD9F22" w14:textId="45B2BD9E"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35E9B6A" w14:textId="75212D9D"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$22,798,231.80</w:t>
            </w:r>
          </w:p>
        </w:tc>
      </w:tr>
      <w:tr w:rsidR="00DE4C94" w:rsidRPr="008B2B19" w14:paraId="7DDD54E5" w14:textId="77777777" w:rsidTr="0080672E">
        <w:trPr>
          <w:trHeight w:val="315"/>
          <w:jc w:val="center"/>
        </w:trPr>
        <w:tc>
          <w:tcPr>
            <w:tcW w:w="582" w:type="dxa"/>
            <w:tcBorders>
              <w:right w:val="single" w:sz="4" w:space="0" w:color="auto"/>
            </w:tcBorders>
            <w:vAlign w:val="center"/>
          </w:tcPr>
          <w:p w14:paraId="1CE6B2F6" w14:textId="14DFCA5D"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96C47CE" w14:textId="6862FBAB" w:rsidR="00DE4C94" w:rsidRPr="00DE4C94" w:rsidRDefault="00DE4C94" w:rsidP="00DE4C94">
            <w:pPr>
              <w:autoSpaceDE w:val="0"/>
              <w:autoSpaceDN w:val="0"/>
              <w:adjustRightInd w:val="0"/>
              <w:ind w:right="126"/>
              <w:rPr>
                <w:rFonts w:ascii="Arial" w:hAnsi="Arial" w:cs="Arial"/>
                <w:bCs/>
                <w:sz w:val="18"/>
                <w:szCs w:val="18"/>
                <w:lang w:val="pt-PT"/>
              </w:rPr>
            </w:pPr>
            <w:r w:rsidRPr="00DE4C94">
              <w:rPr>
                <w:rFonts w:ascii="Arial" w:hAnsi="Arial" w:cs="Arial"/>
                <w:color w:val="000000"/>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A0B8BC5" w14:textId="385DBD91"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7FDC78E" w14:textId="7F3E3379"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$24,838,791.10</w:t>
            </w:r>
          </w:p>
        </w:tc>
      </w:tr>
      <w:tr w:rsidR="00DE4C94" w:rsidRPr="008B2B19" w14:paraId="10A1514C" w14:textId="77777777" w:rsidTr="0080672E">
        <w:trPr>
          <w:trHeight w:val="315"/>
          <w:jc w:val="center"/>
        </w:trPr>
        <w:tc>
          <w:tcPr>
            <w:tcW w:w="582" w:type="dxa"/>
            <w:tcBorders>
              <w:right w:val="single" w:sz="4" w:space="0" w:color="auto"/>
            </w:tcBorders>
            <w:vAlign w:val="center"/>
          </w:tcPr>
          <w:p w14:paraId="2F0ECBE1" w14:textId="104993F5" w:rsidR="00DE4C94" w:rsidRPr="00DE4C94" w:rsidRDefault="00DE4C94" w:rsidP="00DE4C94">
            <w:pPr>
              <w:jc w:val="center"/>
              <w:rPr>
                <w:rFonts w:ascii="Arial" w:hAnsi="Arial" w:cs="Arial"/>
                <w:b/>
                <w:bCs/>
                <w:sz w:val="18"/>
                <w:szCs w:val="18"/>
                <w:lang w:eastAsia="es-MX"/>
              </w:rPr>
            </w:pPr>
            <w:r w:rsidRPr="00DE4C94">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5B045C9" w14:textId="71BDE02A" w:rsidR="00DE4C94" w:rsidRPr="00DE4C94" w:rsidRDefault="00DE4C94" w:rsidP="00DE4C94">
            <w:pPr>
              <w:autoSpaceDE w:val="0"/>
              <w:autoSpaceDN w:val="0"/>
              <w:adjustRightInd w:val="0"/>
              <w:ind w:right="126"/>
              <w:rPr>
                <w:rFonts w:ascii="Arial" w:hAnsi="Arial" w:cs="Arial"/>
                <w:sz w:val="18"/>
                <w:szCs w:val="18"/>
                <w:lang w:val="pt-PT"/>
              </w:rPr>
            </w:pPr>
            <w:r w:rsidRPr="00DE4C94">
              <w:rPr>
                <w:rFonts w:ascii="Arial" w:hAnsi="Arial" w:cs="Arial"/>
                <w:color w:val="000000"/>
                <w:sz w:val="18"/>
                <w:szCs w:val="18"/>
              </w:rPr>
              <w:t>CONSTRUCCIÓN, DESARROLLO Y PROYECTOS JMR,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722210" w14:textId="1C4D9403" w:rsidR="00DE4C94" w:rsidRPr="00DE4C94" w:rsidRDefault="00DE4C94" w:rsidP="00DE4C94">
            <w:pPr>
              <w:jc w:val="center"/>
              <w:rPr>
                <w:rFonts w:ascii="Arial" w:hAnsi="Arial" w:cs="Arial"/>
                <w:sz w:val="18"/>
                <w:szCs w:val="18"/>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39184D2" w14:textId="6733E82A" w:rsidR="00DE4C94" w:rsidRPr="00DE4C94" w:rsidRDefault="00DE4C94" w:rsidP="00DE4C94">
            <w:pPr>
              <w:jc w:val="center"/>
              <w:rPr>
                <w:rFonts w:ascii="Arial" w:hAnsi="Arial" w:cs="Arial"/>
                <w:sz w:val="18"/>
                <w:szCs w:val="18"/>
              </w:rPr>
            </w:pPr>
            <w:r w:rsidRPr="00DE4C94">
              <w:rPr>
                <w:rFonts w:ascii="Arial" w:hAnsi="Arial" w:cs="Arial"/>
                <w:sz w:val="18"/>
                <w:szCs w:val="18"/>
              </w:rPr>
              <w:t>$24,601,390.91</w:t>
            </w:r>
          </w:p>
        </w:tc>
      </w:tr>
      <w:tr w:rsidR="00DE4C94" w:rsidRPr="008B2B19" w14:paraId="611D0E9D" w14:textId="77777777" w:rsidTr="0080672E">
        <w:trPr>
          <w:trHeight w:val="315"/>
          <w:jc w:val="center"/>
        </w:trPr>
        <w:tc>
          <w:tcPr>
            <w:tcW w:w="582" w:type="dxa"/>
            <w:tcBorders>
              <w:right w:val="single" w:sz="4" w:space="0" w:color="auto"/>
            </w:tcBorders>
            <w:vAlign w:val="center"/>
          </w:tcPr>
          <w:p w14:paraId="17B87E65" w14:textId="4D5E927C"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BD59B7F" w14:textId="40268938"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CONSTRUCCIONES COVIMEX, S.A. DE C.V.</w:t>
            </w:r>
          </w:p>
        </w:tc>
        <w:tc>
          <w:tcPr>
            <w:tcW w:w="1985" w:type="dxa"/>
            <w:tcBorders>
              <w:top w:val="single" w:sz="4" w:space="0" w:color="auto"/>
              <w:left w:val="single" w:sz="4" w:space="0" w:color="auto"/>
              <w:bottom w:val="single" w:sz="4" w:space="0" w:color="auto"/>
              <w:right w:val="single" w:sz="4" w:space="0" w:color="auto"/>
            </w:tcBorders>
            <w:vAlign w:val="center"/>
          </w:tcPr>
          <w:p w14:paraId="6CBB1074" w14:textId="216B11F2"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F73309E" w14:textId="239C3A45"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$21,223,429.84</w:t>
            </w:r>
          </w:p>
        </w:tc>
      </w:tr>
      <w:tr w:rsidR="00DE4C94" w:rsidRPr="008B2B19" w14:paraId="4FD52F49" w14:textId="77777777" w:rsidTr="0080672E">
        <w:trPr>
          <w:trHeight w:val="315"/>
          <w:jc w:val="center"/>
        </w:trPr>
        <w:tc>
          <w:tcPr>
            <w:tcW w:w="582" w:type="dxa"/>
            <w:tcBorders>
              <w:right w:val="single" w:sz="4" w:space="0" w:color="auto"/>
            </w:tcBorders>
            <w:vAlign w:val="center"/>
          </w:tcPr>
          <w:p w14:paraId="32C6887C" w14:textId="3B743C3D"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56EC2A9" w14:textId="7537BB76"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CONSTRUCCIONES ESTRUC-VIA,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2E770F" w14:textId="761F8CC2"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29A2DA0" w14:textId="3367E816"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$26,132,631.73</w:t>
            </w:r>
          </w:p>
        </w:tc>
      </w:tr>
      <w:tr w:rsidR="00DE4C94" w:rsidRPr="008B2B19" w14:paraId="5E0013EC" w14:textId="77777777" w:rsidTr="0080672E">
        <w:trPr>
          <w:trHeight w:val="315"/>
          <w:jc w:val="center"/>
        </w:trPr>
        <w:tc>
          <w:tcPr>
            <w:tcW w:w="582" w:type="dxa"/>
            <w:tcBorders>
              <w:right w:val="single" w:sz="4" w:space="0" w:color="auto"/>
            </w:tcBorders>
            <w:vAlign w:val="center"/>
          </w:tcPr>
          <w:p w14:paraId="4083ED65" w14:textId="343F6657"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037086C" w14:textId="7F45E2FB"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CONSTRUCCIONES PALOZA,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A4ACAB5" w14:textId="3721AD0C"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24F79CB" w14:textId="21F87490"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$21,180,943.39</w:t>
            </w:r>
          </w:p>
        </w:tc>
      </w:tr>
      <w:tr w:rsidR="00DE4C94" w:rsidRPr="008B2B19" w14:paraId="086D7E27" w14:textId="77777777" w:rsidTr="0080672E">
        <w:trPr>
          <w:trHeight w:val="315"/>
          <w:jc w:val="center"/>
        </w:trPr>
        <w:tc>
          <w:tcPr>
            <w:tcW w:w="582" w:type="dxa"/>
            <w:tcBorders>
              <w:right w:val="single" w:sz="4" w:space="0" w:color="auto"/>
            </w:tcBorders>
            <w:vAlign w:val="center"/>
          </w:tcPr>
          <w:p w14:paraId="440920E5" w14:textId="539C6B90"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D3FDB11" w14:textId="32D75672"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CONSTRUCCIONES, ELECTRIFICACIONES Y ARRENDAMIENTO DE MAQUINARIA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C3E7E8" w14:textId="0A1C12CF"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7A462C2" w14:textId="720A35EF"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$21,286,314.88</w:t>
            </w:r>
          </w:p>
        </w:tc>
      </w:tr>
      <w:tr w:rsidR="00DE4C94" w:rsidRPr="008B2B19" w14:paraId="21E84D31" w14:textId="77777777" w:rsidTr="0080672E">
        <w:trPr>
          <w:trHeight w:val="315"/>
          <w:jc w:val="center"/>
        </w:trPr>
        <w:tc>
          <w:tcPr>
            <w:tcW w:w="582" w:type="dxa"/>
            <w:tcBorders>
              <w:right w:val="single" w:sz="4" w:space="0" w:color="auto"/>
            </w:tcBorders>
            <w:vAlign w:val="center"/>
          </w:tcPr>
          <w:p w14:paraId="6B8D5131" w14:textId="0CC40E82"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lastRenderedPageBreak/>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770B964" w14:textId="586D4E4B"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CONSTRUCTORA CEICO,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A84FD15" w14:textId="74616E82"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EDDA9B" w14:textId="58D95435"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$24,639,366.66</w:t>
            </w:r>
          </w:p>
        </w:tc>
      </w:tr>
      <w:tr w:rsidR="00DE4C94" w:rsidRPr="008B2B19" w14:paraId="3E497665" w14:textId="77777777" w:rsidTr="0080672E">
        <w:trPr>
          <w:trHeight w:val="315"/>
          <w:jc w:val="center"/>
        </w:trPr>
        <w:tc>
          <w:tcPr>
            <w:tcW w:w="582" w:type="dxa"/>
            <w:tcBorders>
              <w:right w:val="single" w:sz="4" w:space="0" w:color="auto"/>
            </w:tcBorders>
            <w:vAlign w:val="center"/>
          </w:tcPr>
          <w:p w14:paraId="67E62551" w14:textId="24804D26"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val="pt-PT"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3329070" w14:textId="691C60C0"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CONSTRUCTORA HUAYAKAN, S.A. DE C.V.</w:t>
            </w:r>
          </w:p>
        </w:tc>
        <w:tc>
          <w:tcPr>
            <w:tcW w:w="1985" w:type="dxa"/>
            <w:tcBorders>
              <w:top w:val="single" w:sz="4" w:space="0" w:color="auto"/>
              <w:left w:val="single" w:sz="4" w:space="0" w:color="auto"/>
              <w:bottom w:val="single" w:sz="4" w:space="0" w:color="auto"/>
              <w:right w:val="single" w:sz="4" w:space="0" w:color="auto"/>
            </w:tcBorders>
            <w:vAlign w:val="center"/>
          </w:tcPr>
          <w:p w14:paraId="45DBBD67" w14:textId="00B89D91"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9FDF269" w14:textId="458161CC"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$25,493,357.19</w:t>
            </w:r>
          </w:p>
        </w:tc>
      </w:tr>
      <w:tr w:rsidR="00DE4C94" w:rsidRPr="008B2B19" w14:paraId="478B0D47" w14:textId="77777777" w:rsidTr="0080672E">
        <w:trPr>
          <w:trHeight w:val="315"/>
          <w:jc w:val="center"/>
        </w:trPr>
        <w:tc>
          <w:tcPr>
            <w:tcW w:w="582" w:type="dxa"/>
            <w:tcBorders>
              <w:right w:val="single" w:sz="4" w:space="0" w:color="auto"/>
            </w:tcBorders>
            <w:vAlign w:val="center"/>
          </w:tcPr>
          <w:p w14:paraId="234FC8C6" w14:textId="0F91A9B4"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D623BA" w14:textId="62280E1E"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CONSTRUMAQ,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258192" w14:textId="35B289CA"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9E88033" w14:textId="1D5CCBA6"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$24,284,008.14</w:t>
            </w:r>
          </w:p>
        </w:tc>
      </w:tr>
      <w:tr w:rsidR="00DE4C94" w:rsidRPr="008B2B19" w14:paraId="353B5C5B" w14:textId="77777777" w:rsidTr="0080672E">
        <w:trPr>
          <w:trHeight w:val="315"/>
          <w:jc w:val="center"/>
        </w:trPr>
        <w:tc>
          <w:tcPr>
            <w:tcW w:w="582" w:type="dxa"/>
            <w:tcBorders>
              <w:right w:val="single" w:sz="4" w:space="0" w:color="auto"/>
            </w:tcBorders>
            <w:vAlign w:val="center"/>
          </w:tcPr>
          <w:p w14:paraId="3C893416" w14:textId="0BFD5ACD"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69FFAEB" w14:textId="1191267E" w:rsidR="00DE4C94" w:rsidRPr="00DE4C94" w:rsidRDefault="00DE4C94" w:rsidP="00DE4C94">
            <w:pPr>
              <w:autoSpaceDE w:val="0"/>
              <w:autoSpaceDN w:val="0"/>
              <w:adjustRightInd w:val="0"/>
              <w:ind w:right="126"/>
              <w:rPr>
                <w:rFonts w:ascii="Arial" w:hAnsi="Arial" w:cs="Arial"/>
                <w:bCs/>
                <w:sz w:val="18"/>
                <w:szCs w:val="18"/>
                <w:lang w:val="pt-PT"/>
              </w:rPr>
            </w:pPr>
            <w:r w:rsidRPr="00DE4C94">
              <w:rPr>
                <w:rFonts w:ascii="Arial" w:hAnsi="Arial" w:cs="Arial"/>
                <w:color w:val="000000"/>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269FBC9" w14:textId="087E7636"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6ED35F1" w14:textId="76899F33"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$22,759,943.35</w:t>
            </w:r>
          </w:p>
        </w:tc>
      </w:tr>
      <w:tr w:rsidR="00DE4C94" w:rsidRPr="008B2B19" w14:paraId="1A4E0CC0" w14:textId="77777777" w:rsidTr="0080672E">
        <w:trPr>
          <w:trHeight w:val="315"/>
          <w:jc w:val="center"/>
        </w:trPr>
        <w:tc>
          <w:tcPr>
            <w:tcW w:w="582" w:type="dxa"/>
            <w:tcBorders>
              <w:right w:val="single" w:sz="4" w:space="0" w:color="auto"/>
            </w:tcBorders>
            <w:vAlign w:val="center"/>
          </w:tcPr>
          <w:p w14:paraId="4152E7EC" w14:textId="18AD6077"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49832E9" w14:textId="4E5A6F4D"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DESARROLLADORA GLAR, S.A. DE C.V.</w:t>
            </w:r>
          </w:p>
        </w:tc>
        <w:tc>
          <w:tcPr>
            <w:tcW w:w="1985" w:type="dxa"/>
            <w:tcBorders>
              <w:top w:val="single" w:sz="4" w:space="0" w:color="auto"/>
              <w:left w:val="single" w:sz="4" w:space="0" w:color="auto"/>
              <w:bottom w:val="single" w:sz="4" w:space="0" w:color="auto"/>
              <w:right w:val="single" w:sz="4" w:space="0" w:color="auto"/>
            </w:tcBorders>
            <w:vAlign w:val="center"/>
          </w:tcPr>
          <w:p w14:paraId="7DE5D6E1" w14:textId="7E6CAE0B"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5716574" w14:textId="2A5DCA5E"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$24,088,596.89</w:t>
            </w:r>
          </w:p>
        </w:tc>
      </w:tr>
      <w:tr w:rsidR="00DE4C94" w:rsidRPr="008B2B19" w14:paraId="2F225514" w14:textId="77777777" w:rsidTr="0080672E">
        <w:trPr>
          <w:trHeight w:val="315"/>
          <w:jc w:val="center"/>
        </w:trPr>
        <w:tc>
          <w:tcPr>
            <w:tcW w:w="582" w:type="dxa"/>
            <w:tcBorders>
              <w:right w:val="single" w:sz="4" w:space="0" w:color="auto"/>
            </w:tcBorders>
            <w:vAlign w:val="center"/>
          </w:tcPr>
          <w:p w14:paraId="3F4BF419" w14:textId="6B29410D"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E02E75" w14:textId="28B185D0"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DESARROLLADORES MARSOL,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63345E" w14:textId="3D673A3B"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DCC947" w14:textId="3C31AFB8"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$24,265,754.54</w:t>
            </w:r>
          </w:p>
        </w:tc>
      </w:tr>
      <w:tr w:rsidR="00DE4C94" w:rsidRPr="008B2B19" w14:paraId="517AF5DD" w14:textId="77777777" w:rsidTr="0080672E">
        <w:trPr>
          <w:trHeight w:val="315"/>
          <w:jc w:val="center"/>
        </w:trPr>
        <w:tc>
          <w:tcPr>
            <w:tcW w:w="582" w:type="dxa"/>
            <w:tcBorders>
              <w:right w:val="single" w:sz="4" w:space="0" w:color="auto"/>
            </w:tcBorders>
            <w:vAlign w:val="center"/>
          </w:tcPr>
          <w:p w14:paraId="5326A127" w14:textId="592EE7DB"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C013A8D" w14:textId="7781975E"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DOUSARQ ARQUITECTOS,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262FDD7C" w14:textId="4198F70C"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550A29C" w14:textId="244A519E"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$25,322,320.82</w:t>
            </w:r>
          </w:p>
        </w:tc>
      </w:tr>
      <w:tr w:rsidR="00DE4C94" w:rsidRPr="008B2B19" w14:paraId="3807418C" w14:textId="77777777" w:rsidTr="0080672E">
        <w:trPr>
          <w:trHeight w:val="315"/>
          <w:jc w:val="center"/>
        </w:trPr>
        <w:tc>
          <w:tcPr>
            <w:tcW w:w="582" w:type="dxa"/>
            <w:tcBorders>
              <w:right w:val="single" w:sz="4" w:space="0" w:color="auto"/>
            </w:tcBorders>
            <w:vAlign w:val="center"/>
          </w:tcPr>
          <w:p w14:paraId="75370C27" w14:textId="5229CE19"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BDA3172" w14:textId="28D47BA9"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EDIFICACIONES Y DESARROLLOS DE JALISCO, S. A. DE C.V.</w:t>
            </w:r>
          </w:p>
        </w:tc>
        <w:tc>
          <w:tcPr>
            <w:tcW w:w="1985" w:type="dxa"/>
            <w:tcBorders>
              <w:top w:val="single" w:sz="4" w:space="0" w:color="auto"/>
              <w:left w:val="single" w:sz="4" w:space="0" w:color="auto"/>
              <w:bottom w:val="single" w:sz="4" w:space="0" w:color="auto"/>
              <w:right w:val="single" w:sz="4" w:space="0" w:color="auto"/>
            </w:tcBorders>
            <w:vAlign w:val="center"/>
          </w:tcPr>
          <w:p w14:paraId="5CA7D73A" w14:textId="7A98CF6B"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F8ACBB" w14:textId="535A3195"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$25,877,297.15</w:t>
            </w:r>
          </w:p>
        </w:tc>
      </w:tr>
      <w:tr w:rsidR="00DE4C94" w:rsidRPr="008B2B19" w14:paraId="4E55DA0E" w14:textId="77777777" w:rsidTr="0080672E">
        <w:trPr>
          <w:trHeight w:val="315"/>
          <w:jc w:val="center"/>
        </w:trPr>
        <w:tc>
          <w:tcPr>
            <w:tcW w:w="582" w:type="dxa"/>
            <w:tcBorders>
              <w:right w:val="single" w:sz="4" w:space="0" w:color="auto"/>
            </w:tcBorders>
            <w:vAlign w:val="center"/>
          </w:tcPr>
          <w:p w14:paraId="096A79DF" w14:textId="462D08C1"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D2039A" w14:textId="48B5B5F8"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EXTRA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7E10F80" w14:textId="7E12CD79"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01C7233" w14:textId="326187C1"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$23,699,560.57</w:t>
            </w:r>
          </w:p>
        </w:tc>
      </w:tr>
      <w:tr w:rsidR="00DE4C94" w:rsidRPr="008B2B19" w14:paraId="432130E6" w14:textId="77777777" w:rsidTr="0080672E">
        <w:trPr>
          <w:trHeight w:val="315"/>
          <w:jc w:val="center"/>
        </w:trPr>
        <w:tc>
          <w:tcPr>
            <w:tcW w:w="582" w:type="dxa"/>
            <w:tcBorders>
              <w:right w:val="single" w:sz="4" w:space="0" w:color="auto"/>
            </w:tcBorders>
            <w:vAlign w:val="center"/>
          </w:tcPr>
          <w:p w14:paraId="4E9B2885" w14:textId="62A1C70F"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6E6390" w14:textId="735E8361"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GRUPO TAUBE DE MÉXICO,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72EE5EB4" w14:textId="0BE326E3"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DB425F6" w14:textId="245795AD"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$18,872,336.55</w:t>
            </w:r>
          </w:p>
        </w:tc>
      </w:tr>
      <w:tr w:rsidR="00DE4C94" w:rsidRPr="008B2B19" w14:paraId="6237D51B" w14:textId="77777777" w:rsidTr="0080672E">
        <w:trPr>
          <w:trHeight w:val="315"/>
          <w:jc w:val="center"/>
        </w:trPr>
        <w:tc>
          <w:tcPr>
            <w:tcW w:w="582" w:type="dxa"/>
            <w:tcBorders>
              <w:right w:val="single" w:sz="4" w:space="0" w:color="auto"/>
            </w:tcBorders>
            <w:vAlign w:val="center"/>
          </w:tcPr>
          <w:p w14:paraId="6B5DBBEC" w14:textId="4F15E510"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5FF3ACF" w14:textId="16018123"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7FC43C" w14:textId="52C3EBE3"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F97EBA4" w14:textId="413D4AF1"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$22,563,161.65</w:t>
            </w:r>
          </w:p>
        </w:tc>
      </w:tr>
      <w:tr w:rsidR="00DE4C94" w:rsidRPr="008B2B19" w14:paraId="2F331936" w14:textId="77777777" w:rsidTr="0080672E">
        <w:trPr>
          <w:trHeight w:val="315"/>
          <w:jc w:val="center"/>
        </w:trPr>
        <w:tc>
          <w:tcPr>
            <w:tcW w:w="582" w:type="dxa"/>
            <w:tcBorders>
              <w:right w:val="single" w:sz="4" w:space="0" w:color="auto"/>
            </w:tcBorders>
            <w:vAlign w:val="center"/>
          </w:tcPr>
          <w:p w14:paraId="12F7678B" w14:textId="6770D378"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84C0734" w14:textId="6E6D8D37"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MCB URBANIZADORA,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7BD2936" w14:textId="7BCF6306"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EE2D5DC" w14:textId="5E16DAAF"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$25,236,436.12</w:t>
            </w:r>
          </w:p>
        </w:tc>
      </w:tr>
      <w:tr w:rsidR="00DE4C94" w:rsidRPr="008B2B19" w14:paraId="3C5EE84F" w14:textId="77777777" w:rsidTr="0080672E">
        <w:trPr>
          <w:trHeight w:val="315"/>
          <w:jc w:val="center"/>
        </w:trPr>
        <w:tc>
          <w:tcPr>
            <w:tcW w:w="582" w:type="dxa"/>
            <w:tcBorders>
              <w:right w:val="single" w:sz="4" w:space="0" w:color="auto"/>
            </w:tcBorders>
            <w:vAlign w:val="center"/>
          </w:tcPr>
          <w:p w14:paraId="565B009C" w14:textId="2DD04F01"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335243" w14:textId="2B73B4A1"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MOTIMAQ, S.A. DE C.V.</w:t>
            </w:r>
          </w:p>
        </w:tc>
        <w:tc>
          <w:tcPr>
            <w:tcW w:w="1985" w:type="dxa"/>
            <w:tcBorders>
              <w:top w:val="single" w:sz="4" w:space="0" w:color="auto"/>
              <w:left w:val="single" w:sz="4" w:space="0" w:color="auto"/>
              <w:bottom w:val="single" w:sz="4" w:space="0" w:color="auto"/>
              <w:right w:val="single" w:sz="4" w:space="0" w:color="auto"/>
            </w:tcBorders>
            <w:vAlign w:val="center"/>
          </w:tcPr>
          <w:p w14:paraId="57E7BC44" w14:textId="10E5411C"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2E5424" w14:textId="45FF80A0"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$23,340,652.84</w:t>
            </w:r>
          </w:p>
        </w:tc>
      </w:tr>
      <w:tr w:rsidR="00DE4C94" w:rsidRPr="008B2B19" w14:paraId="2B8B159E" w14:textId="77777777" w:rsidTr="0080672E">
        <w:trPr>
          <w:trHeight w:val="315"/>
          <w:jc w:val="center"/>
        </w:trPr>
        <w:tc>
          <w:tcPr>
            <w:tcW w:w="582" w:type="dxa"/>
            <w:tcBorders>
              <w:right w:val="single" w:sz="4" w:space="0" w:color="auto"/>
            </w:tcBorders>
            <w:vAlign w:val="center"/>
          </w:tcPr>
          <w:p w14:paraId="2002E2A9" w14:textId="75F64F77"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9BE3D92" w14:textId="0553842A"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PROCOPESA,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24CCB28" w14:textId="70020384"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71A6B16" w14:textId="184DCB01"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$25,724,568.92</w:t>
            </w:r>
          </w:p>
        </w:tc>
      </w:tr>
      <w:tr w:rsidR="00DE4C94" w:rsidRPr="008B2B19" w14:paraId="6EC18B63" w14:textId="77777777" w:rsidTr="0080672E">
        <w:trPr>
          <w:trHeight w:val="315"/>
          <w:jc w:val="center"/>
        </w:trPr>
        <w:tc>
          <w:tcPr>
            <w:tcW w:w="582" w:type="dxa"/>
            <w:tcBorders>
              <w:right w:val="single" w:sz="4" w:space="0" w:color="auto"/>
            </w:tcBorders>
            <w:vAlign w:val="center"/>
          </w:tcPr>
          <w:p w14:paraId="11C92B16" w14:textId="7B719623"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D86B8EA" w14:textId="4F99C66F"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RENCOIST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470E59D" w14:textId="595E64C4"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A259492" w14:textId="154CA83E"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$25,430,759.12</w:t>
            </w:r>
          </w:p>
        </w:tc>
      </w:tr>
      <w:tr w:rsidR="00DE4C94" w:rsidRPr="008B2B19" w14:paraId="1B9B9CF6" w14:textId="77777777" w:rsidTr="0080672E">
        <w:trPr>
          <w:trHeight w:val="315"/>
          <w:jc w:val="center"/>
        </w:trPr>
        <w:tc>
          <w:tcPr>
            <w:tcW w:w="582" w:type="dxa"/>
            <w:tcBorders>
              <w:right w:val="single" w:sz="4" w:space="0" w:color="auto"/>
            </w:tcBorders>
            <w:vAlign w:val="center"/>
          </w:tcPr>
          <w:p w14:paraId="120D59D1" w14:textId="38DF21B9" w:rsidR="00DE4C94" w:rsidRPr="00DE4C94" w:rsidRDefault="00DE4C94" w:rsidP="00DE4C94">
            <w:pPr>
              <w:jc w:val="center"/>
              <w:rPr>
                <w:rFonts w:ascii="Arial" w:hAnsi="Arial" w:cs="Arial"/>
                <w:b/>
                <w:sz w:val="18"/>
                <w:szCs w:val="18"/>
                <w:lang w:val="es-MX" w:eastAsia="es-MX"/>
              </w:rPr>
            </w:pPr>
            <w:r w:rsidRPr="00DE4C94">
              <w:rPr>
                <w:rFonts w:ascii="Arial" w:hAnsi="Arial" w:cs="Arial"/>
                <w:b/>
                <w:bCs/>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53B5C5A" w14:textId="631D8FD2" w:rsidR="00DE4C94" w:rsidRPr="00DE4C94" w:rsidRDefault="00DE4C94" w:rsidP="00DE4C94">
            <w:pPr>
              <w:autoSpaceDE w:val="0"/>
              <w:autoSpaceDN w:val="0"/>
              <w:adjustRightInd w:val="0"/>
              <w:ind w:right="126"/>
              <w:rPr>
                <w:rFonts w:ascii="Arial" w:hAnsi="Arial" w:cs="Arial"/>
                <w:bCs/>
                <w:sz w:val="18"/>
                <w:szCs w:val="18"/>
                <w:lang w:val="es-MX"/>
              </w:rPr>
            </w:pPr>
            <w:r w:rsidRPr="00DE4C94">
              <w:rPr>
                <w:rFonts w:ascii="Arial" w:hAnsi="Arial" w:cs="Arial"/>
                <w:color w:val="000000"/>
                <w:sz w:val="18"/>
                <w:szCs w:val="18"/>
              </w:rPr>
              <w:t>URBANIZACIONES INZUNZA,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152AFBA" w14:textId="00234E6C"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2C53E8" w14:textId="6584449F" w:rsidR="00DE4C94" w:rsidRPr="00DE4C94" w:rsidRDefault="00DE4C94" w:rsidP="00DE4C94">
            <w:pPr>
              <w:jc w:val="center"/>
              <w:rPr>
                <w:rFonts w:ascii="Arial" w:hAnsi="Arial" w:cs="Arial"/>
                <w:bCs/>
                <w:sz w:val="18"/>
                <w:szCs w:val="18"/>
                <w:lang w:val="es-MX"/>
              </w:rPr>
            </w:pPr>
            <w:r w:rsidRPr="00DE4C94">
              <w:rPr>
                <w:rFonts w:ascii="Arial" w:hAnsi="Arial" w:cs="Arial"/>
                <w:sz w:val="18"/>
                <w:szCs w:val="18"/>
              </w:rPr>
              <w:t>$25,330,359.87</w:t>
            </w:r>
          </w:p>
        </w:tc>
      </w:tr>
    </w:tbl>
    <w:p w14:paraId="2339993B" w14:textId="77777777" w:rsidR="00DE4C94" w:rsidRDefault="00DE4C94" w:rsidP="00966C70">
      <w:pPr>
        <w:jc w:val="both"/>
        <w:rPr>
          <w:rFonts w:ascii="Arial" w:hAnsi="Arial" w:cs="Arial"/>
          <w:b/>
          <w:bCs/>
          <w:sz w:val="20"/>
          <w:szCs w:val="20"/>
        </w:rPr>
      </w:pPr>
    </w:p>
    <w:p w14:paraId="799ACAFC" w14:textId="6CFF8FB9" w:rsidR="00966C70" w:rsidRDefault="00966C70" w:rsidP="00966C70">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426A218E"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365053BB" w14:textId="77777777" w:rsidTr="00812DE3">
        <w:trPr>
          <w:jc w:val="center"/>
        </w:trPr>
        <w:tc>
          <w:tcPr>
            <w:tcW w:w="666" w:type="dxa"/>
            <w:shd w:val="clear" w:color="auto" w:fill="BFBFBF" w:themeFill="background1" w:themeFillShade="BF"/>
            <w:vAlign w:val="center"/>
          </w:tcPr>
          <w:p w14:paraId="7C960FBC"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23E6A69F"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292D709"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DE4C94" w:rsidRPr="00C329D4" w14:paraId="29F0703C" w14:textId="77777777" w:rsidTr="00812DE3">
        <w:trPr>
          <w:jc w:val="center"/>
        </w:trPr>
        <w:tc>
          <w:tcPr>
            <w:tcW w:w="666" w:type="dxa"/>
            <w:vAlign w:val="center"/>
          </w:tcPr>
          <w:p w14:paraId="42A8F025" w14:textId="3AFAD788" w:rsidR="00DE4C94" w:rsidRPr="00DE4C94" w:rsidRDefault="00DE4C94" w:rsidP="00DE4C94">
            <w:pPr>
              <w:pStyle w:val="western"/>
              <w:spacing w:before="0" w:beforeAutospacing="0"/>
              <w:rPr>
                <w:color w:val="auto"/>
                <w:sz w:val="18"/>
                <w:szCs w:val="18"/>
              </w:rPr>
            </w:pPr>
            <w:r w:rsidRPr="00DE4C94">
              <w:rPr>
                <w:b/>
                <w:bCs/>
                <w:sz w:val="18"/>
                <w:szCs w:val="18"/>
              </w:rPr>
              <w:t>32</w:t>
            </w:r>
          </w:p>
        </w:tc>
        <w:tc>
          <w:tcPr>
            <w:tcW w:w="4002" w:type="dxa"/>
            <w:vAlign w:val="center"/>
          </w:tcPr>
          <w:p w14:paraId="661192A8" w14:textId="442B3ECB" w:rsidR="00DE4C94" w:rsidRPr="00DE4C94" w:rsidRDefault="00DE4C94" w:rsidP="00DE4C94">
            <w:pPr>
              <w:pStyle w:val="western"/>
              <w:spacing w:before="0" w:beforeAutospacing="0"/>
              <w:rPr>
                <w:color w:val="auto"/>
                <w:sz w:val="18"/>
                <w:szCs w:val="18"/>
              </w:rPr>
            </w:pPr>
            <w:r w:rsidRPr="00DE4C94">
              <w:rPr>
                <w:sz w:val="18"/>
                <w:szCs w:val="18"/>
              </w:rPr>
              <w:t>IMEX CONSTRUCCIONES, S.A. DE C.V.</w:t>
            </w:r>
          </w:p>
        </w:tc>
        <w:tc>
          <w:tcPr>
            <w:tcW w:w="4160" w:type="dxa"/>
            <w:vAlign w:val="center"/>
          </w:tcPr>
          <w:p w14:paraId="4B34215B" w14:textId="4A14C90A" w:rsidR="00DE4C94" w:rsidRPr="00DE4C94" w:rsidRDefault="00DE4C94" w:rsidP="00DE4C94">
            <w:pPr>
              <w:pStyle w:val="western"/>
              <w:spacing w:before="0" w:beforeAutospacing="0"/>
              <w:rPr>
                <w:color w:val="auto"/>
                <w:sz w:val="18"/>
                <w:szCs w:val="18"/>
              </w:rPr>
            </w:pPr>
            <w:r w:rsidRPr="00DE4C94">
              <w:rPr>
                <w:color w:val="auto"/>
                <w:sz w:val="18"/>
                <w:szCs w:val="18"/>
              </w:rPr>
              <w:t>Se desecha por presentar PE-1 incompleto, sin nombre del licitante</w:t>
            </w:r>
          </w:p>
        </w:tc>
      </w:tr>
    </w:tbl>
    <w:p w14:paraId="5F4BE61D" w14:textId="77777777" w:rsidR="00DE4C94" w:rsidRDefault="00DE4C94" w:rsidP="00966C70">
      <w:pPr>
        <w:jc w:val="both"/>
        <w:rPr>
          <w:rFonts w:ascii="Arial" w:hAnsi="Arial" w:cs="Arial"/>
          <w:sz w:val="20"/>
          <w:szCs w:val="20"/>
          <w:lang w:val="es-MX"/>
        </w:rPr>
      </w:pPr>
    </w:p>
    <w:p w14:paraId="74E3C0C2" w14:textId="77777777" w:rsidR="00DE4C94" w:rsidRDefault="00DE4C94" w:rsidP="00966C70">
      <w:pPr>
        <w:jc w:val="both"/>
        <w:rPr>
          <w:rFonts w:ascii="Arial" w:hAnsi="Arial" w:cs="Arial"/>
          <w:sz w:val="20"/>
          <w:szCs w:val="20"/>
          <w:lang w:val="es-MX"/>
        </w:rPr>
      </w:pPr>
    </w:p>
    <w:p w14:paraId="403ECD1B" w14:textId="243FDA6F"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7F4BD6" w:rsidRPr="007F4BD6">
        <w:rPr>
          <w:rFonts w:ascii="Arial" w:hAnsi="Arial" w:cs="Arial"/>
          <w:b/>
          <w:bCs/>
          <w:sz w:val="20"/>
          <w:szCs w:val="20"/>
          <w:lang w:val="es-MX"/>
        </w:rPr>
        <w:t>DOPI-MUN-RM-EP-LP-159-2025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7F4BD6" w:rsidRPr="007F4BD6">
        <w:rPr>
          <w:rFonts w:ascii="Arial" w:eastAsiaTheme="minorHAnsi" w:hAnsi="Arial" w:cs="Arial"/>
          <w:b/>
          <w:bCs/>
          <w:color w:val="000000"/>
          <w:sz w:val="20"/>
          <w:szCs w:val="20"/>
          <w:lang w:val="es-MX" w:eastAsia="en-US"/>
        </w:rPr>
        <w:t>Investigación, recuperación y mejoramiento del polígono denominado Zona Arqueológica El lxtépete, etapa 01, más obras complementarias,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5</w:t>
      </w:r>
      <w:r w:rsidRPr="00266662">
        <w:rPr>
          <w:rFonts w:ascii="Arial" w:hAnsi="Arial" w:cs="Arial"/>
          <w:sz w:val="20"/>
          <w:szCs w:val="20"/>
          <w:lang w:val="es-MX"/>
        </w:rPr>
        <w:t xml:space="preserve"> (</w:t>
      </w:r>
      <w:r w:rsidR="007F4BD6">
        <w:rPr>
          <w:rFonts w:ascii="Arial" w:hAnsi="Arial" w:cs="Arial"/>
          <w:sz w:val="20"/>
          <w:szCs w:val="20"/>
          <w:lang w:val="es-MX"/>
        </w:rPr>
        <w:t>cinco</w:t>
      </w:r>
      <w:r w:rsidRPr="00266662">
        <w:rPr>
          <w:rFonts w:ascii="Arial" w:hAnsi="Arial" w:cs="Arial"/>
          <w:sz w:val="20"/>
          <w:szCs w:val="20"/>
          <w:lang w:val="es-MX"/>
        </w:rPr>
        <w:t xml:space="preserve">) empresas de las cuales </w:t>
      </w:r>
      <w:r w:rsidR="007F4BD6">
        <w:rPr>
          <w:rFonts w:ascii="Arial" w:hAnsi="Arial" w:cs="Arial"/>
          <w:sz w:val="20"/>
          <w:szCs w:val="20"/>
          <w:lang w:val="es-MX"/>
        </w:rPr>
        <w:t>0</w:t>
      </w:r>
      <w:r>
        <w:rPr>
          <w:rFonts w:ascii="Arial" w:hAnsi="Arial" w:cs="Arial"/>
          <w:sz w:val="20"/>
          <w:szCs w:val="20"/>
          <w:lang w:val="es-MX"/>
        </w:rPr>
        <w:t xml:space="preserve"> </w:t>
      </w:r>
      <w:r w:rsidRPr="00266662">
        <w:rPr>
          <w:rFonts w:ascii="Arial" w:hAnsi="Arial" w:cs="Arial"/>
          <w:sz w:val="20"/>
          <w:szCs w:val="20"/>
          <w:lang w:val="es-MX"/>
        </w:rPr>
        <w:t>(</w:t>
      </w:r>
      <w:r w:rsidR="007F4BD6">
        <w:rPr>
          <w:rFonts w:ascii="Arial" w:hAnsi="Arial" w:cs="Arial"/>
          <w:sz w:val="20"/>
          <w:szCs w:val="20"/>
          <w:lang w:val="es-MX"/>
        </w:rPr>
        <w:t>cero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44F51D6" w14:textId="77777777" w:rsidR="00966C70" w:rsidRDefault="00966C70" w:rsidP="00966C70">
      <w:pPr>
        <w:jc w:val="both"/>
        <w:rPr>
          <w:rFonts w:ascii="Arial" w:hAnsi="Arial" w:cs="Arial"/>
          <w:b/>
          <w:sz w:val="20"/>
          <w:szCs w:val="20"/>
          <w:lang w:val="es-MX"/>
        </w:rPr>
      </w:pPr>
    </w:p>
    <w:p w14:paraId="32034E18" w14:textId="77777777" w:rsidR="00966C70" w:rsidRDefault="00966C70" w:rsidP="00966C70">
      <w:pPr>
        <w:jc w:val="both"/>
        <w:rPr>
          <w:rFonts w:ascii="Arial" w:hAnsi="Arial" w:cs="Arial"/>
          <w:b/>
          <w:sz w:val="20"/>
          <w:szCs w:val="20"/>
          <w:lang w:val="es-MX"/>
        </w:rPr>
      </w:pPr>
    </w:p>
    <w:p w14:paraId="43D7AFE8"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484322B" w14:textId="77777777" w:rsidR="00966C70" w:rsidRPr="00266662" w:rsidRDefault="00966C70" w:rsidP="00966C70">
      <w:pPr>
        <w:jc w:val="both"/>
        <w:rPr>
          <w:rFonts w:ascii="Arial" w:hAnsi="Arial" w:cs="Arial"/>
          <w:b/>
          <w:sz w:val="20"/>
          <w:szCs w:val="20"/>
          <w:lang w:val="es-MX"/>
        </w:rPr>
      </w:pPr>
    </w:p>
    <w:p w14:paraId="1E858220"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3C54FEBC"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02DDCBB0"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1DBCC0C"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82FA92D"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779F266"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7F4BD6" w:rsidRPr="008B2B19" w14:paraId="22B7ABB1" w14:textId="77777777" w:rsidTr="00011441">
        <w:trPr>
          <w:trHeight w:val="315"/>
          <w:jc w:val="center"/>
        </w:trPr>
        <w:tc>
          <w:tcPr>
            <w:tcW w:w="582" w:type="dxa"/>
            <w:tcBorders>
              <w:right w:val="single" w:sz="4" w:space="0" w:color="auto"/>
            </w:tcBorders>
            <w:vAlign w:val="center"/>
          </w:tcPr>
          <w:p w14:paraId="23BD374F" w14:textId="2C147CF6" w:rsidR="007F4BD6" w:rsidRPr="007F4BD6" w:rsidRDefault="007F4BD6" w:rsidP="007F4BD6">
            <w:pPr>
              <w:jc w:val="center"/>
              <w:rPr>
                <w:rFonts w:ascii="Arial" w:hAnsi="Arial" w:cs="Arial"/>
                <w:b/>
                <w:sz w:val="16"/>
                <w:szCs w:val="16"/>
                <w:lang w:val="es-MX" w:eastAsia="es-MX"/>
              </w:rPr>
            </w:pPr>
            <w:r w:rsidRPr="007F4BD6">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9057" w14:textId="290ABE30" w:rsidR="007F4BD6" w:rsidRPr="007F4BD6" w:rsidRDefault="007F4BD6" w:rsidP="007F4BD6">
            <w:pPr>
              <w:autoSpaceDE w:val="0"/>
              <w:autoSpaceDN w:val="0"/>
              <w:adjustRightInd w:val="0"/>
              <w:ind w:right="126"/>
              <w:rPr>
                <w:rFonts w:ascii="Arial" w:hAnsi="Arial" w:cs="Arial"/>
                <w:bCs/>
                <w:sz w:val="16"/>
                <w:szCs w:val="16"/>
                <w:lang w:val="es-MX"/>
              </w:rPr>
            </w:pPr>
            <w:r w:rsidRPr="007F4BD6">
              <w:rPr>
                <w:rFonts w:ascii="Arial" w:hAnsi="Arial" w:cs="Arial"/>
                <w:color w:val="000000"/>
                <w:sz w:val="18"/>
                <w:szCs w:val="18"/>
              </w:rPr>
              <w:t>SERVICIOS METROPOLITANOS DE JALISCO,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63512DC0" w14:textId="1C2F0298" w:rsidR="007F4BD6" w:rsidRPr="007F4BD6" w:rsidRDefault="007F4BD6" w:rsidP="007F4BD6">
            <w:pPr>
              <w:jc w:val="center"/>
              <w:rPr>
                <w:rFonts w:ascii="Arial" w:hAnsi="Arial" w:cs="Arial"/>
                <w:bCs/>
                <w:sz w:val="16"/>
                <w:szCs w:val="16"/>
                <w:lang w:val="es-MX"/>
              </w:rPr>
            </w:pPr>
            <w:r w:rsidRPr="007F4BD6">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vAlign w:val="center"/>
          </w:tcPr>
          <w:p w14:paraId="3C54F7EA" w14:textId="52833BD0" w:rsidR="007F4BD6" w:rsidRPr="007F4BD6" w:rsidRDefault="007F4BD6" w:rsidP="007F4BD6">
            <w:pPr>
              <w:jc w:val="center"/>
              <w:rPr>
                <w:rFonts w:ascii="Arial" w:hAnsi="Arial" w:cs="Arial"/>
                <w:bCs/>
                <w:sz w:val="16"/>
                <w:szCs w:val="16"/>
                <w:lang w:val="es-MX"/>
              </w:rPr>
            </w:pPr>
            <w:r w:rsidRPr="007F4BD6">
              <w:rPr>
                <w:rFonts w:ascii="Arial" w:hAnsi="Arial" w:cs="Arial"/>
                <w:sz w:val="18"/>
                <w:szCs w:val="18"/>
              </w:rPr>
              <w:t>0.00</w:t>
            </w:r>
          </w:p>
        </w:tc>
      </w:tr>
      <w:tr w:rsidR="007F4BD6" w:rsidRPr="008B2B19" w14:paraId="2F18A77E" w14:textId="77777777" w:rsidTr="00011441">
        <w:trPr>
          <w:trHeight w:val="315"/>
          <w:jc w:val="center"/>
        </w:trPr>
        <w:tc>
          <w:tcPr>
            <w:tcW w:w="582" w:type="dxa"/>
            <w:tcBorders>
              <w:right w:val="single" w:sz="4" w:space="0" w:color="auto"/>
            </w:tcBorders>
            <w:vAlign w:val="center"/>
          </w:tcPr>
          <w:p w14:paraId="7B427D6A" w14:textId="0F9A760E" w:rsidR="007F4BD6" w:rsidRPr="007F4BD6" w:rsidRDefault="007F4BD6" w:rsidP="007F4BD6">
            <w:pPr>
              <w:jc w:val="center"/>
              <w:rPr>
                <w:rFonts w:ascii="Arial" w:hAnsi="Arial" w:cs="Arial"/>
                <w:b/>
                <w:sz w:val="16"/>
                <w:szCs w:val="16"/>
                <w:lang w:val="es-MX" w:eastAsia="es-MX"/>
              </w:rPr>
            </w:pPr>
            <w:r w:rsidRPr="007F4BD6">
              <w:rPr>
                <w:rFonts w:ascii="Arial" w:hAnsi="Arial" w:cs="Arial"/>
                <w:b/>
                <w:bCs/>
                <w:sz w:val="18"/>
                <w:szCs w:val="18"/>
                <w:lang w:eastAsia="es-MX"/>
              </w:rPr>
              <w:t>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0D23CBA" w14:textId="33AFA23F" w:rsidR="007F4BD6" w:rsidRPr="007F4BD6" w:rsidRDefault="007F4BD6" w:rsidP="007F4BD6">
            <w:pPr>
              <w:autoSpaceDE w:val="0"/>
              <w:autoSpaceDN w:val="0"/>
              <w:adjustRightInd w:val="0"/>
              <w:ind w:right="126"/>
              <w:rPr>
                <w:rFonts w:ascii="Arial" w:hAnsi="Arial" w:cs="Arial"/>
                <w:bCs/>
                <w:sz w:val="16"/>
                <w:szCs w:val="16"/>
                <w:lang w:val="es-MX"/>
              </w:rPr>
            </w:pPr>
            <w:r w:rsidRPr="007F4BD6">
              <w:rPr>
                <w:rFonts w:ascii="Arial" w:hAnsi="Arial" w:cs="Arial"/>
                <w:color w:val="000000"/>
                <w:sz w:val="18"/>
                <w:szCs w:val="18"/>
                <w:lang w:val="pt-PT"/>
              </w:rPr>
              <w:t>ETC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C7070BA" w14:textId="73F01656" w:rsidR="007F4BD6" w:rsidRPr="007F4BD6" w:rsidRDefault="007F4BD6" w:rsidP="007F4BD6">
            <w:pPr>
              <w:jc w:val="center"/>
              <w:rPr>
                <w:rFonts w:ascii="Arial" w:hAnsi="Arial" w:cs="Arial"/>
                <w:bCs/>
                <w:sz w:val="16"/>
                <w:szCs w:val="16"/>
                <w:lang w:val="es-MX"/>
              </w:rPr>
            </w:pPr>
            <w:r w:rsidRPr="007F4BD6">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60A18282" w14:textId="5C95DE12" w:rsidR="007F4BD6" w:rsidRPr="007F4BD6" w:rsidRDefault="007F4BD6" w:rsidP="007F4BD6">
            <w:pPr>
              <w:jc w:val="center"/>
              <w:rPr>
                <w:rFonts w:ascii="Arial" w:hAnsi="Arial" w:cs="Arial"/>
                <w:bCs/>
                <w:sz w:val="16"/>
                <w:szCs w:val="16"/>
                <w:lang w:val="es-MX"/>
              </w:rPr>
            </w:pPr>
            <w:r w:rsidRPr="007F4BD6">
              <w:rPr>
                <w:rFonts w:ascii="Arial" w:hAnsi="Arial" w:cs="Arial"/>
                <w:sz w:val="18"/>
                <w:szCs w:val="18"/>
              </w:rPr>
              <w:t>0.00</w:t>
            </w:r>
          </w:p>
        </w:tc>
      </w:tr>
      <w:tr w:rsidR="007F4BD6" w:rsidRPr="008B2B19" w14:paraId="40F5D6FC" w14:textId="77777777" w:rsidTr="00011441">
        <w:trPr>
          <w:trHeight w:val="315"/>
          <w:jc w:val="center"/>
        </w:trPr>
        <w:tc>
          <w:tcPr>
            <w:tcW w:w="582" w:type="dxa"/>
            <w:tcBorders>
              <w:right w:val="single" w:sz="4" w:space="0" w:color="auto"/>
            </w:tcBorders>
            <w:vAlign w:val="center"/>
          </w:tcPr>
          <w:p w14:paraId="5FDE66B0" w14:textId="7C754A0D" w:rsidR="007F4BD6" w:rsidRPr="007F4BD6" w:rsidRDefault="007F4BD6" w:rsidP="007F4BD6">
            <w:pPr>
              <w:jc w:val="center"/>
              <w:rPr>
                <w:rFonts w:ascii="Arial" w:hAnsi="Arial" w:cs="Arial"/>
                <w:b/>
                <w:sz w:val="16"/>
                <w:szCs w:val="16"/>
                <w:lang w:val="es-MX" w:eastAsia="es-MX"/>
              </w:rPr>
            </w:pPr>
            <w:r w:rsidRPr="007F4BD6">
              <w:rPr>
                <w:rFonts w:ascii="Arial" w:hAnsi="Arial" w:cs="Arial"/>
                <w:b/>
                <w:bCs/>
                <w:sz w:val="18"/>
                <w:szCs w:val="18"/>
                <w:lang w:eastAsia="es-MX"/>
              </w:rPr>
              <w:t>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2164693" w14:textId="3AA6DC0B" w:rsidR="007F4BD6" w:rsidRPr="007F4BD6" w:rsidRDefault="007F4BD6" w:rsidP="007F4BD6">
            <w:pPr>
              <w:autoSpaceDE w:val="0"/>
              <w:autoSpaceDN w:val="0"/>
              <w:adjustRightInd w:val="0"/>
              <w:ind w:right="126"/>
              <w:rPr>
                <w:rFonts w:ascii="Arial" w:hAnsi="Arial" w:cs="Arial"/>
                <w:bCs/>
                <w:sz w:val="16"/>
                <w:szCs w:val="16"/>
                <w:lang w:val="pt-PT"/>
              </w:rPr>
            </w:pPr>
            <w:r w:rsidRPr="007F4BD6">
              <w:rPr>
                <w:rFonts w:ascii="Arial" w:hAnsi="Arial" w:cs="Arial"/>
                <w:color w:val="000000"/>
                <w:sz w:val="18"/>
                <w:szCs w:val="18"/>
              </w:rPr>
              <w:t>URBANIZACIONES KAB,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5B9E7108" w14:textId="2E546DA3" w:rsidR="007F4BD6" w:rsidRPr="007F4BD6" w:rsidRDefault="007F4BD6" w:rsidP="007F4BD6">
            <w:pPr>
              <w:jc w:val="center"/>
              <w:rPr>
                <w:rFonts w:ascii="Arial" w:hAnsi="Arial" w:cs="Arial"/>
                <w:bCs/>
                <w:sz w:val="16"/>
                <w:szCs w:val="16"/>
                <w:lang w:val="es-MX"/>
              </w:rPr>
            </w:pPr>
            <w:r w:rsidRPr="007F4BD6">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68633504" w14:textId="77FEBF4F" w:rsidR="007F4BD6" w:rsidRPr="007F4BD6" w:rsidRDefault="007F4BD6" w:rsidP="007F4BD6">
            <w:pPr>
              <w:jc w:val="center"/>
              <w:rPr>
                <w:rFonts w:ascii="Arial" w:hAnsi="Arial" w:cs="Arial"/>
                <w:bCs/>
                <w:sz w:val="16"/>
                <w:szCs w:val="16"/>
                <w:lang w:val="es-MX"/>
              </w:rPr>
            </w:pPr>
            <w:r w:rsidRPr="007F4BD6">
              <w:rPr>
                <w:rFonts w:ascii="Arial" w:hAnsi="Arial" w:cs="Arial"/>
                <w:sz w:val="18"/>
                <w:szCs w:val="18"/>
              </w:rPr>
              <w:t>0.00</w:t>
            </w:r>
          </w:p>
        </w:tc>
      </w:tr>
      <w:tr w:rsidR="007F4BD6" w:rsidRPr="008B2B19" w14:paraId="7827F41E" w14:textId="77777777" w:rsidTr="00011441">
        <w:trPr>
          <w:trHeight w:val="315"/>
          <w:jc w:val="center"/>
        </w:trPr>
        <w:tc>
          <w:tcPr>
            <w:tcW w:w="582" w:type="dxa"/>
            <w:tcBorders>
              <w:right w:val="single" w:sz="4" w:space="0" w:color="auto"/>
            </w:tcBorders>
            <w:vAlign w:val="center"/>
          </w:tcPr>
          <w:p w14:paraId="3245570B" w14:textId="02FE2347" w:rsidR="007F4BD6" w:rsidRPr="007F4BD6" w:rsidRDefault="007F4BD6" w:rsidP="007F4BD6">
            <w:pPr>
              <w:jc w:val="center"/>
              <w:rPr>
                <w:rFonts w:ascii="Arial" w:hAnsi="Arial" w:cs="Arial"/>
                <w:b/>
                <w:bCs/>
                <w:sz w:val="16"/>
                <w:szCs w:val="16"/>
                <w:lang w:eastAsia="es-MX"/>
              </w:rPr>
            </w:pPr>
            <w:r w:rsidRPr="007F4BD6">
              <w:rPr>
                <w:rFonts w:ascii="Arial" w:hAnsi="Arial" w:cs="Arial"/>
                <w:b/>
                <w:bCs/>
                <w:sz w:val="18"/>
                <w:szCs w:val="18"/>
                <w:lang w:eastAsia="es-MX"/>
              </w:rPr>
              <w:t>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928FE24" w14:textId="6A9C0BB8" w:rsidR="007F4BD6" w:rsidRPr="007F4BD6" w:rsidRDefault="007F4BD6" w:rsidP="007F4BD6">
            <w:pPr>
              <w:autoSpaceDE w:val="0"/>
              <w:autoSpaceDN w:val="0"/>
              <w:adjustRightInd w:val="0"/>
              <w:ind w:right="126"/>
              <w:rPr>
                <w:rFonts w:ascii="Arial" w:hAnsi="Arial" w:cs="Arial"/>
                <w:sz w:val="16"/>
                <w:szCs w:val="16"/>
                <w:lang w:val="pt-PT"/>
              </w:rPr>
            </w:pPr>
            <w:r w:rsidRPr="007F4BD6">
              <w:rPr>
                <w:rFonts w:ascii="Arial" w:hAnsi="Arial" w:cs="Arial"/>
                <w:color w:val="000000"/>
                <w:sz w:val="18"/>
                <w:szCs w:val="18"/>
                <w:lang w:val="pt-PT"/>
              </w:rPr>
              <w:t>GRUPO CONSTRUCTOR STRADE,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4AA66F3" w14:textId="7F7A8322" w:rsidR="007F4BD6" w:rsidRPr="007F4BD6" w:rsidRDefault="007F4BD6" w:rsidP="007F4BD6">
            <w:pPr>
              <w:jc w:val="center"/>
              <w:rPr>
                <w:rFonts w:ascii="Arial" w:hAnsi="Arial" w:cs="Arial"/>
                <w:sz w:val="16"/>
                <w:szCs w:val="16"/>
              </w:rPr>
            </w:pPr>
            <w:r w:rsidRPr="007F4BD6">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383C30C6" w14:textId="1A05B8C6" w:rsidR="007F4BD6" w:rsidRPr="007F4BD6" w:rsidRDefault="007F4BD6" w:rsidP="007F4BD6">
            <w:pPr>
              <w:jc w:val="center"/>
              <w:rPr>
                <w:rFonts w:ascii="Arial" w:hAnsi="Arial" w:cs="Arial"/>
                <w:sz w:val="16"/>
                <w:szCs w:val="16"/>
              </w:rPr>
            </w:pPr>
            <w:r w:rsidRPr="007F4BD6">
              <w:rPr>
                <w:rFonts w:ascii="Arial" w:hAnsi="Arial" w:cs="Arial"/>
                <w:sz w:val="18"/>
                <w:szCs w:val="18"/>
              </w:rPr>
              <w:t>0.00</w:t>
            </w:r>
          </w:p>
        </w:tc>
      </w:tr>
      <w:tr w:rsidR="007F4BD6" w:rsidRPr="008B2B19" w14:paraId="4AF36884" w14:textId="77777777" w:rsidTr="00011441">
        <w:trPr>
          <w:trHeight w:val="315"/>
          <w:jc w:val="center"/>
        </w:trPr>
        <w:tc>
          <w:tcPr>
            <w:tcW w:w="582" w:type="dxa"/>
            <w:tcBorders>
              <w:right w:val="single" w:sz="4" w:space="0" w:color="auto"/>
            </w:tcBorders>
            <w:vAlign w:val="center"/>
          </w:tcPr>
          <w:p w14:paraId="2FCD1B16" w14:textId="688E3C80" w:rsidR="007F4BD6" w:rsidRPr="007F4BD6" w:rsidRDefault="007F4BD6" w:rsidP="007F4BD6">
            <w:pPr>
              <w:jc w:val="center"/>
              <w:rPr>
                <w:rFonts w:ascii="Arial" w:hAnsi="Arial" w:cs="Arial"/>
                <w:b/>
                <w:sz w:val="16"/>
                <w:szCs w:val="16"/>
                <w:lang w:val="es-MX" w:eastAsia="es-MX"/>
              </w:rPr>
            </w:pPr>
            <w:r w:rsidRPr="007F4BD6">
              <w:rPr>
                <w:rFonts w:ascii="Arial" w:hAnsi="Arial" w:cs="Arial"/>
                <w:b/>
                <w:bCs/>
                <w:sz w:val="18"/>
                <w:szCs w:val="18"/>
                <w:lang w:eastAsia="es-MX"/>
              </w:rPr>
              <w:t>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A94DBF4" w14:textId="33B3D9A9" w:rsidR="007F4BD6" w:rsidRPr="007F4BD6" w:rsidRDefault="007F4BD6" w:rsidP="007F4BD6">
            <w:pPr>
              <w:autoSpaceDE w:val="0"/>
              <w:autoSpaceDN w:val="0"/>
              <w:adjustRightInd w:val="0"/>
              <w:ind w:right="126"/>
              <w:rPr>
                <w:rFonts w:ascii="Arial" w:hAnsi="Arial" w:cs="Arial"/>
                <w:bCs/>
                <w:sz w:val="16"/>
                <w:szCs w:val="16"/>
                <w:lang w:val="es-MX"/>
              </w:rPr>
            </w:pPr>
            <w:r w:rsidRPr="007F4BD6">
              <w:rPr>
                <w:rFonts w:ascii="Arial" w:hAnsi="Arial" w:cs="Arial"/>
                <w:color w:val="000000"/>
                <w:sz w:val="18"/>
                <w:szCs w:val="18"/>
              </w:rPr>
              <w:t>GSS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BC70BFC" w14:textId="15B1F619" w:rsidR="007F4BD6" w:rsidRPr="007F4BD6" w:rsidRDefault="007F4BD6" w:rsidP="007F4BD6">
            <w:pPr>
              <w:jc w:val="center"/>
              <w:rPr>
                <w:rFonts w:ascii="Arial" w:hAnsi="Arial" w:cs="Arial"/>
                <w:bCs/>
                <w:sz w:val="16"/>
                <w:szCs w:val="16"/>
                <w:lang w:val="es-MX"/>
              </w:rPr>
            </w:pPr>
            <w:r w:rsidRPr="007F4BD6">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4E23B569" w14:textId="673ADE6B" w:rsidR="007F4BD6" w:rsidRPr="007F4BD6" w:rsidRDefault="007F4BD6" w:rsidP="007F4BD6">
            <w:pPr>
              <w:jc w:val="center"/>
              <w:rPr>
                <w:rFonts w:ascii="Arial" w:hAnsi="Arial" w:cs="Arial"/>
                <w:bCs/>
                <w:sz w:val="16"/>
                <w:szCs w:val="16"/>
                <w:lang w:val="es-MX"/>
              </w:rPr>
            </w:pPr>
            <w:r w:rsidRPr="007F4BD6">
              <w:rPr>
                <w:rFonts w:ascii="Arial" w:hAnsi="Arial" w:cs="Arial"/>
                <w:sz w:val="18"/>
                <w:szCs w:val="18"/>
              </w:rPr>
              <w:t>0.00</w:t>
            </w:r>
          </w:p>
        </w:tc>
      </w:tr>
    </w:tbl>
    <w:p w14:paraId="5F10ADF4" w14:textId="77777777" w:rsidR="007F4BD6" w:rsidRDefault="007F4BD6" w:rsidP="00966C70">
      <w:pPr>
        <w:jc w:val="both"/>
        <w:rPr>
          <w:rFonts w:ascii="Arial" w:hAnsi="Arial" w:cs="Arial"/>
          <w:sz w:val="20"/>
          <w:szCs w:val="20"/>
          <w:lang w:val="es-MX"/>
        </w:rPr>
      </w:pPr>
    </w:p>
    <w:p w14:paraId="5AB91F2C" w14:textId="77777777" w:rsidR="007F4BD6" w:rsidRDefault="007F4BD6" w:rsidP="00966C70">
      <w:pPr>
        <w:jc w:val="both"/>
        <w:rPr>
          <w:rFonts w:ascii="Arial" w:hAnsi="Arial" w:cs="Arial"/>
          <w:sz w:val="20"/>
          <w:szCs w:val="20"/>
          <w:lang w:val="es-MX"/>
        </w:rPr>
      </w:pPr>
    </w:p>
    <w:p w14:paraId="5BAC3AEB" w14:textId="4035E84A" w:rsidR="007F4BD6" w:rsidRDefault="007F4BD6" w:rsidP="00966C70">
      <w:pPr>
        <w:jc w:val="both"/>
        <w:rPr>
          <w:rFonts w:ascii="Arial" w:hAnsi="Arial" w:cs="Arial"/>
          <w:sz w:val="20"/>
          <w:szCs w:val="20"/>
          <w:lang w:val="es-MX"/>
        </w:rPr>
      </w:pPr>
      <w:r w:rsidRPr="007F4BD6">
        <w:rPr>
          <w:rFonts w:ascii="Arial" w:hAnsi="Arial" w:cs="Arial"/>
          <w:sz w:val="20"/>
          <w:szCs w:val="20"/>
          <w:lang w:val="es-MX"/>
        </w:rPr>
        <w:t xml:space="preserve">Se formuló el dictamen correspondiente, dándose a conocer a los asistentes durante el Acto de Apertura, lo siguiente: </w:t>
      </w:r>
      <w:r w:rsidRPr="007F4BD6">
        <w:rPr>
          <w:rFonts w:ascii="Arial" w:hAnsi="Arial" w:cs="Arial"/>
          <w:b/>
          <w:bCs/>
          <w:sz w:val="20"/>
          <w:szCs w:val="20"/>
          <w:lang w:val="es-MX"/>
        </w:rPr>
        <w:t>SE DECLARA DESIERTA</w:t>
      </w:r>
      <w:r w:rsidRPr="007F4BD6">
        <w:rPr>
          <w:rFonts w:ascii="Arial" w:hAnsi="Arial" w:cs="Arial"/>
          <w:sz w:val="20"/>
          <w:szCs w:val="20"/>
          <w:lang w:val="es-MX"/>
        </w:rPr>
        <w:t xml:space="preserve"> la presente licitación, ya que no se presentaron al acto ninguna empresa inscrita a la presente licitación pública, de conformidad con los artículos 83 numeral 1, fracción I, de la Ley de Obra Pública para el Estado de Jalisco y sus Municipios.</w:t>
      </w:r>
    </w:p>
    <w:p w14:paraId="07CBA162" w14:textId="77777777" w:rsidR="007F4BD6" w:rsidRDefault="007F4BD6" w:rsidP="00966C70">
      <w:pPr>
        <w:jc w:val="both"/>
        <w:rPr>
          <w:rFonts w:ascii="Arial" w:hAnsi="Arial" w:cs="Arial"/>
          <w:sz w:val="20"/>
          <w:szCs w:val="20"/>
          <w:lang w:val="es-MX"/>
        </w:rPr>
      </w:pPr>
    </w:p>
    <w:p w14:paraId="01BB895D" w14:textId="77777777" w:rsidR="007F4BD6" w:rsidRDefault="007F4BD6" w:rsidP="00966C70">
      <w:pPr>
        <w:jc w:val="both"/>
        <w:rPr>
          <w:rFonts w:ascii="Arial" w:hAnsi="Arial" w:cs="Arial"/>
          <w:sz w:val="20"/>
          <w:szCs w:val="20"/>
          <w:lang w:val="es-MX"/>
        </w:rPr>
      </w:pPr>
    </w:p>
    <w:p w14:paraId="5B5ED06C" w14:textId="20ED08B9"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68221A" w:rsidRPr="0068221A">
        <w:rPr>
          <w:rFonts w:ascii="Arial" w:hAnsi="Arial" w:cs="Arial"/>
          <w:b/>
          <w:bCs/>
          <w:sz w:val="20"/>
          <w:szCs w:val="20"/>
          <w:lang w:val="es-MX"/>
        </w:rPr>
        <w:t>DOPI-MUN-RM-IM-LP-161-2025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68221A" w:rsidRPr="0068221A">
        <w:rPr>
          <w:rFonts w:ascii="Arial" w:eastAsiaTheme="minorHAnsi" w:hAnsi="Arial" w:cs="Arial"/>
          <w:b/>
          <w:bCs/>
          <w:color w:val="000000"/>
          <w:sz w:val="20"/>
          <w:szCs w:val="20"/>
          <w:lang w:val="es-MX" w:eastAsia="en-US"/>
        </w:rPr>
        <w:t>Adecuación, rehabilitación y construcción de las instalaciones para la Dirección de Movilidad y Transporte de Zapopan, etapa 01, más obras complementarias, ubicada en la confluencia de las calles Av. José Parres Arias, prolongación Pinos Suárez, prolongación López Cotilla, Del Estribo, colonia Zapopan Centro,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53</w:t>
      </w:r>
      <w:r w:rsidRPr="00266662">
        <w:rPr>
          <w:rFonts w:ascii="Arial" w:hAnsi="Arial" w:cs="Arial"/>
          <w:sz w:val="20"/>
          <w:szCs w:val="20"/>
          <w:lang w:val="es-MX"/>
        </w:rPr>
        <w:t xml:space="preserve"> (</w:t>
      </w:r>
      <w:r>
        <w:rPr>
          <w:rFonts w:ascii="Arial" w:hAnsi="Arial" w:cs="Arial"/>
          <w:sz w:val="20"/>
          <w:szCs w:val="20"/>
          <w:lang w:val="es-MX"/>
        </w:rPr>
        <w:t>cincuenta y tres</w:t>
      </w:r>
      <w:r w:rsidRPr="00266662">
        <w:rPr>
          <w:rFonts w:ascii="Arial" w:hAnsi="Arial" w:cs="Arial"/>
          <w:sz w:val="20"/>
          <w:szCs w:val="20"/>
          <w:lang w:val="es-MX"/>
        </w:rPr>
        <w:t xml:space="preserve">) empresas de las cuales </w:t>
      </w:r>
      <w:r w:rsidR="0068221A">
        <w:rPr>
          <w:rFonts w:ascii="Arial" w:hAnsi="Arial" w:cs="Arial"/>
          <w:sz w:val="20"/>
          <w:szCs w:val="20"/>
          <w:lang w:val="es-MX"/>
        </w:rPr>
        <w:t>19</w:t>
      </w:r>
      <w:r>
        <w:rPr>
          <w:rFonts w:ascii="Arial" w:hAnsi="Arial" w:cs="Arial"/>
          <w:sz w:val="20"/>
          <w:szCs w:val="20"/>
          <w:lang w:val="es-MX"/>
        </w:rPr>
        <w:t xml:space="preserve"> </w:t>
      </w:r>
      <w:r w:rsidRPr="00266662">
        <w:rPr>
          <w:rFonts w:ascii="Arial" w:hAnsi="Arial" w:cs="Arial"/>
          <w:sz w:val="20"/>
          <w:szCs w:val="20"/>
          <w:lang w:val="es-MX"/>
        </w:rPr>
        <w:t>(</w:t>
      </w:r>
      <w:r w:rsidR="0068221A">
        <w:rPr>
          <w:rFonts w:ascii="Arial" w:hAnsi="Arial" w:cs="Arial"/>
          <w:sz w:val="20"/>
          <w:szCs w:val="20"/>
          <w:lang w:val="es-MX"/>
        </w:rPr>
        <w:t>diecinueve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F6E939A" w14:textId="77777777" w:rsidR="00966C70" w:rsidRDefault="00966C70" w:rsidP="00966C70">
      <w:pPr>
        <w:jc w:val="both"/>
        <w:rPr>
          <w:rFonts w:ascii="Arial" w:hAnsi="Arial" w:cs="Arial"/>
          <w:b/>
          <w:sz w:val="20"/>
          <w:szCs w:val="20"/>
          <w:lang w:val="es-MX"/>
        </w:rPr>
      </w:pPr>
    </w:p>
    <w:p w14:paraId="30216904" w14:textId="77777777" w:rsidR="00966C70" w:rsidRDefault="00966C70" w:rsidP="00966C70">
      <w:pPr>
        <w:jc w:val="both"/>
        <w:rPr>
          <w:rFonts w:ascii="Arial" w:hAnsi="Arial" w:cs="Arial"/>
          <w:b/>
          <w:sz w:val="20"/>
          <w:szCs w:val="20"/>
          <w:lang w:val="es-MX"/>
        </w:rPr>
      </w:pPr>
    </w:p>
    <w:p w14:paraId="0CC691C7"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38D3322C" w14:textId="77777777" w:rsidR="00966C70" w:rsidRPr="00266662" w:rsidRDefault="00966C70" w:rsidP="00966C70">
      <w:pPr>
        <w:jc w:val="both"/>
        <w:rPr>
          <w:rFonts w:ascii="Arial" w:hAnsi="Arial" w:cs="Arial"/>
          <w:b/>
          <w:sz w:val="20"/>
          <w:szCs w:val="20"/>
          <w:lang w:val="es-MX"/>
        </w:rPr>
      </w:pPr>
    </w:p>
    <w:p w14:paraId="19388247"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5568EC31"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27EA8B6D"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BF39FD3"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7C474993"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55DE8A35"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68221A" w:rsidRPr="008B2B19" w14:paraId="5721F158"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353A04F2" w14:textId="20403A42"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8</w:t>
            </w:r>
          </w:p>
        </w:tc>
        <w:tc>
          <w:tcPr>
            <w:tcW w:w="4351" w:type="dxa"/>
            <w:tcBorders>
              <w:top w:val="nil"/>
              <w:left w:val="nil"/>
              <w:bottom w:val="single" w:sz="8" w:space="0" w:color="auto"/>
              <w:right w:val="single" w:sz="8" w:space="0" w:color="auto"/>
            </w:tcBorders>
            <w:shd w:val="clear" w:color="auto" w:fill="auto"/>
            <w:vAlign w:val="center"/>
          </w:tcPr>
          <w:p w14:paraId="0DDC7608" w14:textId="5B07CBFE"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CODIGO A CONSTRUCTORES, S.A. DE C.V.</w:t>
            </w:r>
          </w:p>
        </w:tc>
        <w:tc>
          <w:tcPr>
            <w:tcW w:w="1985" w:type="dxa"/>
            <w:tcBorders>
              <w:top w:val="nil"/>
              <w:left w:val="nil"/>
              <w:bottom w:val="single" w:sz="8" w:space="0" w:color="auto"/>
              <w:right w:val="single" w:sz="8" w:space="0" w:color="auto"/>
            </w:tcBorders>
            <w:shd w:val="clear" w:color="auto" w:fill="auto"/>
            <w:vAlign w:val="center"/>
          </w:tcPr>
          <w:p w14:paraId="5DA8DAA2" w14:textId="5529BD31"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31D86EDD" w14:textId="3D4BEC8C"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$22,245,063.16</w:t>
            </w:r>
          </w:p>
        </w:tc>
      </w:tr>
      <w:tr w:rsidR="0068221A" w:rsidRPr="008B2B19" w14:paraId="1592259C"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4C34ADBC" w14:textId="24BE9858"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12</w:t>
            </w:r>
          </w:p>
        </w:tc>
        <w:tc>
          <w:tcPr>
            <w:tcW w:w="4351" w:type="dxa"/>
            <w:tcBorders>
              <w:top w:val="nil"/>
              <w:left w:val="nil"/>
              <w:bottom w:val="single" w:sz="8" w:space="0" w:color="auto"/>
              <w:right w:val="single" w:sz="8" w:space="0" w:color="auto"/>
            </w:tcBorders>
            <w:shd w:val="clear" w:color="auto" w:fill="auto"/>
            <w:vAlign w:val="center"/>
          </w:tcPr>
          <w:p w14:paraId="1BF9ED4D" w14:textId="3EE72782"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CONSTRUCTORA CAPLA, S.A. DE C.V.</w:t>
            </w:r>
          </w:p>
        </w:tc>
        <w:tc>
          <w:tcPr>
            <w:tcW w:w="1985" w:type="dxa"/>
            <w:tcBorders>
              <w:top w:val="nil"/>
              <w:left w:val="nil"/>
              <w:bottom w:val="single" w:sz="8" w:space="0" w:color="auto"/>
              <w:right w:val="single" w:sz="8" w:space="0" w:color="auto"/>
            </w:tcBorders>
            <w:shd w:val="clear" w:color="auto" w:fill="auto"/>
            <w:vAlign w:val="center"/>
          </w:tcPr>
          <w:p w14:paraId="5E115AF1" w14:textId="44E38144"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5ADAC3B0" w14:textId="66E2DBC7"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$19,286,104.20</w:t>
            </w:r>
          </w:p>
        </w:tc>
      </w:tr>
      <w:tr w:rsidR="0068221A" w:rsidRPr="008B2B19" w14:paraId="2736493A"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22B99004" w14:textId="28164579"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13</w:t>
            </w:r>
          </w:p>
        </w:tc>
        <w:tc>
          <w:tcPr>
            <w:tcW w:w="4351" w:type="dxa"/>
            <w:tcBorders>
              <w:top w:val="nil"/>
              <w:left w:val="nil"/>
              <w:bottom w:val="single" w:sz="8" w:space="0" w:color="auto"/>
              <w:right w:val="single" w:sz="8" w:space="0" w:color="auto"/>
            </w:tcBorders>
            <w:shd w:val="clear" w:color="auto" w:fill="auto"/>
            <w:vAlign w:val="center"/>
          </w:tcPr>
          <w:p w14:paraId="43D6A1B9" w14:textId="7974072C" w:rsidR="0068221A" w:rsidRPr="0068221A" w:rsidRDefault="0068221A" w:rsidP="0068221A">
            <w:pPr>
              <w:autoSpaceDE w:val="0"/>
              <w:autoSpaceDN w:val="0"/>
              <w:adjustRightInd w:val="0"/>
              <w:ind w:right="126"/>
              <w:rPr>
                <w:rFonts w:ascii="Arial" w:hAnsi="Arial" w:cs="Arial"/>
                <w:bCs/>
                <w:sz w:val="18"/>
                <w:szCs w:val="18"/>
                <w:lang w:val="pt-PT"/>
              </w:rPr>
            </w:pPr>
            <w:r w:rsidRPr="0068221A">
              <w:rPr>
                <w:rFonts w:ascii="Arial" w:hAnsi="Arial" w:cs="Arial"/>
                <w:color w:val="000000"/>
                <w:sz w:val="18"/>
                <w:szCs w:val="18"/>
                <w:lang w:eastAsia="es-MX"/>
              </w:rPr>
              <w:t>CONSTRUCTORA DE INMUEBLES TECNOLOGICOS S.A. DE C.V.</w:t>
            </w:r>
          </w:p>
        </w:tc>
        <w:tc>
          <w:tcPr>
            <w:tcW w:w="1985" w:type="dxa"/>
            <w:tcBorders>
              <w:top w:val="nil"/>
              <w:left w:val="nil"/>
              <w:bottom w:val="single" w:sz="8" w:space="0" w:color="auto"/>
              <w:right w:val="single" w:sz="8" w:space="0" w:color="auto"/>
            </w:tcBorders>
            <w:shd w:val="clear" w:color="auto" w:fill="auto"/>
            <w:vAlign w:val="center"/>
          </w:tcPr>
          <w:p w14:paraId="1C071FDC" w14:textId="7344297A"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585DF2BE" w14:textId="18F82F53"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$19,337,805.21</w:t>
            </w:r>
          </w:p>
        </w:tc>
      </w:tr>
      <w:tr w:rsidR="0068221A" w:rsidRPr="008B2B19" w14:paraId="2466990A"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68A4069E" w14:textId="043C3C54" w:rsidR="0068221A" w:rsidRPr="0068221A" w:rsidRDefault="0068221A" w:rsidP="0068221A">
            <w:pPr>
              <w:jc w:val="center"/>
              <w:rPr>
                <w:rFonts w:ascii="Arial" w:hAnsi="Arial" w:cs="Arial"/>
                <w:b/>
                <w:bCs/>
                <w:sz w:val="18"/>
                <w:szCs w:val="18"/>
                <w:lang w:eastAsia="es-MX"/>
              </w:rPr>
            </w:pPr>
            <w:r w:rsidRPr="0068221A">
              <w:rPr>
                <w:rFonts w:ascii="Arial" w:hAnsi="Arial" w:cs="Arial"/>
                <w:color w:val="000000"/>
                <w:sz w:val="18"/>
                <w:szCs w:val="18"/>
                <w:lang w:eastAsia="es-MX"/>
              </w:rPr>
              <w:t>18</w:t>
            </w:r>
          </w:p>
        </w:tc>
        <w:tc>
          <w:tcPr>
            <w:tcW w:w="4351" w:type="dxa"/>
            <w:tcBorders>
              <w:top w:val="nil"/>
              <w:left w:val="nil"/>
              <w:bottom w:val="single" w:sz="8" w:space="0" w:color="auto"/>
              <w:right w:val="single" w:sz="8" w:space="0" w:color="auto"/>
            </w:tcBorders>
            <w:shd w:val="clear" w:color="auto" w:fill="auto"/>
            <w:vAlign w:val="center"/>
          </w:tcPr>
          <w:p w14:paraId="779EBF5A" w14:textId="15E30656" w:rsidR="0068221A" w:rsidRPr="0068221A" w:rsidRDefault="0068221A" w:rsidP="0068221A">
            <w:pPr>
              <w:autoSpaceDE w:val="0"/>
              <w:autoSpaceDN w:val="0"/>
              <w:adjustRightInd w:val="0"/>
              <w:ind w:right="126"/>
              <w:rPr>
                <w:rFonts w:ascii="Arial" w:hAnsi="Arial" w:cs="Arial"/>
                <w:sz w:val="18"/>
                <w:szCs w:val="18"/>
                <w:lang w:val="pt-PT"/>
              </w:rPr>
            </w:pPr>
            <w:r w:rsidRPr="0068221A">
              <w:rPr>
                <w:rFonts w:ascii="Arial" w:hAnsi="Arial" w:cs="Arial"/>
                <w:color w:val="000000"/>
                <w:sz w:val="18"/>
                <w:szCs w:val="18"/>
                <w:lang w:eastAsia="es-MX"/>
              </w:rPr>
              <w:t>DESARROLLADORA DE PROYECTOS PROFESIONALES EN MOVILIDAD URBANA, S.A. DE C.V.</w:t>
            </w:r>
          </w:p>
        </w:tc>
        <w:tc>
          <w:tcPr>
            <w:tcW w:w="1985" w:type="dxa"/>
            <w:tcBorders>
              <w:top w:val="nil"/>
              <w:left w:val="nil"/>
              <w:bottom w:val="single" w:sz="8" w:space="0" w:color="auto"/>
              <w:right w:val="single" w:sz="8" w:space="0" w:color="auto"/>
            </w:tcBorders>
            <w:shd w:val="clear" w:color="auto" w:fill="auto"/>
            <w:vAlign w:val="center"/>
          </w:tcPr>
          <w:p w14:paraId="201FC560" w14:textId="4176BDFA" w:rsidR="0068221A" w:rsidRPr="0068221A" w:rsidRDefault="0068221A" w:rsidP="0068221A">
            <w:pPr>
              <w:jc w:val="center"/>
              <w:rPr>
                <w:rFonts w:ascii="Arial" w:hAnsi="Arial" w:cs="Arial"/>
                <w:sz w:val="18"/>
                <w:szCs w:val="18"/>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7DE3BA14" w14:textId="0362E429" w:rsidR="0068221A" w:rsidRPr="0068221A" w:rsidRDefault="0068221A" w:rsidP="0068221A">
            <w:pPr>
              <w:jc w:val="center"/>
              <w:rPr>
                <w:rFonts w:ascii="Arial" w:hAnsi="Arial" w:cs="Arial"/>
                <w:sz w:val="18"/>
                <w:szCs w:val="18"/>
              </w:rPr>
            </w:pPr>
            <w:r w:rsidRPr="0068221A">
              <w:rPr>
                <w:rFonts w:ascii="Arial" w:hAnsi="Arial" w:cs="Arial"/>
                <w:color w:val="000000"/>
                <w:sz w:val="18"/>
                <w:szCs w:val="18"/>
                <w:lang w:eastAsia="es-MX"/>
              </w:rPr>
              <w:t>$19,483,662.18</w:t>
            </w:r>
          </w:p>
        </w:tc>
      </w:tr>
      <w:tr w:rsidR="0068221A" w:rsidRPr="008B2B19" w14:paraId="4B0D26A6"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0F09CD35" w14:textId="03D79F30"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20</w:t>
            </w:r>
          </w:p>
        </w:tc>
        <w:tc>
          <w:tcPr>
            <w:tcW w:w="4351" w:type="dxa"/>
            <w:tcBorders>
              <w:top w:val="nil"/>
              <w:left w:val="nil"/>
              <w:bottom w:val="single" w:sz="8" w:space="0" w:color="auto"/>
              <w:right w:val="single" w:sz="8" w:space="0" w:color="auto"/>
            </w:tcBorders>
            <w:shd w:val="clear" w:color="auto" w:fill="auto"/>
            <w:vAlign w:val="center"/>
          </w:tcPr>
          <w:p w14:paraId="0612230E" w14:textId="0202A0F3"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DESARROLLADORA FULHAM S. DE R.L. DE C.V.</w:t>
            </w:r>
          </w:p>
        </w:tc>
        <w:tc>
          <w:tcPr>
            <w:tcW w:w="1985" w:type="dxa"/>
            <w:tcBorders>
              <w:top w:val="nil"/>
              <w:left w:val="nil"/>
              <w:bottom w:val="single" w:sz="8" w:space="0" w:color="auto"/>
              <w:right w:val="single" w:sz="8" w:space="0" w:color="auto"/>
            </w:tcBorders>
            <w:shd w:val="clear" w:color="auto" w:fill="auto"/>
            <w:vAlign w:val="center"/>
          </w:tcPr>
          <w:p w14:paraId="00D7776D" w14:textId="39E539B5"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650D51EF" w14:textId="29E3ADC6"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$22,877,901.25</w:t>
            </w:r>
          </w:p>
        </w:tc>
      </w:tr>
      <w:tr w:rsidR="0068221A" w:rsidRPr="008B2B19" w14:paraId="3B6CB222"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52909807" w14:textId="1E8E4752"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24</w:t>
            </w:r>
          </w:p>
        </w:tc>
        <w:tc>
          <w:tcPr>
            <w:tcW w:w="4351" w:type="dxa"/>
            <w:tcBorders>
              <w:top w:val="nil"/>
              <w:left w:val="nil"/>
              <w:bottom w:val="single" w:sz="8" w:space="0" w:color="auto"/>
              <w:right w:val="single" w:sz="8" w:space="0" w:color="auto"/>
            </w:tcBorders>
            <w:shd w:val="clear" w:color="auto" w:fill="auto"/>
            <w:vAlign w:val="center"/>
          </w:tcPr>
          <w:p w14:paraId="102529B3" w14:textId="5352C5B7"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ERBAZA, S.A. DE C.V.</w:t>
            </w:r>
          </w:p>
        </w:tc>
        <w:tc>
          <w:tcPr>
            <w:tcW w:w="1985" w:type="dxa"/>
            <w:tcBorders>
              <w:top w:val="nil"/>
              <w:left w:val="nil"/>
              <w:bottom w:val="single" w:sz="8" w:space="0" w:color="auto"/>
              <w:right w:val="single" w:sz="8" w:space="0" w:color="auto"/>
            </w:tcBorders>
            <w:shd w:val="clear" w:color="auto" w:fill="auto"/>
            <w:vAlign w:val="center"/>
          </w:tcPr>
          <w:p w14:paraId="7CBD73BE" w14:textId="2977EEC6"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0B0E3750" w14:textId="790FEDFB"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$18,362,079.63</w:t>
            </w:r>
          </w:p>
        </w:tc>
      </w:tr>
      <w:tr w:rsidR="0068221A" w:rsidRPr="008B2B19" w14:paraId="33E31B88"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53FA936C" w14:textId="73299E08"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25</w:t>
            </w:r>
          </w:p>
        </w:tc>
        <w:tc>
          <w:tcPr>
            <w:tcW w:w="4351" w:type="dxa"/>
            <w:tcBorders>
              <w:top w:val="nil"/>
              <w:left w:val="nil"/>
              <w:bottom w:val="single" w:sz="8" w:space="0" w:color="auto"/>
              <w:right w:val="single" w:sz="8" w:space="0" w:color="auto"/>
            </w:tcBorders>
            <w:shd w:val="clear" w:color="auto" w:fill="auto"/>
            <w:vAlign w:val="center"/>
          </w:tcPr>
          <w:p w14:paraId="4EF6849A" w14:textId="1EA08FD2"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ETC INGENIERÍA, S.A. DE C.V.</w:t>
            </w:r>
          </w:p>
        </w:tc>
        <w:tc>
          <w:tcPr>
            <w:tcW w:w="1985" w:type="dxa"/>
            <w:tcBorders>
              <w:top w:val="nil"/>
              <w:left w:val="nil"/>
              <w:bottom w:val="single" w:sz="8" w:space="0" w:color="auto"/>
              <w:right w:val="single" w:sz="8" w:space="0" w:color="auto"/>
            </w:tcBorders>
            <w:shd w:val="clear" w:color="auto" w:fill="auto"/>
            <w:vAlign w:val="center"/>
          </w:tcPr>
          <w:p w14:paraId="6249F723" w14:textId="10BA28F5"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4A9AE8D5" w14:textId="50C20549"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$19,282,759.01</w:t>
            </w:r>
          </w:p>
        </w:tc>
      </w:tr>
      <w:tr w:rsidR="0068221A" w:rsidRPr="008B2B19" w14:paraId="5CA31CD9"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2AA3F651" w14:textId="3E51A9E5"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26</w:t>
            </w:r>
          </w:p>
        </w:tc>
        <w:tc>
          <w:tcPr>
            <w:tcW w:w="4351" w:type="dxa"/>
            <w:tcBorders>
              <w:top w:val="nil"/>
              <w:left w:val="nil"/>
              <w:bottom w:val="single" w:sz="8" w:space="0" w:color="auto"/>
              <w:right w:val="single" w:sz="8" w:space="0" w:color="auto"/>
            </w:tcBorders>
            <w:shd w:val="clear" w:color="auto" w:fill="auto"/>
            <w:vAlign w:val="center"/>
          </w:tcPr>
          <w:p w14:paraId="6F2D46F5" w14:textId="5DEF9101"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GRUPO CONSTRUCTOR ABRIL, S. A. DE C. V.</w:t>
            </w:r>
          </w:p>
        </w:tc>
        <w:tc>
          <w:tcPr>
            <w:tcW w:w="1985" w:type="dxa"/>
            <w:tcBorders>
              <w:top w:val="nil"/>
              <w:left w:val="nil"/>
              <w:bottom w:val="single" w:sz="8" w:space="0" w:color="auto"/>
              <w:right w:val="single" w:sz="8" w:space="0" w:color="auto"/>
            </w:tcBorders>
            <w:shd w:val="clear" w:color="auto" w:fill="auto"/>
            <w:vAlign w:val="center"/>
          </w:tcPr>
          <w:p w14:paraId="3708146C" w14:textId="4A9AB2E6"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4C0450F8" w14:textId="2BCDEBBC"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$19,323,411.53</w:t>
            </w:r>
          </w:p>
        </w:tc>
      </w:tr>
      <w:tr w:rsidR="0068221A" w:rsidRPr="008B2B19" w14:paraId="45F40722"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78969A1A" w14:textId="15D95E65"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27</w:t>
            </w:r>
          </w:p>
        </w:tc>
        <w:tc>
          <w:tcPr>
            <w:tcW w:w="4351" w:type="dxa"/>
            <w:tcBorders>
              <w:top w:val="nil"/>
              <w:left w:val="nil"/>
              <w:bottom w:val="single" w:sz="8" w:space="0" w:color="auto"/>
              <w:right w:val="single" w:sz="8" w:space="0" w:color="auto"/>
            </w:tcBorders>
            <w:shd w:val="clear" w:color="auto" w:fill="auto"/>
            <w:vAlign w:val="center"/>
          </w:tcPr>
          <w:p w14:paraId="44A2DF84" w14:textId="4F070D07"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GRUPO CONSTRUCTOR GLEOSS, S.A. DE C.V.</w:t>
            </w:r>
          </w:p>
        </w:tc>
        <w:tc>
          <w:tcPr>
            <w:tcW w:w="1985" w:type="dxa"/>
            <w:tcBorders>
              <w:top w:val="nil"/>
              <w:left w:val="nil"/>
              <w:bottom w:val="single" w:sz="8" w:space="0" w:color="auto"/>
              <w:right w:val="single" w:sz="8" w:space="0" w:color="auto"/>
            </w:tcBorders>
            <w:shd w:val="clear" w:color="auto" w:fill="auto"/>
            <w:vAlign w:val="center"/>
          </w:tcPr>
          <w:p w14:paraId="37659F66" w14:textId="5C8B9231"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50A0DABB" w14:textId="71745B08"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$19,258,910.48</w:t>
            </w:r>
          </w:p>
        </w:tc>
      </w:tr>
      <w:tr w:rsidR="0068221A" w:rsidRPr="008B2B19" w14:paraId="0F38B4AC"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3DC27CF7" w14:textId="17D53E11"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28</w:t>
            </w:r>
          </w:p>
        </w:tc>
        <w:tc>
          <w:tcPr>
            <w:tcW w:w="4351" w:type="dxa"/>
            <w:tcBorders>
              <w:top w:val="nil"/>
              <w:left w:val="nil"/>
              <w:bottom w:val="single" w:sz="8" w:space="0" w:color="auto"/>
              <w:right w:val="single" w:sz="8" w:space="0" w:color="auto"/>
            </w:tcBorders>
            <w:shd w:val="clear" w:color="auto" w:fill="auto"/>
            <w:vAlign w:val="center"/>
          </w:tcPr>
          <w:p w14:paraId="6940F2DC" w14:textId="6ABAC4E6"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GRUPO CONSTRUCTOR GUNEMA, S.A. DE C.V.</w:t>
            </w:r>
          </w:p>
        </w:tc>
        <w:tc>
          <w:tcPr>
            <w:tcW w:w="1985" w:type="dxa"/>
            <w:tcBorders>
              <w:top w:val="nil"/>
              <w:left w:val="nil"/>
              <w:bottom w:val="single" w:sz="8" w:space="0" w:color="auto"/>
              <w:right w:val="single" w:sz="8" w:space="0" w:color="auto"/>
            </w:tcBorders>
            <w:shd w:val="clear" w:color="auto" w:fill="auto"/>
            <w:vAlign w:val="center"/>
          </w:tcPr>
          <w:p w14:paraId="7BB1C7AC" w14:textId="1A20AAA3"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6E4604F2" w14:textId="723EE516"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$19,262,960.09</w:t>
            </w:r>
          </w:p>
        </w:tc>
      </w:tr>
      <w:tr w:rsidR="0068221A" w:rsidRPr="008B2B19" w14:paraId="62B94299"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0D77EE99" w14:textId="71E76DD5"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29</w:t>
            </w:r>
          </w:p>
        </w:tc>
        <w:tc>
          <w:tcPr>
            <w:tcW w:w="4351" w:type="dxa"/>
            <w:tcBorders>
              <w:top w:val="nil"/>
              <w:left w:val="nil"/>
              <w:bottom w:val="single" w:sz="8" w:space="0" w:color="auto"/>
              <w:right w:val="single" w:sz="8" w:space="0" w:color="auto"/>
            </w:tcBorders>
            <w:shd w:val="clear" w:color="auto" w:fill="auto"/>
            <w:vAlign w:val="center"/>
          </w:tcPr>
          <w:p w14:paraId="4D091B54" w14:textId="566D737F"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GRUPO CONSTRUCTOR NOVOPESA, S.A. DE C.V.</w:t>
            </w:r>
          </w:p>
        </w:tc>
        <w:tc>
          <w:tcPr>
            <w:tcW w:w="1985" w:type="dxa"/>
            <w:tcBorders>
              <w:top w:val="nil"/>
              <w:left w:val="nil"/>
              <w:bottom w:val="single" w:sz="8" w:space="0" w:color="auto"/>
              <w:right w:val="single" w:sz="8" w:space="0" w:color="auto"/>
            </w:tcBorders>
            <w:shd w:val="clear" w:color="auto" w:fill="auto"/>
            <w:vAlign w:val="center"/>
          </w:tcPr>
          <w:p w14:paraId="716A44BF" w14:textId="3FF4B75D"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14DC4E6C" w14:textId="2A2B37AA"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$19,137,501.50</w:t>
            </w:r>
          </w:p>
        </w:tc>
      </w:tr>
      <w:tr w:rsidR="0068221A" w:rsidRPr="008B2B19" w14:paraId="4D30070A"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783CDEB7" w14:textId="5703362B"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32</w:t>
            </w:r>
          </w:p>
        </w:tc>
        <w:tc>
          <w:tcPr>
            <w:tcW w:w="4351" w:type="dxa"/>
            <w:tcBorders>
              <w:top w:val="nil"/>
              <w:left w:val="nil"/>
              <w:bottom w:val="single" w:sz="8" w:space="0" w:color="auto"/>
              <w:right w:val="single" w:sz="8" w:space="0" w:color="auto"/>
            </w:tcBorders>
            <w:shd w:val="clear" w:color="auto" w:fill="auto"/>
            <w:vAlign w:val="center"/>
          </w:tcPr>
          <w:p w14:paraId="52390B57" w14:textId="3141FF6A" w:rsidR="0068221A" w:rsidRPr="0068221A" w:rsidRDefault="0068221A" w:rsidP="0068221A">
            <w:pPr>
              <w:autoSpaceDE w:val="0"/>
              <w:autoSpaceDN w:val="0"/>
              <w:adjustRightInd w:val="0"/>
              <w:ind w:right="126"/>
              <w:rPr>
                <w:rFonts w:ascii="Arial" w:hAnsi="Arial" w:cs="Arial"/>
                <w:bCs/>
                <w:sz w:val="18"/>
                <w:szCs w:val="18"/>
                <w:lang w:val="pt-PT"/>
              </w:rPr>
            </w:pPr>
            <w:r w:rsidRPr="0068221A">
              <w:rPr>
                <w:rFonts w:ascii="Arial" w:hAnsi="Arial" w:cs="Arial"/>
                <w:color w:val="000000"/>
                <w:sz w:val="18"/>
                <w:szCs w:val="18"/>
                <w:lang w:eastAsia="es-MX"/>
              </w:rPr>
              <w:t>IMEX CONSTRUCCIONES, S.A. DE C.V.</w:t>
            </w:r>
          </w:p>
        </w:tc>
        <w:tc>
          <w:tcPr>
            <w:tcW w:w="1985" w:type="dxa"/>
            <w:tcBorders>
              <w:top w:val="nil"/>
              <w:left w:val="nil"/>
              <w:bottom w:val="single" w:sz="8" w:space="0" w:color="auto"/>
              <w:right w:val="single" w:sz="8" w:space="0" w:color="auto"/>
            </w:tcBorders>
            <w:shd w:val="clear" w:color="auto" w:fill="auto"/>
            <w:vAlign w:val="center"/>
          </w:tcPr>
          <w:p w14:paraId="7174E1FE" w14:textId="4BF05FA5"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2C0EC1DD" w14:textId="5F922A7C"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$19,292,199.30</w:t>
            </w:r>
          </w:p>
        </w:tc>
      </w:tr>
      <w:tr w:rsidR="0068221A" w:rsidRPr="008B2B19" w14:paraId="7309E137"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468AD69C" w14:textId="0574C652"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35</w:t>
            </w:r>
          </w:p>
        </w:tc>
        <w:tc>
          <w:tcPr>
            <w:tcW w:w="4351" w:type="dxa"/>
            <w:tcBorders>
              <w:top w:val="nil"/>
              <w:left w:val="nil"/>
              <w:bottom w:val="single" w:sz="8" w:space="0" w:color="auto"/>
              <w:right w:val="single" w:sz="8" w:space="0" w:color="auto"/>
            </w:tcBorders>
            <w:shd w:val="clear" w:color="auto" w:fill="auto"/>
            <w:vAlign w:val="center"/>
          </w:tcPr>
          <w:p w14:paraId="5757FF8E" w14:textId="6BE8E126"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J.R.LEÓN CONSTRUCCIONES, S.A. DE C.V.</w:t>
            </w:r>
          </w:p>
        </w:tc>
        <w:tc>
          <w:tcPr>
            <w:tcW w:w="1985" w:type="dxa"/>
            <w:tcBorders>
              <w:top w:val="nil"/>
              <w:left w:val="nil"/>
              <w:bottom w:val="single" w:sz="8" w:space="0" w:color="auto"/>
              <w:right w:val="single" w:sz="8" w:space="0" w:color="auto"/>
            </w:tcBorders>
            <w:shd w:val="clear" w:color="auto" w:fill="auto"/>
            <w:vAlign w:val="center"/>
          </w:tcPr>
          <w:p w14:paraId="65F3BF1A" w14:textId="601252D5"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52F74473" w14:textId="3A00A21A"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$19,296,267.08</w:t>
            </w:r>
          </w:p>
        </w:tc>
      </w:tr>
      <w:tr w:rsidR="0068221A" w:rsidRPr="008B2B19" w14:paraId="4E004802"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5D11FB55" w14:textId="4557886D"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36</w:t>
            </w:r>
          </w:p>
        </w:tc>
        <w:tc>
          <w:tcPr>
            <w:tcW w:w="4351" w:type="dxa"/>
            <w:tcBorders>
              <w:top w:val="nil"/>
              <w:left w:val="nil"/>
              <w:bottom w:val="single" w:sz="8" w:space="0" w:color="auto"/>
              <w:right w:val="single" w:sz="8" w:space="0" w:color="auto"/>
            </w:tcBorders>
            <w:shd w:val="clear" w:color="auto" w:fill="auto"/>
            <w:vAlign w:val="center"/>
          </w:tcPr>
          <w:p w14:paraId="15E3CB91" w14:textId="4A19944A"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JES VIVIENDA, S.A. DE C.V.</w:t>
            </w:r>
          </w:p>
        </w:tc>
        <w:tc>
          <w:tcPr>
            <w:tcW w:w="1985" w:type="dxa"/>
            <w:tcBorders>
              <w:top w:val="nil"/>
              <w:left w:val="nil"/>
              <w:bottom w:val="single" w:sz="8" w:space="0" w:color="auto"/>
              <w:right w:val="single" w:sz="8" w:space="0" w:color="auto"/>
            </w:tcBorders>
            <w:shd w:val="clear" w:color="auto" w:fill="auto"/>
            <w:vAlign w:val="center"/>
          </w:tcPr>
          <w:p w14:paraId="5F052B6D" w14:textId="525ABACA"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645FE5D0" w14:textId="7DBCC466"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$19,310,345.19</w:t>
            </w:r>
          </w:p>
        </w:tc>
      </w:tr>
      <w:tr w:rsidR="0068221A" w:rsidRPr="008B2B19" w14:paraId="5263615F"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7BD760B2" w14:textId="4DC78845"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38</w:t>
            </w:r>
          </w:p>
        </w:tc>
        <w:tc>
          <w:tcPr>
            <w:tcW w:w="4351" w:type="dxa"/>
            <w:tcBorders>
              <w:top w:val="nil"/>
              <w:left w:val="nil"/>
              <w:bottom w:val="single" w:sz="8" w:space="0" w:color="auto"/>
              <w:right w:val="single" w:sz="8" w:space="0" w:color="auto"/>
            </w:tcBorders>
            <w:shd w:val="clear" w:color="auto" w:fill="auto"/>
            <w:vAlign w:val="center"/>
          </w:tcPr>
          <w:p w14:paraId="10A5830E" w14:textId="7AC3ABC9"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LAGUS GRUPO CONSTRUCTOR, S.A. DE C.V.</w:t>
            </w:r>
          </w:p>
        </w:tc>
        <w:tc>
          <w:tcPr>
            <w:tcW w:w="1985" w:type="dxa"/>
            <w:tcBorders>
              <w:top w:val="nil"/>
              <w:left w:val="nil"/>
              <w:bottom w:val="single" w:sz="8" w:space="0" w:color="auto"/>
              <w:right w:val="single" w:sz="8" w:space="0" w:color="auto"/>
            </w:tcBorders>
            <w:shd w:val="clear" w:color="auto" w:fill="auto"/>
            <w:vAlign w:val="center"/>
          </w:tcPr>
          <w:p w14:paraId="38A16343" w14:textId="3FA22D5D"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2269DD81" w14:textId="4BB31FA0"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$19,271,426.98</w:t>
            </w:r>
          </w:p>
        </w:tc>
      </w:tr>
      <w:tr w:rsidR="0068221A" w:rsidRPr="008B2B19" w14:paraId="78A81486"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499B6C9A" w14:textId="31D12AF9"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46</w:t>
            </w:r>
          </w:p>
        </w:tc>
        <w:tc>
          <w:tcPr>
            <w:tcW w:w="4351" w:type="dxa"/>
            <w:tcBorders>
              <w:top w:val="nil"/>
              <w:left w:val="nil"/>
              <w:bottom w:val="single" w:sz="8" w:space="0" w:color="auto"/>
              <w:right w:val="single" w:sz="8" w:space="0" w:color="auto"/>
            </w:tcBorders>
            <w:shd w:val="clear" w:color="auto" w:fill="auto"/>
            <w:vAlign w:val="center"/>
          </w:tcPr>
          <w:p w14:paraId="6AA229C8" w14:textId="406A50DF"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PROYECTOS Y CONSTRUCCIONES RRAF, S.A. DE C.V.</w:t>
            </w:r>
          </w:p>
        </w:tc>
        <w:tc>
          <w:tcPr>
            <w:tcW w:w="1985" w:type="dxa"/>
            <w:tcBorders>
              <w:top w:val="nil"/>
              <w:left w:val="nil"/>
              <w:bottom w:val="single" w:sz="8" w:space="0" w:color="auto"/>
              <w:right w:val="single" w:sz="8" w:space="0" w:color="auto"/>
            </w:tcBorders>
            <w:shd w:val="clear" w:color="auto" w:fill="auto"/>
            <w:vAlign w:val="center"/>
          </w:tcPr>
          <w:p w14:paraId="6A29D5B0" w14:textId="49AD609D"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61F7C0B0" w14:textId="1B604C91"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$19,308,615.02</w:t>
            </w:r>
          </w:p>
        </w:tc>
      </w:tr>
      <w:tr w:rsidR="0068221A" w:rsidRPr="008B2B19" w14:paraId="3275F40A"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63284ACB" w14:textId="58660EDF"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50</w:t>
            </w:r>
          </w:p>
        </w:tc>
        <w:tc>
          <w:tcPr>
            <w:tcW w:w="4351" w:type="dxa"/>
            <w:tcBorders>
              <w:top w:val="nil"/>
              <w:left w:val="nil"/>
              <w:bottom w:val="single" w:sz="8" w:space="0" w:color="auto"/>
              <w:right w:val="single" w:sz="8" w:space="0" w:color="auto"/>
            </w:tcBorders>
            <w:shd w:val="clear" w:color="auto" w:fill="auto"/>
            <w:vAlign w:val="center"/>
          </w:tcPr>
          <w:p w14:paraId="1BCA402A" w14:textId="5E5563B1"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VACO GRUPO TÉCNICO DE CONSTRUCCIONES, S.A. DE C.V.</w:t>
            </w:r>
          </w:p>
        </w:tc>
        <w:tc>
          <w:tcPr>
            <w:tcW w:w="1985" w:type="dxa"/>
            <w:tcBorders>
              <w:top w:val="nil"/>
              <w:left w:val="nil"/>
              <w:bottom w:val="single" w:sz="8" w:space="0" w:color="auto"/>
              <w:right w:val="single" w:sz="8" w:space="0" w:color="auto"/>
            </w:tcBorders>
            <w:shd w:val="clear" w:color="auto" w:fill="auto"/>
            <w:vAlign w:val="center"/>
          </w:tcPr>
          <w:p w14:paraId="390C4CBF" w14:textId="0CDE5F9C"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27E90BC9" w14:textId="4A06A323"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$18,189,728.01</w:t>
            </w:r>
          </w:p>
        </w:tc>
      </w:tr>
      <w:tr w:rsidR="0068221A" w:rsidRPr="008B2B19" w14:paraId="7A4D7B60" w14:textId="77777777" w:rsidTr="00F53AF2">
        <w:trPr>
          <w:trHeight w:val="315"/>
          <w:jc w:val="center"/>
        </w:trPr>
        <w:tc>
          <w:tcPr>
            <w:tcW w:w="582" w:type="dxa"/>
            <w:tcBorders>
              <w:top w:val="nil"/>
              <w:left w:val="single" w:sz="8" w:space="0" w:color="000000"/>
              <w:bottom w:val="single" w:sz="8" w:space="0" w:color="auto"/>
              <w:right w:val="single" w:sz="8" w:space="0" w:color="auto"/>
            </w:tcBorders>
            <w:shd w:val="clear" w:color="auto" w:fill="auto"/>
            <w:vAlign w:val="center"/>
          </w:tcPr>
          <w:p w14:paraId="721FEB30" w14:textId="7BAD49C8" w:rsidR="0068221A" w:rsidRPr="0068221A" w:rsidRDefault="0068221A" w:rsidP="0068221A">
            <w:pPr>
              <w:jc w:val="center"/>
              <w:rPr>
                <w:rFonts w:ascii="Arial" w:hAnsi="Arial" w:cs="Arial"/>
                <w:b/>
                <w:sz w:val="18"/>
                <w:szCs w:val="18"/>
                <w:lang w:val="es-MX" w:eastAsia="es-MX"/>
              </w:rPr>
            </w:pPr>
            <w:r w:rsidRPr="0068221A">
              <w:rPr>
                <w:rFonts w:ascii="Arial" w:hAnsi="Arial" w:cs="Arial"/>
                <w:color w:val="000000"/>
                <w:sz w:val="18"/>
                <w:szCs w:val="18"/>
                <w:lang w:eastAsia="es-MX"/>
              </w:rPr>
              <w:t>51</w:t>
            </w:r>
          </w:p>
        </w:tc>
        <w:tc>
          <w:tcPr>
            <w:tcW w:w="4351" w:type="dxa"/>
            <w:tcBorders>
              <w:top w:val="nil"/>
              <w:left w:val="nil"/>
              <w:bottom w:val="single" w:sz="8" w:space="0" w:color="auto"/>
              <w:right w:val="single" w:sz="8" w:space="0" w:color="auto"/>
            </w:tcBorders>
            <w:shd w:val="clear" w:color="auto" w:fill="auto"/>
            <w:vAlign w:val="center"/>
          </w:tcPr>
          <w:p w14:paraId="4D8E7C2F" w14:textId="41F47637" w:rsidR="0068221A" w:rsidRPr="0068221A" w:rsidRDefault="0068221A" w:rsidP="0068221A">
            <w:pPr>
              <w:autoSpaceDE w:val="0"/>
              <w:autoSpaceDN w:val="0"/>
              <w:adjustRightInd w:val="0"/>
              <w:ind w:right="126"/>
              <w:rPr>
                <w:rFonts w:ascii="Arial" w:hAnsi="Arial" w:cs="Arial"/>
                <w:bCs/>
                <w:sz w:val="18"/>
                <w:szCs w:val="18"/>
                <w:lang w:val="es-MX"/>
              </w:rPr>
            </w:pPr>
            <w:r w:rsidRPr="0068221A">
              <w:rPr>
                <w:rFonts w:ascii="Arial" w:hAnsi="Arial" w:cs="Arial"/>
                <w:color w:val="000000"/>
                <w:sz w:val="18"/>
                <w:szCs w:val="18"/>
                <w:lang w:eastAsia="es-MX"/>
              </w:rPr>
              <w:t>VALAKAR INFRAESTRUCTURA S.A. DE C.V.</w:t>
            </w:r>
          </w:p>
        </w:tc>
        <w:tc>
          <w:tcPr>
            <w:tcW w:w="1985" w:type="dxa"/>
            <w:tcBorders>
              <w:top w:val="nil"/>
              <w:left w:val="nil"/>
              <w:bottom w:val="single" w:sz="8" w:space="0" w:color="auto"/>
              <w:right w:val="single" w:sz="8" w:space="0" w:color="auto"/>
            </w:tcBorders>
            <w:shd w:val="clear" w:color="auto" w:fill="auto"/>
            <w:vAlign w:val="center"/>
          </w:tcPr>
          <w:p w14:paraId="6E3EF8B4" w14:textId="5A67FFDC"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SE ACEPTA</w:t>
            </w:r>
          </w:p>
        </w:tc>
        <w:tc>
          <w:tcPr>
            <w:tcW w:w="2117" w:type="dxa"/>
            <w:tcBorders>
              <w:top w:val="nil"/>
              <w:left w:val="nil"/>
              <w:bottom w:val="single" w:sz="8" w:space="0" w:color="auto"/>
              <w:right w:val="single" w:sz="8" w:space="0" w:color="auto"/>
            </w:tcBorders>
            <w:shd w:val="clear" w:color="auto" w:fill="auto"/>
            <w:vAlign w:val="center"/>
          </w:tcPr>
          <w:p w14:paraId="00D8053C" w14:textId="62CF79A1" w:rsidR="0068221A" w:rsidRPr="0068221A" w:rsidRDefault="0068221A" w:rsidP="0068221A">
            <w:pPr>
              <w:jc w:val="center"/>
              <w:rPr>
                <w:rFonts w:ascii="Arial" w:hAnsi="Arial" w:cs="Arial"/>
                <w:bCs/>
                <w:sz w:val="18"/>
                <w:szCs w:val="18"/>
                <w:lang w:val="es-MX"/>
              </w:rPr>
            </w:pPr>
            <w:r w:rsidRPr="0068221A">
              <w:rPr>
                <w:rFonts w:ascii="Arial" w:hAnsi="Arial" w:cs="Arial"/>
                <w:color w:val="000000"/>
                <w:sz w:val="18"/>
                <w:szCs w:val="18"/>
                <w:lang w:eastAsia="es-MX"/>
              </w:rPr>
              <w:t>$14,662,437.12</w:t>
            </w:r>
          </w:p>
        </w:tc>
      </w:tr>
    </w:tbl>
    <w:p w14:paraId="0765A974" w14:textId="77777777" w:rsidR="0068221A" w:rsidRDefault="0068221A" w:rsidP="00966C70">
      <w:pPr>
        <w:jc w:val="both"/>
        <w:rPr>
          <w:rFonts w:ascii="Arial" w:hAnsi="Arial" w:cs="Arial"/>
          <w:b/>
          <w:bCs/>
          <w:sz w:val="20"/>
          <w:szCs w:val="20"/>
        </w:rPr>
      </w:pPr>
    </w:p>
    <w:p w14:paraId="3F565CB6" w14:textId="24706880" w:rsidR="00966C70" w:rsidRDefault="00966C70" w:rsidP="00966C70">
      <w:pPr>
        <w:jc w:val="both"/>
        <w:rPr>
          <w:rFonts w:ascii="Arial" w:hAnsi="Arial" w:cs="Arial"/>
          <w:b/>
          <w:bCs/>
          <w:sz w:val="20"/>
          <w:szCs w:val="20"/>
        </w:rPr>
      </w:pPr>
      <w:r w:rsidRPr="006C2795">
        <w:rPr>
          <w:rFonts w:ascii="Arial" w:hAnsi="Arial" w:cs="Arial"/>
          <w:b/>
          <w:bCs/>
          <w:sz w:val="20"/>
          <w:szCs w:val="20"/>
        </w:rPr>
        <w:lastRenderedPageBreak/>
        <w:t>Relación de las propuestas que fueron desechadas en este acto:</w:t>
      </w:r>
    </w:p>
    <w:p w14:paraId="6F2F9180"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63136605" w14:textId="77777777" w:rsidTr="00812DE3">
        <w:trPr>
          <w:jc w:val="center"/>
        </w:trPr>
        <w:tc>
          <w:tcPr>
            <w:tcW w:w="666" w:type="dxa"/>
            <w:shd w:val="clear" w:color="auto" w:fill="BFBFBF" w:themeFill="background1" w:themeFillShade="BF"/>
            <w:vAlign w:val="center"/>
          </w:tcPr>
          <w:p w14:paraId="0EEDBE1C"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51A2ED25"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72708E63"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68221A" w:rsidRPr="00C329D4" w14:paraId="5A5C3EBF" w14:textId="77777777" w:rsidTr="00812DE3">
        <w:trPr>
          <w:jc w:val="center"/>
        </w:trPr>
        <w:tc>
          <w:tcPr>
            <w:tcW w:w="666" w:type="dxa"/>
            <w:vAlign w:val="center"/>
          </w:tcPr>
          <w:p w14:paraId="7A3DC9F8" w14:textId="56A7C4CB" w:rsidR="0068221A" w:rsidRPr="0068221A" w:rsidRDefault="0068221A" w:rsidP="0068221A">
            <w:pPr>
              <w:pStyle w:val="western"/>
              <w:spacing w:before="0" w:beforeAutospacing="0"/>
              <w:rPr>
                <w:color w:val="auto"/>
                <w:sz w:val="18"/>
                <w:szCs w:val="18"/>
              </w:rPr>
            </w:pPr>
            <w:r w:rsidRPr="0068221A">
              <w:rPr>
                <w:sz w:val="18"/>
                <w:szCs w:val="18"/>
              </w:rPr>
              <w:t>52</w:t>
            </w:r>
          </w:p>
        </w:tc>
        <w:tc>
          <w:tcPr>
            <w:tcW w:w="4002" w:type="dxa"/>
            <w:vAlign w:val="center"/>
          </w:tcPr>
          <w:p w14:paraId="2F7A2E79" w14:textId="7D35838C" w:rsidR="0068221A" w:rsidRPr="0068221A" w:rsidRDefault="0068221A" w:rsidP="0068221A">
            <w:pPr>
              <w:pStyle w:val="western"/>
              <w:spacing w:before="0" w:beforeAutospacing="0"/>
              <w:rPr>
                <w:color w:val="auto"/>
                <w:sz w:val="18"/>
                <w:szCs w:val="18"/>
              </w:rPr>
            </w:pPr>
            <w:r w:rsidRPr="0068221A">
              <w:rPr>
                <w:sz w:val="18"/>
                <w:szCs w:val="18"/>
              </w:rPr>
              <w:t xml:space="preserve">VIALITEK GRUPO CONSTRUCTOR, S.A. DE C.V. </w:t>
            </w:r>
          </w:p>
        </w:tc>
        <w:tc>
          <w:tcPr>
            <w:tcW w:w="4160" w:type="dxa"/>
            <w:vAlign w:val="center"/>
          </w:tcPr>
          <w:p w14:paraId="7D55A9B3" w14:textId="09048FF8" w:rsidR="0068221A" w:rsidRPr="0068221A" w:rsidRDefault="0068221A" w:rsidP="0068221A">
            <w:pPr>
              <w:pStyle w:val="western"/>
              <w:spacing w:before="0" w:beforeAutospacing="0"/>
              <w:rPr>
                <w:color w:val="auto"/>
                <w:sz w:val="18"/>
                <w:szCs w:val="18"/>
              </w:rPr>
            </w:pPr>
            <w:r w:rsidRPr="0068221A">
              <w:rPr>
                <w:sz w:val="18"/>
                <w:szCs w:val="18"/>
              </w:rPr>
              <w:t>Se desecha por falta de firma en el documento PE-7</w:t>
            </w:r>
          </w:p>
        </w:tc>
      </w:tr>
    </w:tbl>
    <w:p w14:paraId="40C4C5EE" w14:textId="77777777" w:rsidR="0038679E" w:rsidRDefault="0038679E" w:rsidP="00966C70">
      <w:pPr>
        <w:jc w:val="both"/>
        <w:rPr>
          <w:rFonts w:ascii="Arial" w:hAnsi="Arial" w:cs="Arial"/>
          <w:sz w:val="20"/>
          <w:szCs w:val="20"/>
          <w:lang w:val="es-MX"/>
        </w:rPr>
      </w:pPr>
    </w:p>
    <w:p w14:paraId="107D4366" w14:textId="77777777" w:rsidR="00F47D41" w:rsidRDefault="00F47D41" w:rsidP="00966C70">
      <w:pPr>
        <w:jc w:val="both"/>
        <w:rPr>
          <w:rFonts w:ascii="Arial" w:hAnsi="Arial" w:cs="Arial"/>
          <w:sz w:val="20"/>
          <w:szCs w:val="20"/>
          <w:lang w:val="es-MX"/>
        </w:rPr>
      </w:pPr>
    </w:p>
    <w:p w14:paraId="3A3F5BC2" w14:textId="119AB946" w:rsidR="0038679E" w:rsidRPr="00F20865" w:rsidRDefault="0038679E" w:rsidP="0038679E">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38679E">
        <w:rPr>
          <w:rFonts w:ascii="Arial" w:hAnsi="Arial" w:cs="Arial"/>
          <w:b/>
          <w:bCs/>
          <w:sz w:val="20"/>
          <w:szCs w:val="20"/>
          <w:lang w:val="es-MX"/>
        </w:rPr>
        <w:t>DOPI-MUN-PP-EP-LP-013-2025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38679E">
        <w:rPr>
          <w:rFonts w:ascii="Arial" w:eastAsiaTheme="minorHAnsi" w:hAnsi="Arial" w:cs="Arial"/>
          <w:b/>
          <w:bCs/>
          <w:color w:val="000000"/>
          <w:sz w:val="20"/>
          <w:szCs w:val="20"/>
          <w:lang w:val="es-MX" w:eastAsia="en-US"/>
        </w:rPr>
        <w:t>Construcción de Módulo Vecinal del parque denominado El Triángulo, más obras complementarias, ubicado en la calle Colinas del Capitolio, colonia Colinas de Atemajac,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23</w:t>
      </w:r>
      <w:r w:rsidRPr="00266662">
        <w:rPr>
          <w:rFonts w:ascii="Arial" w:hAnsi="Arial" w:cs="Arial"/>
          <w:sz w:val="20"/>
          <w:szCs w:val="20"/>
          <w:lang w:val="es-MX"/>
        </w:rPr>
        <w:t xml:space="preserve"> (</w:t>
      </w:r>
      <w:r w:rsidR="00776DBF">
        <w:rPr>
          <w:rFonts w:ascii="Arial" w:hAnsi="Arial" w:cs="Arial"/>
          <w:sz w:val="20"/>
          <w:szCs w:val="20"/>
          <w:lang w:val="es-MX"/>
        </w:rPr>
        <w:t>veintitrés</w:t>
      </w:r>
      <w:r w:rsidRPr="00266662">
        <w:rPr>
          <w:rFonts w:ascii="Arial" w:hAnsi="Arial" w:cs="Arial"/>
          <w:sz w:val="20"/>
          <w:szCs w:val="20"/>
          <w:lang w:val="es-MX"/>
        </w:rPr>
        <w:t xml:space="preserve">) empresas de las cuales </w:t>
      </w:r>
      <w:r>
        <w:rPr>
          <w:rFonts w:ascii="Arial" w:hAnsi="Arial" w:cs="Arial"/>
          <w:sz w:val="20"/>
          <w:szCs w:val="20"/>
          <w:lang w:val="es-MX"/>
        </w:rPr>
        <w:t xml:space="preserve">0 </w:t>
      </w:r>
      <w:r w:rsidRPr="00266662">
        <w:rPr>
          <w:rFonts w:ascii="Arial" w:hAnsi="Arial" w:cs="Arial"/>
          <w:sz w:val="20"/>
          <w:szCs w:val="20"/>
          <w:lang w:val="es-MX"/>
        </w:rPr>
        <w:t>(</w:t>
      </w:r>
      <w:r>
        <w:rPr>
          <w:rFonts w:ascii="Arial" w:hAnsi="Arial" w:cs="Arial"/>
          <w:sz w:val="20"/>
          <w:szCs w:val="20"/>
          <w:lang w:val="es-MX"/>
        </w:rPr>
        <w:t>cero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1A5D17AF" w14:textId="77777777" w:rsidR="0038679E" w:rsidRDefault="0038679E" w:rsidP="0038679E">
      <w:pPr>
        <w:jc w:val="both"/>
        <w:rPr>
          <w:rFonts w:ascii="Arial" w:hAnsi="Arial" w:cs="Arial"/>
          <w:b/>
          <w:sz w:val="20"/>
          <w:szCs w:val="20"/>
          <w:lang w:val="es-MX"/>
        </w:rPr>
      </w:pPr>
    </w:p>
    <w:p w14:paraId="006261FB" w14:textId="77777777" w:rsidR="0038679E" w:rsidRDefault="0038679E" w:rsidP="0038679E">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59557FA6" w14:textId="77777777" w:rsidR="0038679E" w:rsidRPr="00266662" w:rsidRDefault="0038679E" w:rsidP="0038679E">
      <w:pPr>
        <w:jc w:val="both"/>
        <w:rPr>
          <w:rFonts w:ascii="Arial" w:hAnsi="Arial" w:cs="Arial"/>
          <w:b/>
          <w:sz w:val="20"/>
          <w:szCs w:val="20"/>
          <w:lang w:val="es-MX"/>
        </w:rPr>
      </w:pPr>
    </w:p>
    <w:p w14:paraId="400ED641" w14:textId="77777777" w:rsidR="0038679E" w:rsidRPr="00266662" w:rsidRDefault="0038679E" w:rsidP="0038679E">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8679E" w:rsidRPr="00266662" w14:paraId="3D8D57B7"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143E4067" w14:textId="77777777" w:rsidR="0038679E" w:rsidRPr="00266662" w:rsidRDefault="0038679E"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33395927" w14:textId="77777777" w:rsidR="0038679E" w:rsidRPr="00266662" w:rsidRDefault="0038679E"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A1E0DAD" w14:textId="77777777" w:rsidR="0038679E" w:rsidRPr="00266662" w:rsidRDefault="0038679E"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DFF7DE4" w14:textId="77777777" w:rsidR="0038679E" w:rsidRPr="00266662" w:rsidRDefault="0038679E"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8E2FEB" w:rsidRPr="008B2B19" w14:paraId="4E037CBA" w14:textId="77777777" w:rsidTr="00812DE3">
        <w:trPr>
          <w:trHeight w:val="315"/>
          <w:jc w:val="center"/>
        </w:trPr>
        <w:tc>
          <w:tcPr>
            <w:tcW w:w="582" w:type="dxa"/>
            <w:tcBorders>
              <w:right w:val="single" w:sz="4" w:space="0" w:color="auto"/>
            </w:tcBorders>
            <w:vAlign w:val="center"/>
          </w:tcPr>
          <w:p w14:paraId="726AD0AF" w14:textId="2104BD39"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4B52D" w14:textId="4DDBFA4A"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ALTA INGENIERÍA DE CONCRETO S Y S,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9372C88" w14:textId="0B1DD246"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vAlign w:val="center"/>
          </w:tcPr>
          <w:p w14:paraId="44B42530" w14:textId="12187A16"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45C82237" w14:textId="77777777" w:rsidTr="00B7006A">
        <w:trPr>
          <w:trHeight w:val="315"/>
          <w:jc w:val="center"/>
        </w:trPr>
        <w:tc>
          <w:tcPr>
            <w:tcW w:w="582" w:type="dxa"/>
            <w:tcBorders>
              <w:right w:val="single" w:sz="4" w:space="0" w:color="auto"/>
            </w:tcBorders>
            <w:vAlign w:val="center"/>
          </w:tcPr>
          <w:p w14:paraId="76D4C0B0" w14:textId="50104960"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AF106F6" w14:textId="1BDBC83C"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BIANCARLO, S.A. DE C.V.</w:t>
            </w:r>
          </w:p>
        </w:tc>
        <w:tc>
          <w:tcPr>
            <w:tcW w:w="1985" w:type="dxa"/>
            <w:tcBorders>
              <w:top w:val="single" w:sz="4" w:space="0" w:color="auto"/>
              <w:left w:val="single" w:sz="4" w:space="0" w:color="auto"/>
              <w:bottom w:val="single" w:sz="4" w:space="0" w:color="auto"/>
              <w:right w:val="single" w:sz="4" w:space="0" w:color="auto"/>
            </w:tcBorders>
          </w:tcPr>
          <w:p w14:paraId="6BA50247" w14:textId="599D6FE6"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345541C0" w14:textId="07DABD0D"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7D40F1BA" w14:textId="77777777" w:rsidTr="00B7006A">
        <w:trPr>
          <w:trHeight w:val="315"/>
          <w:jc w:val="center"/>
        </w:trPr>
        <w:tc>
          <w:tcPr>
            <w:tcW w:w="582" w:type="dxa"/>
            <w:tcBorders>
              <w:right w:val="single" w:sz="4" w:space="0" w:color="auto"/>
            </w:tcBorders>
            <w:vAlign w:val="center"/>
          </w:tcPr>
          <w:p w14:paraId="29D56C0D" w14:textId="6D933DD0"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B9F00EA" w14:textId="44B74734" w:rsidR="008E2FEB" w:rsidRPr="008E2FEB" w:rsidRDefault="008E2FEB" w:rsidP="008E2FEB">
            <w:pPr>
              <w:autoSpaceDE w:val="0"/>
              <w:autoSpaceDN w:val="0"/>
              <w:adjustRightInd w:val="0"/>
              <w:ind w:right="126"/>
              <w:rPr>
                <w:rFonts w:ascii="Arial" w:hAnsi="Arial" w:cs="Arial"/>
                <w:bCs/>
                <w:sz w:val="18"/>
                <w:szCs w:val="18"/>
                <w:lang w:val="pt-PT"/>
              </w:rPr>
            </w:pPr>
            <w:r w:rsidRPr="008E2FEB">
              <w:rPr>
                <w:rFonts w:ascii="Arial" w:hAnsi="Arial" w:cs="Arial"/>
                <w:color w:val="000000"/>
                <w:sz w:val="18"/>
                <w:szCs w:val="18"/>
              </w:rPr>
              <w:t>CARVI ARQUITECTURA E INGENIERÍA, S.A. DE C.V.</w:t>
            </w:r>
          </w:p>
        </w:tc>
        <w:tc>
          <w:tcPr>
            <w:tcW w:w="1985" w:type="dxa"/>
            <w:tcBorders>
              <w:top w:val="single" w:sz="4" w:space="0" w:color="auto"/>
              <w:left w:val="single" w:sz="4" w:space="0" w:color="auto"/>
              <w:bottom w:val="single" w:sz="4" w:space="0" w:color="auto"/>
              <w:right w:val="single" w:sz="4" w:space="0" w:color="auto"/>
            </w:tcBorders>
          </w:tcPr>
          <w:p w14:paraId="1DF31B2E" w14:textId="46336C6F"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12666517" w14:textId="3DD3B04C"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14A167D0" w14:textId="77777777" w:rsidTr="00B7006A">
        <w:trPr>
          <w:trHeight w:val="315"/>
          <w:jc w:val="center"/>
        </w:trPr>
        <w:tc>
          <w:tcPr>
            <w:tcW w:w="582" w:type="dxa"/>
            <w:tcBorders>
              <w:right w:val="single" w:sz="4" w:space="0" w:color="auto"/>
            </w:tcBorders>
            <w:vAlign w:val="center"/>
          </w:tcPr>
          <w:p w14:paraId="3F866CA0" w14:textId="7D1F2281" w:rsidR="008E2FEB" w:rsidRPr="008E2FEB" w:rsidRDefault="008E2FEB" w:rsidP="008E2FEB">
            <w:pPr>
              <w:jc w:val="center"/>
              <w:rPr>
                <w:rFonts w:ascii="Arial" w:hAnsi="Arial" w:cs="Arial"/>
                <w:b/>
                <w:bCs/>
                <w:sz w:val="18"/>
                <w:szCs w:val="18"/>
                <w:lang w:eastAsia="es-MX"/>
              </w:rPr>
            </w:pPr>
            <w:r w:rsidRPr="008E2FEB">
              <w:rPr>
                <w:rFonts w:ascii="Arial" w:hAnsi="Arial" w:cs="Arial"/>
                <w:b/>
                <w:bCs/>
                <w:sz w:val="18"/>
                <w:szCs w:val="18"/>
                <w:lang w:eastAsia="es-MX"/>
              </w:rPr>
              <w:t>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301F9F0" w14:textId="2E7BB955" w:rsidR="008E2FEB" w:rsidRPr="008E2FEB" w:rsidRDefault="008E2FEB" w:rsidP="008E2FEB">
            <w:pPr>
              <w:autoSpaceDE w:val="0"/>
              <w:autoSpaceDN w:val="0"/>
              <w:adjustRightInd w:val="0"/>
              <w:ind w:right="126"/>
              <w:rPr>
                <w:rFonts w:ascii="Arial" w:hAnsi="Arial" w:cs="Arial"/>
                <w:sz w:val="18"/>
                <w:szCs w:val="18"/>
                <w:lang w:val="pt-PT"/>
              </w:rPr>
            </w:pPr>
            <w:r w:rsidRPr="008E2FEB">
              <w:rPr>
                <w:rFonts w:ascii="Arial" w:hAnsi="Arial" w:cs="Arial"/>
                <w:color w:val="000000"/>
                <w:sz w:val="18"/>
                <w:szCs w:val="18"/>
              </w:rPr>
              <w:t>CONSTRUCCIONES Y PROYECTOS SEZA, S.A. DE C.V.</w:t>
            </w:r>
          </w:p>
        </w:tc>
        <w:tc>
          <w:tcPr>
            <w:tcW w:w="1985" w:type="dxa"/>
            <w:tcBorders>
              <w:top w:val="single" w:sz="4" w:space="0" w:color="auto"/>
              <w:left w:val="single" w:sz="4" w:space="0" w:color="auto"/>
              <w:bottom w:val="single" w:sz="4" w:space="0" w:color="auto"/>
              <w:right w:val="single" w:sz="4" w:space="0" w:color="auto"/>
            </w:tcBorders>
          </w:tcPr>
          <w:p w14:paraId="1DDE2E6D" w14:textId="5B81BF21" w:rsidR="008E2FEB" w:rsidRPr="008E2FEB" w:rsidRDefault="008E2FEB" w:rsidP="008E2FEB">
            <w:pPr>
              <w:jc w:val="center"/>
              <w:rPr>
                <w:rFonts w:ascii="Arial" w:hAnsi="Arial" w:cs="Arial"/>
                <w:sz w:val="18"/>
                <w:szCs w:val="18"/>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6FA7D4F3" w14:textId="1B8E393F" w:rsidR="008E2FEB" w:rsidRPr="008E2FEB" w:rsidRDefault="008E2FEB" w:rsidP="008E2FEB">
            <w:pPr>
              <w:jc w:val="center"/>
              <w:rPr>
                <w:rFonts w:ascii="Arial" w:hAnsi="Arial" w:cs="Arial"/>
                <w:sz w:val="18"/>
                <w:szCs w:val="18"/>
              </w:rPr>
            </w:pPr>
            <w:r w:rsidRPr="008E2FEB">
              <w:rPr>
                <w:rFonts w:ascii="Arial" w:hAnsi="Arial" w:cs="Arial"/>
                <w:sz w:val="18"/>
                <w:szCs w:val="18"/>
              </w:rPr>
              <w:t>0.00</w:t>
            </w:r>
          </w:p>
        </w:tc>
      </w:tr>
      <w:tr w:rsidR="008E2FEB" w:rsidRPr="008B2B19" w14:paraId="383FFCF1" w14:textId="77777777" w:rsidTr="00B7006A">
        <w:trPr>
          <w:trHeight w:val="315"/>
          <w:jc w:val="center"/>
        </w:trPr>
        <w:tc>
          <w:tcPr>
            <w:tcW w:w="582" w:type="dxa"/>
            <w:tcBorders>
              <w:right w:val="single" w:sz="4" w:space="0" w:color="auto"/>
            </w:tcBorders>
            <w:vAlign w:val="center"/>
          </w:tcPr>
          <w:p w14:paraId="0F186205" w14:textId="3A36DAB6"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57509EC" w14:textId="65715421"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CONSTRUCTORA ANGUIBARA N.G., S.A. DE C.V.</w:t>
            </w:r>
          </w:p>
        </w:tc>
        <w:tc>
          <w:tcPr>
            <w:tcW w:w="1985" w:type="dxa"/>
            <w:tcBorders>
              <w:top w:val="single" w:sz="4" w:space="0" w:color="auto"/>
              <w:left w:val="single" w:sz="4" w:space="0" w:color="auto"/>
              <w:bottom w:val="single" w:sz="4" w:space="0" w:color="auto"/>
              <w:right w:val="single" w:sz="4" w:space="0" w:color="auto"/>
            </w:tcBorders>
          </w:tcPr>
          <w:p w14:paraId="660A6DBC" w14:textId="47B551ED"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3920BEAE" w14:textId="1214C612"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7F078A3A" w14:textId="77777777" w:rsidTr="00B7006A">
        <w:trPr>
          <w:trHeight w:val="315"/>
          <w:jc w:val="center"/>
        </w:trPr>
        <w:tc>
          <w:tcPr>
            <w:tcW w:w="582" w:type="dxa"/>
            <w:tcBorders>
              <w:right w:val="single" w:sz="4" w:space="0" w:color="auto"/>
            </w:tcBorders>
            <w:vAlign w:val="center"/>
          </w:tcPr>
          <w:p w14:paraId="0A9308A7" w14:textId="41FF5344"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5BF94CE" w14:textId="7B2A306A"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CONSTRUCTORA XOCHILTEPEC, S. DE R.L. DE C.V.</w:t>
            </w:r>
          </w:p>
        </w:tc>
        <w:tc>
          <w:tcPr>
            <w:tcW w:w="1985" w:type="dxa"/>
            <w:tcBorders>
              <w:top w:val="single" w:sz="4" w:space="0" w:color="auto"/>
              <w:left w:val="single" w:sz="4" w:space="0" w:color="auto"/>
              <w:bottom w:val="single" w:sz="4" w:space="0" w:color="auto"/>
              <w:right w:val="single" w:sz="4" w:space="0" w:color="auto"/>
            </w:tcBorders>
          </w:tcPr>
          <w:p w14:paraId="61BC8E22" w14:textId="1C90551C"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19A58C64" w14:textId="681DDDB9"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68F07DE2" w14:textId="77777777" w:rsidTr="00B7006A">
        <w:trPr>
          <w:trHeight w:val="315"/>
          <w:jc w:val="center"/>
        </w:trPr>
        <w:tc>
          <w:tcPr>
            <w:tcW w:w="582" w:type="dxa"/>
            <w:tcBorders>
              <w:right w:val="single" w:sz="4" w:space="0" w:color="auto"/>
            </w:tcBorders>
            <w:vAlign w:val="center"/>
          </w:tcPr>
          <w:p w14:paraId="5F4ED239" w14:textId="5CCFF825"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DE3B7FC" w14:textId="316F7989"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CONSTRUMOVA, S.A.P.I. DE C.V.</w:t>
            </w:r>
          </w:p>
        </w:tc>
        <w:tc>
          <w:tcPr>
            <w:tcW w:w="1985" w:type="dxa"/>
            <w:tcBorders>
              <w:top w:val="single" w:sz="4" w:space="0" w:color="auto"/>
              <w:left w:val="single" w:sz="4" w:space="0" w:color="auto"/>
              <w:bottom w:val="single" w:sz="4" w:space="0" w:color="auto"/>
              <w:right w:val="single" w:sz="4" w:space="0" w:color="auto"/>
            </w:tcBorders>
          </w:tcPr>
          <w:p w14:paraId="5416323C" w14:textId="1C964B4C"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72921304" w14:textId="4CD363DF"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2FB54785" w14:textId="77777777" w:rsidTr="00B7006A">
        <w:trPr>
          <w:trHeight w:val="315"/>
          <w:jc w:val="center"/>
        </w:trPr>
        <w:tc>
          <w:tcPr>
            <w:tcW w:w="582" w:type="dxa"/>
            <w:tcBorders>
              <w:right w:val="single" w:sz="4" w:space="0" w:color="auto"/>
            </w:tcBorders>
            <w:vAlign w:val="center"/>
          </w:tcPr>
          <w:p w14:paraId="6D1A23A3" w14:textId="64AB43DE"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ED60A92" w14:textId="19577E08"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CONSTRUYE ALMAVILA, S.A. DE C.V.</w:t>
            </w:r>
          </w:p>
        </w:tc>
        <w:tc>
          <w:tcPr>
            <w:tcW w:w="1985" w:type="dxa"/>
            <w:tcBorders>
              <w:top w:val="single" w:sz="4" w:space="0" w:color="auto"/>
              <w:left w:val="single" w:sz="4" w:space="0" w:color="auto"/>
              <w:bottom w:val="single" w:sz="4" w:space="0" w:color="auto"/>
              <w:right w:val="single" w:sz="4" w:space="0" w:color="auto"/>
            </w:tcBorders>
          </w:tcPr>
          <w:p w14:paraId="14603B50" w14:textId="4C8ABF57"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4AD02F59" w14:textId="01DB3C8F"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60929D50" w14:textId="77777777" w:rsidTr="00B7006A">
        <w:trPr>
          <w:trHeight w:val="315"/>
          <w:jc w:val="center"/>
        </w:trPr>
        <w:tc>
          <w:tcPr>
            <w:tcW w:w="582" w:type="dxa"/>
            <w:tcBorders>
              <w:right w:val="single" w:sz="4" w:space="0" w:color="auto"/>
            </w:tcBorders>
            <w:vAlign w:val="center"/>
          </w:tcPr>
          <w:p w14:paraId="58857927" w14:textId="52AEE628"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385C415" w14:textId="1AC06CD2"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ELECON NACIONAL, S.A. DE C.V.</w:t>
            </w:r>
          </w:p>
        </w:tc>
        <w:tc>
          <w:tcPr>
            <w:tcW w:w="1985" w:type="dxa"/>
            <w:tcBorders>
              <w:top w:val="single" w:sz="4" w:space="0" w:color="auto"/>
              <w:left w:val="single" w:sz="4" w:space="0" w:color="auto"/>
              <w:bottom w:val="single" w:sz="4" w:space="0" w:color="auto"/>
              <w:right w:val="single" w:sz="4" w:space="0" w:color="auto"/>
            </w:tcBorders>
          </w:tcPr>
          <w:p w14:paraId="0DC01739" w14:textId="631B6810"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1D47A506" w14:textId="2D741B5C"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58748EB1" w14:textId="77777777" w:rsidTr="00B7006A">
        <w:trPr>
          <w:trHeight w:val="315"/>
          <w:jc w:val="center"/>
        </w:trPr>
        <w:tc>
          <w:tcPr>
            <w:tcW w:w="582" w:type="dxa"/>
            <w:tcBorders>
              <w:right w:val="single" w:sz="4" w:space="0" w:color="auto"/>
            </w:tcBorders>
            <w:vAlign w:val="center"/>
          </w:tcPr>
          <w:p w14:paraId="49406A1F" w14:textId="5A4A6153"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734061F" w14:textId="7284A33D"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ETC INGENIERÍA, S.A. DE C.V.</w:t>
            </w:r>
          </w:p>
        </w:tc>
        <w:tc>
          <w:tcPr>
            <w:tcW w:w="1985" w:type="dxa"/>
            <w:tcBorders>
              <w:top w:val="single" w:sz="4" w:space="0" w:color="auto"/>
              <w:left w:val="single" w:sz="4" w:space="0" w:color="auto"/>
              <w:bottom w:val="single" w:sz="4" w:space="0" w:color="auto"/>
              <w:right w:val="single" w:sz="4" w:space="0" w:color="auto"/>
            </w:tcBorders>
          </w:tcPr>
          <w:p w14:paraId="31DBAB74" w14:textId="65773F30"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534D52F6" w14:textId="2AC00129"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7C82FE13" w14:textId="77777777" w:rsidTr="00B7006A">
        <w:trPr>
          <w:trHeight w:val="315"/>
          <w:jc w:val="center"/>
        </w:trPr>
        <w:tc>
          <w:tcPr>
            <w:tcW w:w="582" w:type="dxa"/>
            <w:tcBorders>
              <w:right w:val="single" w:sz="4" w:space="0" w:color="auto"/>
            </w:tcBorders>
            <w:vAlign w:val="center"/>
          </w:tcPr>
          <w:p w14:paraId="47AEA614" w14:textId="22F94AE0"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2263B6A" w14:textId="50BA4A11"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GESTIÓN Y MANTENIMIENTO DE OBRAS, S.A. DE C.V.</w:t>
            </w:r>
          </w:p>
        </w:tc>
        <w:tc>
          <w:tcPr>
            <w:tcW w:w="1985" w:type="dxa"/>
            <w:tcBorders>
              <w:top w:val="single" w:sz="4" w:space="0" w:color="auto"/>
              <w:left w:val="single" w:sz="4" w:space="0" w:color="auto"/>
              <w:bottom w:val="single" w:sz="4" w:space="0" w:color="auto"/>
              <w:right w:val="single" w:sz="4" w:space="0" w:color="auto"/>
            </w:tcBorders>
          </w:tcPr>
          <w:p w14:paraId="5FC2056E" w14:textId="15B84E16"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31574872" w14:textId="5A9868A6"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375B0806" w14:textId="77777777" w:rsidTr="00B7006A">
        <w:trPr>
          <w:trHeight w:val="315"/>
          <w:jc w:val="center"/>
        </w:trPr>
        <w:tc>
          <w:tcPr>
            <w:tcW w:w="582" w:type="dxa"/>
            <w:tcBorders>
              <w:right w:val="single" w:sz="4" w:space="0" w:color="auto"/>
            </w:tcBorders>
            <w:vAlign w:val="center"/>
          </w:tcPr>
          <w:p w14:paraId="485A15BD" w14:textId="23F38D29"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300D0CC" w14:textId="517B241A"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GRUPO CONSTRUCTOR CORTELL, S.A. DE C.V.</w:t>
            </w:r>
          </w:p>
        </w:tc>
        <w:tc>
          <w:tcPr>
            <w:tcW w:w="1985" w:type="dxa"/>
            <w:tcBorders>
              <w:top w:val="single" w:sz="4" w:space="0" w:color="auto"/>
              <w:left w:val="single" w:sz="4" w:space="0" w:color="auto"/>
              <w:bottom w:val="single" w:sz="4" w:space="0" w:color="auto"/>
              <w:right w:val="single" w:sz="4" w:space="0" w:color="auto"/>
            </w:tcBorders>
          </w:tcPr>
          <w:p w14:paraId="1156F37C" w14:textId="7C24DAD9"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4FC79990" w14:textId="2CECBC22"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60678107" w14:textId="77777777" w:rsidTr="00B7006A">
        <w:trPr>
          <w:trHeight w:val="315"/>
          <w:jc w:val="center"/>
        </w:trPr>
        <w:tc>
          <w:tcPr>
            <w:tcW w:w="582" w:type="dxa"/>
            <w:tcBorders>
              <w:right w:val="single" w:sz="4" w:space="0" w:color="auto"/>
            </w:tcBorders>
            <w:vAlign w:val="center"/>
          </w:tcPr>
          <w:p w14:paraId="3A4F986F" w14:textId="10FA1D3A"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A97B464" w14:textId="663FE860"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GRUPO CONSTRUCTOR STRADE, S.A. DE C.V.</w:t>
            </w:r>
          </w:p>
        </w:tc>
        <w:tc>
          <w:tcPr>
            <w:tcW w:w="1985" w:type="dxa"/>
            <w:tcBorders>
              <w:top w:val="single" w:sz="4" w:space="0" w:color="auto"/>
              <w:left w:val="single" w:sz="4" w:space="0" w:color="auto"/>
              <w:bottom w:val="single" w:sz="4" w:space="0" w:color="auto"/>
              <w:right w:val="single" w:sz="4" w:space="0" w:color="auto"/>
            </w:tcBorders>
          </w:tcPr>
          <w:p w14:paraId="48F0208B" w14:textId="3CC28E75"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3F1D4186" w14:textId="0EDFE158"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176D9E20" w14:textId="77777777" w:rsidTr="00B7006A">
        <w:trPr>
          <w:trHeight w:val="315"/>
          <w:jc w:val="center"/>
        </w:trPr>
        <w:tc>
          <w:tcPr>
            <w:tcW w:w="582" w:type="dxa"/>
            <w:tcBorders>
              <w:right w:val="single" w:sz="4" w:space="0" w:color="auto"/>
            </w:tcBorders>
            <w:vAlign w:val="center"/>
          </w:tcPr>
          <w:p w14:paraId="7DCDD117" w14:textId="3DD4A158"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BDB609B" w14:textId="213E8589"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GRUPO EMPORIO CONTEMPORANEO, S.A. DE C.V.</w:t>
            </w:r>
          </w:p>
        </w:tc>
        <w:tc>
          <w:tcPr>
            <w:tcW w:w="1985" w:type="dxa"/>
            <w:tcBorders>
              <w:top w:val="single" w:sz="4" w:space="0" w:color="auto"/>
              <w:left w:val="single" w:sz="4" w:space="0" w:color="auto"/>
              <w:bottom w:val="single" w:sz="4" w:space="0" w:color="auto"/>
              <w:right w:val="single" w:sz="4" w:space="0" w:color="auto"/>
            </w:tcBorders>
          </w:tcPr>
          <w:p w14:paraId="0A1600E4" w14:textId="7695A711"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092CD17F" w14:textId="66373042"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5F07C21C" w14:textId="77777777" w:rsidTr="00B7006A">
        <w:trPr>
          <w:trHeight w:val="315"/>
          <w:jc w:val="center"/>
        </w:trPr>
        <w:tc>
          <w:tcPr>
            <w:tcW w:w="582" w:type="dxa"/>
            <w:tcBorders>
              <w:right w:val="single" w:sz="4" w:space="0" w:color="auto"/>
            </w:tcBorders>
            <w:vAlign w:val="center"/>
          </w:tcPr>
          <w:p w14:paraId="0308968E" w14:textId="6E434232"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B847F5A" w14:textId="254F596C"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GSS CONSTRUCCIONES, S.A. DE C.V.</w:t>
            </w:r>
          </w:p>
        </w:tc>
        <w:tc>
          <w:tcPr>
            <w:tcW w:w="1985" w:type="dxa"/>
            <w:tcBorders>
              <w:top w:val="single" w:sz="4" w:space="0" w:color="auto"/>
              <w:left w:val="single" w:sz="4" w:space="0" w:color="auto"/>
              <w:bottom w:val="single" w:sz="4" w:space="0" w:color="auto"/>
              <w:right w:val="single" w:sz="4" w:space="0" w:color="auto"/>
            </w:tcBorders>
          </w:tcPr>
          <w:p w14:paraId="2516A1A0" w14:textId="70265561"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70434054" w14:textId="09A65F94"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11E40371" w14:textId="77777777" w:rsidTr="00B7006A">
        <w:trPr>
          <w:trHeight w:val="315"/>
          <w:jc w:val="center"/>
        </w:trPr>
        <w:tc>
          <w:tcPr>
            <w:tcW w:w="582" w:type="dxa"/>
            <w:tcBorders>
              <w:right w:val="single" w:sz="4" w:space="0" w:color="auto"/>
            </w:tcBorders>
            <w:vAlign w:val="center"/>
          </w:tcPr>
          <w:p w14:paraId="3515FA73" w14:textId="4EAD75A0"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val="pt-PT" w:eastAsia="es-MX"/>
              </w:rPr>
              <w:t>16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735D09D" w14:textId="6F865230"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INGENIERÍA Y PROYECTOS HR DE OCCIDENTE, S.A. DE C.V.</w:t>
            </w:r>
          </w:p>
        </w:tc>
        <w:tc>
          <w:tcPr>
            <w:tcW w:w="1985" w:type="dxa"/>
            <w:tcBorders>
              <w:top w:val="single" w:sz="4" w:space="0" w:color="auto"/>
              <w:left w:val="single" w:sz="4" w:space="0" w:color="auto"/>
              <w:bottom w:val="single" w:sz="4" w:space="0" w:color="auto"/>
              <w:right w:val="single" w:sz="4" w:space="0" w:color="auto"/>
            </w:tcBorders>
          </w:tcPr>
          <w:p w14:paraId="5690F1C6" w14:textId="0F0BFE31"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11981180" w14:textId="5A234FED"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712E74B1" w14:textId="77777777" w:rsidTr="00B7006A">
        <w:trPr>
          <w:trHeight w:val="315"/>
          <w:jc w:val="center"/>
        </w:trPr>
        <w:tc>
          <w:tcPr>
            <w:tcW w:w="582" w:type="dxa"/>
            <w:tcBorders>
              <w:right w:val="single" w:sz="4" w:space="0" w:color="auto"/>
            </w:tcBorders>
            <w:vAlign w:val="center"/>
          </w:tcPr>
          <w:p w14:paraId="7364B268" w14:textId="17BE24CC"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91D2DFF" w14:textId="74965696"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tcPr>
          <w:p w14:paraId="6F7A9754" w14:textId="4684A656"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4D0C6FEB" w14:textId="69EE162B"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481482D2" w14:textId="77777777" w:rsidTr="00B7006A">
        <w:trPr>
          <w:trHeight w:val="315"/>
          <w:jc w:val="center"/>
        </w:trPr>
        <w:tc>
          <w:tcPr>
            <w:tcW w:w="582" w:type="dxa"/>
            <w:tcBorders>
              <w:right w:val="single" w:sz="4" w:space="0" w:color="auto"/>
            </w:tcBorders>
            <w:vAlign w:val="center"/>
          </w:tcPr>
          <w:p w14:paraId="1E3FA0D7" w14:textId="6DD56328"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A0A195F" w14:textId="2E49F92F"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MEDGAR CONSTRUCCIONES, S.A. DE C.V.</w:t>
            </w:r>
          </w:p>
        </w:tc>
        <w:tc>
          <w:tcPr>
            <w:tcW w:w="1985" w:type="dxa"/>
            <w:tcBorders>
              <w:top w:val="single" w:sz="4" w:space="0" w:color="auto"/>
              <w:left w:val="single" w:sz="4" w:space="0" w:color="auto"/>
              <w:bottom w:val="single" w:sz="4" w:space="0" w:color="auto"/>
              <w:right w:val="single" w:sz="4" w:space="0" w:color="auto"/>
            </w:tcBorders>
          </w:tcPr>
          <w:p w14:paraId="407C0D01" w14:textId="66E93918"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720BC1BE" w14:textId="1C403054"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4CB3EFEE" w14:textId="77777777" w:rsidTr="00F47D41">
        <w:trPr>
          <w:trHeight w:val="315"/>
          <w:jc w:val="center"/>
        </w:trPr>
        <w:tc>
          <w:tcPr>
            <w:tcW w:w="582" w:type="dxa"/>
            <w:tcBorders>
              <w:bottom w:val="single" w:sz="4" w:space="0" w:color="auto"/>
              <w:right w:val="single" w:sz="4" w:space="0" w:color="auto"/>
            </w:tcBorders>
            <w:vAlign w:val="center"/>
          </w:tcPr>
          <w:p w14:paraId="55EB823D" w14:textId="658ABB7D"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val="pt-PT" w:eastAsia="es-MX"/>
              </w:rPr>
              <w:t>19</w:t>
            </w:r>
          </w:p>
        </w:tc>
        <w:tc>
          <w:tcPr>
            <w:tcW w:w="4351" w:type="dxa"/>
            <w:tcBorders>
              <w:top w:val="nil"/>
              <w:left w:val="single" w:sz="4" w:space="0" w:color="000000"/>
              <w:bottom w:val="single" w:sz="4" w:space="0" w:color="auto"/>
              <w:right w:val="single" w:sz="4" w:space="0" w:color="000000"/>
            </w:tcBorders>
            <w:shd w:val="clear" w:color="auto" w:fill="auto"/>
            <w:vAlign w:val="center"/>
          </w:tcPr>
          <w:p w14:paraId="46F030BB" w14:textId="1647945D"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NAOI, S.A. DE C.V.</w:t>
            </w:r>
          </w:p>
        </w:tc>
        <w:tc>
          <w:tcPr>
            <w:tcW w:w="1985" w:type="dxa"/>
            <w:tcBorders>
              <w:top w:val="single" w:sz="4" w:space="0" w:color="auto"/>
              <w:left w:val="single" w:sz="4" w:space="0" w:color="auto"/>
              <w:bottom w:val="single" w:sz="4" w:space="0" w:color="auto"/>
              <w:right w:val="single" w:sz="4" w:space="0" w:color="auto"/>
            </w:tcBorders>
          </w:tcPr>
          <w:p w14:paraId="078A5638" w14:textId="5313611E"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611A657A" w14:textId="2981919E"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2B4299E0" w14:textId="77777777" w:rsidTr="00F47D41">
        <w:trPr>
          <w:trHeight w:val="315"/>
          <w:jc w:val="center"/>
        </w:trPr>
        <w:tc>
          <w:tcPr>
            <w:tcW w:w="582" w:type="dxa"/>
            <w:tcBorders>
              <w:top w:val="single" w:sz="4" w:space="0" w:color="auto"/>
              <w:bottom w:val="single" w:sz="4" w:space="0" w:color="auto"/>
              <w:right w:val="single" w:sz="4" w:space="0" w:color="auto"/>
            </w:tcBorders>
            <w:vAlign w:val="center"/>
          </w:tcPr>
          <w:p w14:paraId="757DC386" w14:textId="6ABC2C71"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4C2D9D2" w14:textId="5001E748"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PEÑA CONSTRUCTORA DE OCCIDENTE, S.A. DE C.V.</w:t>
            </w:r>
          </w:p>
        </w:tc>
        <w:tc>
          <w:tcPr>
            <w:tcW w:w="1985" w:type="dxa"/>
            <w:tcBorders>
              <w:top w:val="single" w:sz="4" w:space="0" w:color="auto"/>
              <w:left w:val="single" w:sz="4" w:space="0" w:color="auto"/>
              <w:bottom w:val="single" w:sz="4" w:space="0" w:color="auto"/>
              <w:right w:val="single" w:sz="4" w:space="0" w:color="auto"/>
            </w:tcBorders>
          </w:tcPr>
          <w:p w14:paraId="722B4E17" w14:textId="74129523"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025FAB7D" w14:textId="07F053B5"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6047AAC8" w14:textId="77777777" w:rsidTr="00F47D41">
        <w:trPr>
          <w:trHeight w:val="315"/>
          <w:jc w:val="center"/>
        </w:trPr>
        <w:tc>
          <w:tcPr>
            <w:tcW w:w="582" w:type="dxa"/>
            <w:tcBorders>
              <w:top w:val="single" w:sz="4" w:space="0" w:color="auto"/>
              <w:bottom w:val="single" w:sz="4" w:space="0" w:color="auto"/>
              <w:right w:val="single" w:sz="4" w:space="0" w:color="auto"/>
            </w:tcBorders>
            <w:vAlign w:val="center"/>
          </w:tcPr>
          <w:p w14:paraId="43E83A33" w14:textId="29C80120"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lastRenderedPageBreak/>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F0D8979" w14:textId="78DFEF34"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PROYECTOS Y CONSTRUCCIONES CUPE, S.A. DE C.V.</w:t>
            </w:r>
          </w:p>
        </w:tc>
        <w:tc>
          <w:tcPr>
            <w:tcW w:w="1985" w:type="dxa"/>
            <w:tcBorders>
              <w:top w:val="single" w:sz="4" w:space="0" w:color="auto"/>
              <w:left w:val="single" w:sz="4" w:space="0" w:color="auto"/>
              <w:bottom w:val="single" w:sz="4" w:space="0" w:color="auto"/>
              <w:right w:val="single" w:sz="4" w:space="0" w:color="auto"/>
            </w:tcBorders>
          </w:tcPr>
          <w:p w14:paraId="055FC3B9" w14:textId="41E8A224"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45E43EBD" w14:textId="14A1097C"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58AD4A24" w14:textId="77777777" w:rsidTr="00F47D41">
        <w:trPr>
          <w:trHeight w:val="315"/>
          <w:jc w:val="center"/>
        </w:trPr>
        <w:tc>
          <w:tcPr>
            <w:tcW w:w="582" w:type="dxa"/>
            <w:tcBorders>
              <w:top w:val="single" w:sz="4" w:space="0" w:color="auto"/>
              <w:bottom w:val="single" w:sz="4" w:space="0" w:color="auto"/>
              <w:right w:val="single" w:sz="4" w:space="0" w:color="auto"/>
            </w:tcBorders>
            <w:vAlign w:val="center"/>
          </w:tcPr>
          <w:p w14:paraId="386F977E" w14:textId="00F59BB0"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1398A3" w14:textId="696266E8"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REABELA S.A. DE C.V.</w:t>
            </w:r>
          </w:p>
        </w:tc>
        <w:tc>
          <w:tcPr>
            <w:tcW w:w="1985" w:type="dxa"/>
            <w:tcBorders>
              <w:top w:val="single" w:sz="4" w:space="0" w:color="auto"/>
              <w:left w:val="single" w:sz="4" w:space="0" w:color="auto"/>
              <w:bottom w:val="single" w:sz="4" w:space="0" w:color="auto"/>
              <w:right w:val="single" w:sz="4" w:space="0" w:color="auto"/>
            </w:tcBorders>
          </w:tcPr>
          <w:p w14:paraId="06D37338" w14:textId="7F12C66B"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78F7E230" w14:textId="0E52F102"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r w:rsidR="008E2FEB" w:rsidRPr="008B2B19" w14:paraId="2575E8F2" w14:textId="77777777" w:rsidTr="00F47D41">
        <w:trPr>
          <w:trHeight w:val="315"/>
          <w:jc w:val="center"/>
        </w:trPr>
        <w:tc>
          <w:tcPr>
            <w:tcW w:w="582" w:type="dxa"/>
            <w:tcBorders>
              <w:top w:val="single" w:sz="4" w:space="0" w:color="auto"/>
              <w:bottom w:val="single" w:sz="4" w:space="0" w:color="auto"/>
              <w:right w:val="single" w:sz="4" w:space="0" w:color="auto"/>
            </w:tcBorders>
            <w:vAlign w:val="center"/>
          </w:tcPr>
          <w:p w14:paraId="0B0226EA" w14:textId="1EF49034" w:rsidR="008E2FEB" w:rsidRPr="008E2FEB" w:rsidRDefault="008E2FEB" w:rsidP="008E2FEB">
            <w:pPr>
              <w:jc w:val="center"/>
              <w:rPr>
                <w:rFonts w:ascii="Arial" w:hAnsi="Arial" w:cs="Arial"/>
                <w:b/>
                <w:sz w:val="18"/>
                <w:szCs w:val="18"/>
                <w:lang w:val="es-MX" w:eastAsia="es-MX"/>
              </w:rPr>
            </w:pPr>
            <w:r w:rsidRPr="008E2FEB">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C9B9EB2" w14:textId="274CD064" w:rsidR="008E2FEB" w:rsidRPr="008E2FEB" w:rsidRDefault="008E2FEB" w:rsidP="008E2FEB">
            <w:pPr>
              <w:autoSpaceDE w:val="0"/>
              <w:autoSpaceDN w:val="0"/>
              <w:adjustRightInd w:val="0"/>
              <w:ind w:right="126"/>
              <w:rPr>
                <w:rFonts w:ascii="Arial" w:hAnsi="Arial" w:cs="Arial"/>
                <w:bCs/>
                <w:sz w:val="18"/>
                <w:szCs w:val="18"/>
                <w:lang w:val="es-MX"/>
              </w:rPr>
            </w:pPr>
            <w:r w:rsidRPr="008E2FEB">
              <w:rPr>
                <w:rFonts w:ascii="Arial" w:hAnsi="Arial" w:cs="Arial"/>
                <w:color w:val="000000"/>
                <w:sz w:val="18"/>
                <w:szCs w:val="18"/>
              </w:rPr>
              <w:t>SANDSTONE GLOBAL, S.A. DE C.V.</w:t>
            </w:r>
          </w:p>
        </w:tc>
        <w:tc>
          <w:tcPr>
            <w:tcW w:w="1985" w:type="dxa"/>
            <w:tcBorders>
              <w:top w:val="single" w:sz="4" w:space="0" w:color="auto"/>
              <w:left w:val="single" w:sz="4" w:space="0" w:color="auto"/>
              <w:bottom w:val="single" w:sz="4" w:space="0" w:color="auto"/>
              <w:right w:val="single" w:sz="4" w:space="0" w:color="auto"/>
            </w:tcBorders>
          </w:tcPr>
          <w:p w14:paraId="2923FBA4" w14:textId="48E35A54"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NO SE PRESENTO</w:t>
            </w:r>
          </w:p>
        </w:tc>
        <w:tc>
          <w:tcPr>
            <w:tcW w:w="2117" w:type="dxa"/>
            <w:tcBorders>
              <w:top w:val="single" w:sz="4" w:space="0" w:color="auto"/>
              <w:left w:val="single" w:sz="4" w:space="0" w:color="auto"/>
              <w:bottom w:val="single" w:sz="4" w:space="0" w:color="auto"/>
            </w:tcBorders>
          </w:tcPr>
          <w:p w14:paraId="6479887C" w14:textId="550D25BA" w:rsidR="008E2FEB" w:rsidRPr="008E2FEB" w:rsidRDefault="008E2FEB" w:rsidP="008E2FEB">
            <w:pPr>
              <w:jc w:val="center"/>
              <w:rPr>
                <w:rFonts w:ascii="Arial" w:hAnsi="Arial" w:cs="Arial"/>
                <w:bCs/>
                <w:sz w:val="18"/>
                <w:szCs w:val="18"/>
                <w:lang w:val="es-MX"/>
              </w:rPr>
            </w:pPr>
            <w:r w:rsidRPr="008E2FEB">
              <w:rPr>
                <w:rFonts w:ascii="Arial" w:hAnsi="Arial" w:cs="Arial"/>
                <w:sz w:val="18"/>
                <w:szCs w:val="18"/>
              </w:rPr>
              <w:t>0.00</w:t>
            </w:r>
          </w:p>
        </w:tc>
      </w:tr>
    </w:tbl>
    <w:p w14:paraId="2A7C94A6" w14:textId="77777777" w:rsidR="0038679E" w:rsidRDefault="0038679E" w:rsidP="0038679E">
      <w:pPr>
        <w:jc w:val="both"/>
        <w:rPr>
          <w:rFonts w:ascii="Arial" w:hAnsi="Arial" w:cs="Arial"/>
          <w:sz w:val="20"/>
          <w:szCs w:val="20"/>
          <w:lang w:val="es-MX"/>
        </w:rPr>
      </w:pPr>
    </w:p>
    <w:p w14:paraId="4B934463" w14:textId="085F7D9F" w:rsidR="0038679E" w:rsidRDefault="0038679E" w:rsidP="0038679E">
      <w:pPr>
        <w:jc w:val="both"/>
        <w:rPr>
          <w:rFonts w:ascii="Arial" w:hAnsi="Arial" w:cs="Arial"/>
          <w:sz w:val="20"/>
          <w:szCs w:val="20"/>
          <w:lang w:val="es-MX"/>
        </w:rPr>
      </w:pPr>
      <w:r w:rsidRPr="007F4BD6">
        <w:rPr>
          <w:rFonts w:ascii="Arial" w:hAnsi="Arial" w:cs="Arial"/>
          <w:sz w:val="20"/>
          <w:szCs w:val="20"/>
          <w:lang w:val="es-MX"/>
        </w:rPr>
        <w:t xml:space="preserve">Se formuló el dictamen correspondiente, dándose a conocer a los asistentes durante el Acto de Apertura, lo siguiente: </w:t>
      </w:r>
      <w:r w:rsidRPr="007F4BD6">
        <w:rPr>
          <w:rFonts w:ascii="Arial" w:hAnsi="Arial" w:cs="Arial"/>
          <w:b/>
          <w:bCs/>
          <w:sz w:val="20"/>
          <w:szCs w:val="20"/>
          <w:lang w:val="es-MX"/>
        </w:rPr>
        <w:t>SE DECLARA DESIERTA</w:t>
      </w:r>
      <w:r w:rsidRPr="007F4BD6">
        <w:rPr>
          <w:rFonts w:ascii="Arial" w:hAnsi="Arial" w:cs="Arial"/>
          <w:sz w:val="20"/>
          <w:szCs w:val="20"/>
          <w:lang w:val="es-MX"/>
        </w:rPr>
        <w:t xml:space="preserve"> la presente licitación, ya que no se presentaron al acto ninguna empresa inscrita a la presente licitación pública, de conformidad con los artículos 83 numeral 1, fracción I, de la Ley de Obra Pública para el Estado de Jalisco y sus Municipios.</w:t>
      </w:r>
    </w:p>
    <w:p w14:paraId="5C78C276" w14:textId="77777777" w:rsidR="0038679E" w:rsidRDefault="0038679E" w:rsidP="00966C70">
      <w:pPr>
        <w:jc w:val="both"/>
        <w:rPr>
          <w:rFonts w:ascii="Arial" w:hAnsi="Arial" w:cs="Arial"/>
          <w:sz w:val="20"/>
          <w:szCs w:val="20"/>
          <w:lang w:val="es-MX"/>
        </w:rPr>
      </w:pPr>
    </w:p>
    <w:p w14:paraId="02143668" w14:textId="77777777" w:rsidR="0038679E" w:rsidRDefault="0038679E" w:rsidP="00966C70">
      <w:pPr>
        <w:jc w:val="both"/>
        <w:rPr>
          <w:rFonts w:ascii="Arial" w:hAnsi="Arial" w:cs="Arial"/>
          <w:sz w:val="20"/>
          <w:szCs w:val="20"/>
          <w:lang w:val="es-MX"/>
        </w:rPr>
      </w:pPr>
    </w:p>
    <w:p w14:paraId="7E9F2445" w14:textId="77777777" w:rsidR="0038679E" w:rsidRDefault="0038679E" w:rsidP="00966C70">
      <w:pPr>
        <w:jc w:val="both"/>
        <w:rPr>
          <w:rFonts w:ascii="Arial" w:hAnsi="Arial" w:cs="Arial"/>
          <w:sz w:val="20"/>
          <w:szCs w:val="20"/>
          <w:lang w:val="es-MX"/>
        </w:rPr>
      </w:pPr>
    </w:p>
    <w:p w14:paraId="61991F39" w14:textId="5C77E528"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4E0417" w:rsidRPr="004E0417">
        <w:rPr>
          <w:rFonts w:ascii="Arial" w:hAnsi="Arial" w:cs="Arial"/>
          <w:b/>
          <w:bCs/>
          <w:sz w:val="20"/>
          <w:szCs w:val="20"/>
          <w:lang w:val="es-MX"/>
        </w:rPr>
        <w:t>DOPI-MUN-PP-EP-LP-141-2025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4E0417" w:rsidRPr="004E0417">
        <w:rPr>
          <w:rFonts w:ascii="Arial" w:eastAsiaTheme="minorHAnsi" w:hAnsi="Arial" w:cs="Arial"/>
          <w:b/>
          <w:bCs/>
          <w:color w:val="000000"/>
          <w:sz w:val="20"/>
          <w:szCs w:val="20"/>
          <w:lang w:val="es-MX" w:eastAsia="en-US"/>
        </w:rPr>
        <w:t>Construcción e integración al entorno urbano de la Unidad Deportiva denominada Paraísos del Colli, etapa 01, más obras complementarias, ubicada en la colonia Paraísos del Colli,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4E0417">
        <w:rPr>
          <w:rFonts w:ascii="Arial" w:hAnsi="Arial" w:cs="Arial"/>
          <w:sz w:val="20"/>
          <w:szCs w:val="20"/>
          <w:lang w:val="es-MX"/>
        </w:rPr>
        <w:t>62</w:t>
      </w:r>
      <w:r w:rsidRPr="00266662">
        <w:rPr>
          <w:rFonts w:ascii="Arial" w:hAnsi="Arial" w:cs="Arial"/>
          <w:sz w:val="20"/>
          <w:szCs w:val="20"/>
          <w:lang w:val="es-MX"/>
        </w:rPr>
        <w:t xml:space="preserve"> (</w:t>
      </w:r>
      <w:r w:rsidR="004E0417">
        <w:rPr>
          <w:rFonts w:ascii="Arial" w:hAnsi="Arial" w:cs="Arial"/>
          <w:sz w:val="20"/>
          <w:szCs w:val="20"/>
          <w:lang w:val="es-MX"/>
        </w:rPr>
        <w:t>sesenta y dos</w:t>
      </w:r>
      <w:r w:rsidRPr="00266662">
        <w:rPr>
          <w:rFonts w:ascii="Arial" w:hAnsi="Arial" w:cs="Arial"/>
          <w:sz w:val="20"/>
          <w:szCs w:val="20"/>
          <w:lang w:val="es-MX"/>
        </w:rPr>
        <w:t xml:space="preserve">) empresas de las cuales </w:t>
      </w:r>
      <w:r w:rsidR="004E0417">
        <w:rPr>
          <w:rFonts w:ascii="Arial" w:hAnsi="Arial" w:cs="Arial"/>
          <w:sz w:val="20"/>
          <w:szCs w:val="20"/>
          <w:lang w:val="es-MX"/>
        </w:rPr>
        <w:t>30</w:t>
      </w:r>
      <w:r>
        <w:rPr>
          <w:rFonts w:ascii="Arial" w:hAnsi="Arial" w:cs="Arial"/>
          <w:sz w:val="20"/>
          <w:szCs w:val="20"/>
          <w:lang w:val="es-MX"/>
        </w:rPr>
        <w:t xml:space="preserve"> </w:t>
      </w:r>
      <w:r w:rsidRPr="00266662">
        <w:rPr>
          <w:rFonts w:ascii="Arial" w:hAnsi="Arial" w:cs="Arial"/>
          <w:sz w:val="20"/>
          <w:szCs w:val="20"/>
          <w:lang w:val="es-MX"/>
        </w:rPr>
        <w:t>(</w:t>
      </w:r>
      <w:r>
        <w:rPr>
          <w:rFonts w:ascii="Arial" w:hAnsi="Arial" w:cs="Arial"/>
          <w:sz w:val="20"/>
          <w:szCs w:val="20"/>
          <w:lang w:val="es-MX"/>
        </w:rPr>
        <w:t>treinta</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A4FA825" w14:textId="77777777" w:rsidR="00966C70" w:rsidRDefault="00966C70" w:rsidP="00966C70">
      <w:pPr>
        <w:jc w:val="both"/>
        <w:rPr>
          <w:rFonts w:ascii="Arial" w:hAnsi="Arial" w:cs="Arial"/>
          <w:b/>
          <w:sz w:val="20"/>
          <w:szCs w:val="20"/>
          <w:lang w:val="es-MX"/>
        </w:rPr>
      </w:pPr>
    </w:p>
    <w:p w14:paraId="6CF2767F" w14:textId="77777777" w:rsidR="00966C70" w:rsidRDefault="00966C70" w:rsidP="00966C70">
      <w:pPr>
        <w:jc w:val="both"/>
        <w:rPr>
          <w:rFonts w:ascii="Arial" w:hAnsi="Arial" w:cs="Arial"/>
          <w:b/>
          <w:sz w:val="20"/>
          <w:szCs w:val="20"/>
          <w:lang w:val="es-MX"/>
        </w:rPr>
      </w:pPr>
    </w:p>
    <w:p w14:paraId="2CB8C4EC"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7676308" w14:textId="77777777" w:rsidR="00966C70" w:rsidRPr="00266662" w:rsidRDefault="00966C70" w:rsidP="00966C70">
      <w:pPr>
        <w:jc w:val="both"/>
        <w:rPr>
          <w:rFonts w:ascii="Arial" w:hAnsi="Arial" w:cs="Arial"/>
          <w:b/>
          <w:sz w:val="20"/>
          <w:szCs w:val="20"/>
          <w:lang w:val="es-MX"/>
        </w:rPr>
      </w:pPr>
    </w:p>
    <w:p w14:paraId="644F06D1"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647567FE" w14:textId="77777777" w:rsidTr="00231DF2">
        <w:trPr>
          <w:trHeight w:val="481"/>
          <w:jc w:val="center"/>
        </w:trPr>
        <w:tc>
          <w:tcPr>
            <w:tcW w:w="582" w:type="dxa"/>
            <w:tcBorders>
              <w:bottom w:val="single" w:sz="4" w:space="0" w:color="auto"/>
            </w:tcBorders>
            <w:shd w:val="clear" w:color="auto" w:fill="A6A6A6" w:themeFill="background1" w:themeFillShade="A6"/>
            <w:vAlign w:val="center"/>
            <w:hideMark/>
          </w:tcPr>
          <w:p w14:paraId="46C562C2"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D6A765C"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184B5EA6"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E7AB4C3"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036D3B" w:rsidRPr="008B2B19" w14:paraId="0B3B626F"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7235C3C" w14:textId="0C28D4AB"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2961EEB" w14:textId="1573641D"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ARKICON,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2D1543" w14:textId="06D464A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095506E" w14:textId="1D265CBF"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$10,013,755.80</w:t>
            </w:r>
          </w:p>
        </w:tc>
      </w:tr>
      <w:tr w:rsidR="00036D3B" w:rsidRPr="008B2B19" w14:paraId="689F2C38"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03BE0F8" w14:textId="63C0CB73"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43236C1" w14:textId="7649E03A"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BARTORRES CONSTRUCTORA,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6B477B" w14:textId="0B2C0F07"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FA218D2" w14:textId="3449400F"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$7,965,839.92</w:t>
            </w:r>
          </w:p>
        </w:tc>
      </w:tr>
      <w:tr w:rsidR="00036D3B" w:rsidRPr="008B2B19" w14:paraId="75377BFC"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D704AD1" w14:textId="792B41FB"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7F3120A" w14:textId="0B8F45C7" w:rsidR="00036D3B" w:rsidRPr="00036D3B" w:rsidRDefault="00036D3B" w:rsidP="00036D3B">
            <w:pPr>
              <w:autoSpaceDE w:val="0"/>
              <w:autoSpaceDN w:val="0"/>
              <w:adjustRightInd w:val="0"/>
              <w:ind w:right="126"/>
              <w:rPr>
                <w:rFonts w:ascii="Arial" w:hAnsi="Arial" w:cs="Arial"/>
                <w:bCs/>
                <w:sz w:val="18"/>
                <w:szCs w:val="18"/>
                <w:lang w:val="pt-PT"/>
              </w:rPr>
            </w:pPr>
            <w:r w:rsidRPr="00036D3B">
              <w:rPr>
                <w:rFonts w:ascii="Arial" w:hAnsi="Arial" w:cs="Arial"/>
                <w:color w:val="000000"/>
                <w:sz w:val="18"/>
                <w:szCs w:val="18"/>
                <w:lang w:eastAsia="es-MX"/>
              </w:rPr>
              <w:t>BIANCARLO,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07C280" w14:textId="1274A60F"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3BBDA388" w14:textId="20133ADC"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$7,030,277.85</w:t>
            </w:r>
          </w:p>
        </w:tc>
      </w:tr>
      <w:tr w:rsidR="00036D3B" w:rsidRPr="008B2B19" w14:paraId="719D610E"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C9C5BBE" w14:textId="1CC5C03F" w:rsidR="00036D3B" w:rsidRPr="00036D3B" w:rsidRDefault="00036D3B" w:rsidP="00036D3B">
            <w:pPr>
              <w:jc w:val="center"/>
              <w:rPr>
                <w:rFonts w:ascii="Arial" w:hAnsi="Arial" w:cs="Arial"/>
                <w:b/>
                <w:bCs/>
                <w:sz w:val="18"/>
                <w:szCs w:val="18"/>
                <w:lang w:eastAsia="es-MX"/>
              </w:rPr>
            </w:pPr>
            <w:r w:rsidRPr="00036D3B">
              <w:rPr>
                <w:rFonts w:ascii="Arial" w:hAnsi="Arial" w:cs="Arial"/>
                <w:color w:val="000000"/>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5788920" w14:textId="696CFECF" w:rsidR="00036D3B" w:rsidRPr="00036D3B" w:rsidRDefault="00036D3B" w:rsidP="00036D3B">
            <w:pPr>
              <w:autoSpaceDE w:val="0"/>
              <w:autoSpaceDN w:val="0"/>
              <w:adjustRightInd w:val="0"/>
              <w:ind w:right="126"/>
              <w:rPr>
                <w:rFonts w:ascii="Arial" w:hAnsi="Arial" w:cs="Arial"/>
                <w:sz w:val="18"/>
                <w:szCs w:val="18"/>
                <w:lang w:val="pt-PT"/>
              </w:rPr>
            </w:pPr>
            <w:r w:rsidRPr="00036D3B">
              <w:rPr>
                <w:rFonts w:ascii="Arial" w:hAnsi="Arial" w:cs="Arial"/>
                <w:color w:val="000000"/>
                <w:sz w:val="18"/>
                <w:szCs w:val="18"/>
                <w:lang w:eastAsia="es-MX"/>
              </w:rPr>
              <w:t>CARVI ARQUITECTURA E INGENIERÍA,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316944" w14:textId="157847CF" w:rsidR="00036D3B" w:rsidRPr="00036D3B" w:rsidRDefault="00036D3B" w:rsidP="00036D3B">
            <w:pPr>
              <w:jc w:val="center"/>
              <w:rPr>
                <w:rFonts w:ascii="Arial" w:hAnsi="Arial" w:cs="Arial"/>
                <w:sz w:val="18"/>
                <w:szCs w:val="18"/>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4EA02AF9" w14:textId="4267864C" w:rsidR="00036D3B" w:rsidRPr="00036D3B" w:rsidRDefault="00036D3B" w:rsidP="00036D3B">
            <w:pPr>
              <w:jc w:val="center"/>
              <w:rPr>
                <w:rFonts w:ascii="Arial" w:hAnsi="Arial" w:cs="Arial"/>
                <w:sz w:val="18"/>
                <w:szCs w:val="18"/>
              </w:rPr>
            </w:pPr>
            <w:r w:rsidRPr="00036D3B">
              <w:rPr>
                <w:rFonts w:ascii="Arial" w:hAnsi="Arial" w:cs="Arial"/>
                <w:color w:val="000000"/>
                <w:sz w:val="18"/>
                <w:szCs w:val="18"/>
                <w:lang w:eastAsia="es-MX"/>
              </w:rPr>
              <w:t>$7,099,006.27</w:t>
            </w:r>
          </w:p>
        </w:tc>
      </w:tr>
      <w:tr w:rsidR="00036D3B" w:rsidRPr="008B2B19" w14:paraId="23639337"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DA144AE" w14:textId="1897F0FF"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ED4A4F2" w14:textId="180522E2"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CONSTRUCCIÓN, DESARROLLO Y PROYECTOS JMR,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C8BAAB" w14:textId="1817ED14"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25AE1B8C" w14:textId="68EEDBD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$7,073,894.96</w:t>
            </w:r>
          </w:p>
        </w:tc>
      </w:tr>
      <w:tr w:rsidR="00036D3B" w:rsidRPr="008B2B19" w14:paraId="4B9A764D"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E137827" w14:textId="2E750DE4"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BF53B79" w14:textId="5BA2B98B"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CONSTRUCCIONES E INGENIERÍA COSTA ALEGRE,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F7597D" w14:textId="0CB501E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0130E3A9" w14:textId="1716F727"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$7,635,097.50</w:t>
            </w:r>
          </w:p>
        </w:tc>
      </w:tr>
      <w:tr w:rsidR="00036D3B" w:rsidRPr="008B2B19" w14:paraId="52EE33D1"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FB952BE" w14:textId="67144CC9"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3A8487A" w14:textId="10D2AF03"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CONSTRUCCIONES FERRA-TEC,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F110C3" w14:textId="7D90C075"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601CFBA1" w14:textId="35343573"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$7,446,666.82</w:t>
            </w:r>
          </w:p>
        </w:tc>
      </w:tr>
      <w:tr w:rsidR="00036D3B" w:rsidRPr="008B2B19" w14:paraId="0D367EAD"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746BB16" w14:textId="2EF35AD0"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F83EC86" w14:textId="48EFB5D4"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 xml:space="preserve">CONSTRUCCIONES ICU, S.A. DE C.V.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1586A1" w14:textId="2F1F5ECF"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7BDA9FEF" w14:textId="6184E80A"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$7,636,225.56</w:t>
            </w:r>
          </w:p>
        </w:tc>
      </w:tr>
      <w:tr w:rsidR="00036D3B" w:rsidRPr="008B2B19" w14:paraId="615029AB"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EA66738" w14:textId="42C6B45B"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D2CE46" w14:textId="5C01D00A"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CONSTRUCTORA C2A,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4021E1" w14:textId="4C96E653"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31609566" w14:textId="540EDE0F"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$7,337,044.32</w:t>
            </w:r>
          </w:p>
        </w:tc>
      </w:tr>
      <w:tr w:rsidR="00036D3B" w:rsidRPr="008B2B19" w14:paraId="355D82C1"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B5B6720" w14:textId="5969D278"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C9026F1" w14:textId="4BBC2A72"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CONSTRUCTORA Y EDIFICADORA ROMAC, S. A. DE C. 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32D01B" w14:textId="0CB543FD"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35666C82" w14:textId="20FDFBF5"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$7,378,023.68</w:t>
            </w:r>
          </w:p>
        </w:tc>
      </w:tr>
      <w:tr w:rsidR="00036D3B" w:rsidRPr="008B2B19" w14:paraId="61C5D29C"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F6E038C" w14:textId="4AB79E93"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A8AFF1C" w14:textId="014B4C91"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CONSTRUMAQ,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698234" w14:textId="40C4FE03"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27B4E51A" w14:textId="6051A0CA"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$7,304,134.37</w:t>
            </w:r>
          </w:p>
        </w:tc>
      </w:tr>
      <w:tr w:rsidR="00036D3B" w:rsidRPr="008B2B19" w14:paraId="08C5EF88"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D2DA567" w14:textId="369259AC"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B2F4E7C" w14:textId="2786F1BB" w:rsidR="00036D3B" w:rsidRPr="00036D3B" w:rsidRDefault="00036D3B" w:rsidP="00036D3B">
            <w:pPr>
              <w:autoSpaceDE w:val="0"/>
              <w:autoSpaceDN w:val="0"/>
              <w:adjustRightInd w:val="0"/>
              <w:ind w:right="126"/>
              <w:rPr>
                <w:rFonts w:ascii="Arial" w:hAnsi="Arial" w:cs="Arial"/>
                <w:bCs/>
                <w:sz w:val="18"/>
                <w:szCs w:val="18"/>
                <w:lang w:val="pt-PT"/>
              </w:rPr>
            </w:pPr>
            <w:r w:rsidRPr="00036D3B">
              <w:rPr>
                <w:rFonts w:ascii="Arial" w:hAnsi="Arial" w:cs="Arial"/>
                <w:color w:val="000000"/>
                <w:sz w:val="18"/>
                <w:szCs w:val="18"/>
                <w:lang w:eastAsia="es-MX"/>
              </w:rPr>
              <w:t>CONSTRUMARAVI,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0E2E4CE" w14:textId="7EF44907"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B70930B" w14:textId="7CA2974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$7,037,311.87</w:t>
            </w:r>
          </w:p>
        </w:tc>
      </w:tr>
      <w:tr w:rsidR="00036D3B" w:rsidRPr="008B2B19" w14:paraId="5BE22244"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C82E26A" w14:textId="0492D491"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434C437" w14:textId="0FF17AB2"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DAMAR ACARREOS DE MÉXICO,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58454C" w14:textId="3DFCC51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40677436" w14:textId="25222008"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$7,331,597.62</w:t>
            </w:r>
          </w:p>
        </w:tc>
      </w:tr>
      <w:tr w:rsidR="00036D3B" w:rsidRPr="008B2B19" w14:paraId="1C406F53"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D498510" w14:textId="2933A57B"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882820A" w14:textId="3D60199B"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EDIFICACIONES JOVA, S. A. DE C. 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C3A18F" w14:textId="2AC31272"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6919C250" w14:textId="18A76FAA"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$7,994,900.19</w:t>
            </w:r>
          </w:p>
        </w:tc>
      </w:tr>
      <w:tr w:rsidR="00036D3B" w:rsidRPr="008B2B19" w14:paraId="24C704C5"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EFB8B15" w14:textId="6A7394D6"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3138CDB" w14:textId="6F21CBE7"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FEMARCO,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0F7A82" w14:textId="7E9847E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4CDBBBF8" w14:textId="330BC48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$7,488,267.76</w:t>
            </w:r>
          </w:p>
        </w:tc>
      </w:tr>
      <w:tr w:rsidR="00036D3B" w:rsidRPr="008B2B19" w14:paraId="23E8B070"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20EADB8" w14:textId="657F7E3B"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82B2F82" w14:textId="671A7BB1"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FUTUROBRAS,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CA4287" w14:textId="7E082278"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19671DA3" w14:textId="191F4863"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$7,471,925.99</w:t>
            </w:r>
          </w:p>
        </w:tc>
      </w:tr>
      <w:tr w:rsidR="00036D3B" w:rsidRPr="008B2B19" w14:paraId="33A08F73"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C57156" w14:textId="6028BBEE"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199B002" w14:textId="15BE7B9F"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 xml:space="preserve">GLORIA ESMERALDA RAMÍREZ RAMÍREZ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002064F" w14:textId="4799344A"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08B8C66A" w14:textId="5B77D731"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$7,308,284.80</w:t>
            </w:r>
          </w:p>
        </w:tc>
      </w:tr>
      <w:tr w:rsidR="00036D3B" w:rsidRPr="008B2B19" w14:paraId="004931FE"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ABF86F" w14:textId="1F876A9D"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lastRenderedPageBreak/>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D668302" w14:textId="2911CD85"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GRUPO CONSTRUCTOR CORTELL,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BC9E8B" w14:textId="2B0641E8"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6F1B2AE3" w14:textId="2A1B2BE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$8,554,937.46</w:t>
            </w:r>
          </w:p>
        </w:tc>
      </w:tr>
      <w:tr w:rsidR="00036D3B" w:rsidRPr="008B2B19" w14:paraId="75F13301"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30F8391" w14:textId="6F70602F"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536FE2F" w14:textId="4526E369"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INCAMM CONSTRUCCIONES,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C2353C" w14:textId="7FEF0231"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6A811AE2" w14:textId="0F3403D8"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$7,381,942.59</w:t>
            </w:r>
          </w:p>
        </w:tc>
      </w:tr>
      <w:tr w:rsidR="00036D3B" w:rsidRPr="008B2B19" w14:paraId="16DCB514"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13EA493" w14:textId="59843AA0"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B3C74F2" w14:textId="40C9FF11"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INFARAVIT,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5F1DB6" w14:textId="204AFB15"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103B8FD" w14:textId="778F082D"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$7,073,767.75</w:t>
            </w:r>
          </w:p>
        </w:tc>
      </w:tr>
      <w:tr w:rsidR="00036D3B" w:rsidRPr="008B2B19" w14:paraId="3D7D7C22"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C1B7AB6" w14:textId="4539A55A"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53F65AB" w14:textId="4F89430A"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INFRAESTRUCTURA GLOBAL KUBE,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2C2AE2" w14:textId="5FDDAC33"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2576112C" w14:textId="56240B00"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$8,073,793.32</w:t>
            </w:r>
          </w:p>
        </w:tc>
      </w:tr>
      <w:tr w:rsidR="00036D3B" w:rsidRPr="008B2B19" w14:paraId="20C1F0AB"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20FF235" w14:textId="3FC6DD1C"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8CB842B" w14:textId="4B1D5A68"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 xml:space="preserve">INPAVI, S.A. DE C.V.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9A1FD8" w14:textId="40221C73"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6DC45A1D" w14:textId="77AA4B5B"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$7,136,777.62</w:t>
            </w:r>
          </w:p>
        </w:tc>
      </w:tr>
      <w:tr w:rsidR="00036D3B" w:rsidRPr="008B2B19" w14:paraId="023804D2"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B3A8A57" w14:textId="5B19CB42"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FDA0A9E" w14:textId="07977DB8"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D60F2A" w14:textId="59BEAE0B"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11087D6" w14:textId="0327D0AA"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$7,097,707.96</w:t>
            </w:r>
          </w:p>
        </w:tc>
      </w:tr>
      <w:tr w:rsidR="00036D3B" w:rsidRPr="008B2B19" w14:paraId="6CDD4D9A"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A1DAB3B" w14:textId="297CB61E"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F3EC018" w14:textId="306364C2"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MAPA OBRAS Y PAVIMENTOS,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5C120A" w14:textId="701D385F"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782CE1BF" w14:textId="2C0882CF"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$7,854,424.83</w:t>
            </w:r>
          </w:p>
        </w:tc>
      </w:tr>
      <w:tr w:rsidR="00036D3B" w:rsidRPr="008B2B19" w14:paraId="77ADAF3A"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0F6F879" w14:textId="5D8F010F"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DA6E03F" w14:textId="52288FB0"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MCB URBANIZADORA,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F5A3C3" w14:textId="791D3AB6"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B982AC5" w14:textId="716247E8"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$7,285,374.97</w:t>
            </w:r>
          </w:p>
        </w:tc>
      </w:tr>
      <w:tr w:rsidR="00036D3B" w:rsidRPr="008B2B19" w14:paraId="72BB4E94"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D283C8E" w14:textId="626D8FC8"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BA7F06B" w14:textId="2031D947"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MILARU CONSTRUCTORES,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BF3B19" w14:textId="336948AB"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74AFC3B" w14:textId="691593B9"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$7,655,201.18</w:t>
            </w:r>
          </w:p>
        </w:tc>
      </w:tr>
      <w:tr w:rsidR="00036D3B" w:rsidRPr="008B2B19" w14:paraId="58D9C666"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6C27A3B" w14:textId="7BD1049C"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55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DD7E3A7" w14:textId="1CAABDCC"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PAVIMENTOS INDUSTRIALES Y URBANIZACIONES,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455CAE" w14:textId="5D400EF4"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66013EF9" w14:textId="7D8A8A4B"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$8,224,756.31</w:t>
            </w:r>
          </w:p>
        </w:tc>
      </w:tr>
      <w:tr w:rsidR="00036D3B" w:rsidRPr="008B2B19" w14:paraId="09DB14C5"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59D1F22" w14:textId="46E84F6A"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56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7C01A4A" w14:textId="593B6C33"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PEÑA CONSTRUCTORA DE OCCIDENTE,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BD78E6" w14:textId="57B2C06F"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32D3FE99" w14:textId="7F8D4F57"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$7,128,968.07</w:t>
            </w:r>
          </w:p>
        </w:tc>
      </w:tr>
      <w:tr w:rsidR="00036D3B" w:rsidRPr="008B2B19" w14:paraId="1D904ED3" w14:textId="77777777" w:rsidTr="00231DF2">
        <w:trPr>
          <w:trHeight w:val="315"/>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4B86D3C" w14:textId="6B29C7D2" w:rsidR="00036D3B" w:rsidRPr="00036D3B" w:rsidRDefault="00036D3B" w:rsidP="00036D3B">
            <w:pPr>
              <w:jc w:val="center"/>
              <w:rPr>
                <w:rFonts w:ascii="Arial" w:hAnsi="Arial" w:cs="Arial"/>
                <w:b/>
                <w:sz w:val="18"/>
                <w:szCs w:val="18"/>
                <w:lang w:val="es-MX" w:eastAsia="es-MX"/>
              </w:rPr>
            </w:pPr>
            <w:r w:rsidRPr="00036D3B">
              <w:rPr>
                <w:rFonts w:ascii="Arial" w:hAnsi="Arial" w:cs="Arial"/>
                <w:color w:val="000000"/>
                <w:sz w:val="18"/>
                <w:szCs w:val="18"/>
                <w:lang w:eastAsia="es-MX"/>
              </w:rPr>
              <w:t>58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2435BF5" w14:textId="3CE3B003" w:rsidR="00036D3B" w:rsidRPr="00036D3B" w:rsidRDefault="00036D3B" w:rsidP="00036D3B">
            <w:pPr>
              <w:autoSpaceDE w:val="0"/>
              <w:autoSpaceDN w:val="0"/>
              <w:adjustRightInd w:val="0"/>
              <w:ind w:right="126"/>
              <w:rPr>
                <w:rFonts w:ascii="Arial" w:hAnsi="Arial" w:cs="Arial"/>
                <w:bCs/>
                <w:sz w:val="18"/>
                <w:szCs w:val="18"/>
                <w:lang w:val="es-MX"/>
              </w:rPr>
            </w:pPr>
            <w:r w:rsidRPr="00036D3B">
              <w:rPr>
                <w:rFonts w:ascii="Arial" w:hAnsi="Arial" w:cs="Arial"/>
                <w:color w:val="000000"/>
                <w:sz w:val="18"/>
                <w:szCs w:val="18"/>
                <w:lang w:eastAsia="es-MX"/>
              </w:rPr>
              <w:t>PROYECTOS Y CONSTRUCCIONES CUPE, S.A. DE C.V.</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2B9296" w14:textId="05E42C26"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SE ACEPTA</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BA32A08" w14:textId="1D7E651B" w:rsidR="00036D3B" w:rsidRPr="00036D3B" w:rsidRDefault="00036D3B" w:rsidP="00036D3B">
            <w:pPr>
              <w:jc w:val="center"/>
              <w:rPr>
                <w:rFonts w:ascii="Arial" w:hAnsi="Arial" w:cs="Arial"/>
                <w:bCs/>
                <w:sz w:val="18"/>
                <w:szCs w:val="18"/>
                <w:lang w:val="es-MX"/>
              </w:rPr>
            </w:pPr>
            <w:r w:rsidRPr="00036D3B">
              <w:rPr>
                <w:rFonts w:ascii="Arial" w:hAnsi="Arial" w:cs="Arial"/>
                <w:color w:val="000000"/>
                <w:sz w:val="18"/>
                <w:szCs w:val="18"/>
                <w:lang w:eastAsia="es-MX"/>
              </w:rPr>
              <w:t>$8,184,597.45</w:t>
            </w:r>
          </w:p>
        </w:tc>
      </w:tr>
    </w:tbl>
    <w:p w14:paraId="442CA6EE" w14:textId="77777777" w:rsidR="00966C70" w:rsidRDefault="00966C70" w:rsidP="00966C70">
      <w:pPr>
        <w:jc w:val="both"/>
        <w:rPr>
          <w:rFonts w:ascii="Arial" w:hAnsi="Arial" w:cs="Arial"/>
          <w:b/>
          <w:bCs/>
          <w:sz w:val="20"/>
          <w:szCs w:val="20"/>
        </w:rPr>
      </w:pPr>
    </w:p>
    <w:p w14:paraId="000CCDBC" w14:textId="77777777" w:rsidR="00966C70" w:rsidRDefault="00966C70" w:rsidP="00966C70">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063D4D8A"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12492B59" w14:textId="77777777" w:rsidTr="00812DE3">
        <w:trPr>
          <w:jc w:val="center"/>
        </w:trPr>
        <w:tc>
          <w:tcPr>
            <w:tcW w:w="666" w:type="dxa"/>
            <w:shd w:val="clear" w:color="auto" w:fill="BFBFBF" w:themeFill="background1" w:themeFillShade="BF"/>
            <w:vAlign w:val="center"/>
          </w:tcPr>
          <w:p w14:paraId="78D44900"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03017065"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941899D"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036D3B" w:rsidRPr="00C329D4" w14:paraId="00AAF2C3" w14:textId="77777777" w:rsidTr="00812DE3">
        <w:trPr>
          <w:jc w:val="center"/>
        </w:trPr>
        <w:tc>
          <w:tcPr>
            <w:tcW w:w="666" w:type="dxa"/>
            <w:vAlign w:val="center"/>
          </w:tcPr>
          <w:p w14:paraId="1C10C19D" w14:textId="27A6EF6B" w:rsidR="00036D3B" w:rsidRPr="00036D3B" w:rsidRDefault="00036D3B" w:rsidP="00036D3B">
            <w:pPr>
              <w:pStyle w:val="western"/>
              <w:spacing w:before="0" w:beforeAutospacing="0"/>
              <w:rPr>
                <w:color w:val="auto"/>
                <w:sz w:val="18"/>
                <w:szCs w:val="18"/>
              </w:rPr>
            </w:pPr>
            <w:r w:rsidRPr="00036D3B">
              <w:rPr>
                <w:b/>
                <w:bCs/>
                <w:sz w:val="18"/>
                <w:szCs w:val="18"/>
              </w:rPr>
              <w:t>17</w:t>
            </w:r>
          </w:p>
        </w:tc>
        <w:tc>
          <w:tcPr>
            <w:tcW w:w="4002" w:type="dxa"/>
            <w:vAlign w:val="center"/>
          </w:tcPr>
          <w:p w14:paraId="49E05410" w14:textId="4A3B9D35" w:rsidR="00036D3B" w:rsidRPr="00036D3B" w:rsidRDefault="00036D3B" w:rsidP="00036D3B">
            <w:pPr>
              <w:pStyle w:val="western"/>
              <w:spacing w:before="0" w:beforeAutospacing="0"/>
              <w:rPr>
                <w:color w:val="auto"/>
                <w:sz w:val="18"/>
                <w:szCs w:val="18"/>
              </w:rPr>
            </w:pPr>
            <w:r w:rsidRPr="00036D3B">
              <w:rPr>
                <w:sz w:val="18"/>
                <w:szCs w:val="18"/>
              </w:rPr>
              <w:t>CONSTRUCTORA ANGUIBARA N.G., S.A. DE C.V.</w:t>
            </w:r>
          </w:p>
        </w:tc>
        <w:tc>
          <w:tcPr>
            <w:tcW w:w="4160" w:type="dxa"/>
            <w:vAlign w:val="center"/>
          </w:tcPr>
          <w:p w14:paraId="3E05D436" w14:textId="6C0AE314" w:rsidR="00036D3B" w:rsidRPr="00036D3B" w:rsidRDefault="00036D3B" w:rsidP="00036D3B">
            <w:pPr>
              <w:pStyle w:val="western"/>
              <w:spacing w:before="0" w:beforeAutospacing="0"/>
              <w:rPr>
                <w:color w:val="auto"/>
                <w:sz w:val="18"/>
                <w:szCs w:val="18"/>
              </w:rPr>
            </w:pPr>
            <w:r w:rsidRPr="00036D3B">
              <w:rPr>
                <w:sz w:val="18"/>
                <w:szCs w:val="18"/>
              </w:rPr>
              <w:t>Se desecha por falta de firma en el documento PT-22</w:t>
            </w:r>
          </w:p>
        </w:tc>
      </w:tr>
    </w:tbl>
    <w:p w14:paraId="4C8053F3" w14:textId="77777777" w:rsidR="00036D3B" w:rsidRDefault="00036D3B" w:rsidP="00966C70">
      <w:pPr>
        <w:jc w:val="both"/>
        <w:rPr>
          <w:rFonts w:ascii="Arial" w:hAnsi="Arial" w:cs="Arial"/>
          <w:sz w:val="20"/>
          <w:szCs w:val="20"/>
          <w:lang w:val="es-MX"/>
        </w:rPr>
      </w:pPr>
    </w:p>
    <w:p w14:paraId="067356F2" w14:textId="77777777" w:rsidR="00036D3B" w:rsidRDefault="00036D3B" w:rsidP="00966C70">
      <w:pPr>
        <w:jc w:val="both"/>
        <w:rPr>
          <w:rFonts w:ascii="Arial" w:hAnsi="Arial" w:cs="Arial"/>
          <w:sz w:val="20"/>
          <w:szCs w:val="20"/>
          <w:lang w:val="es-MX"/>
        </w:rPr>
      </w:pPr>
    </w:p>
    <w:p w14:paraId="6BD441E7" w14:textId="77777777" w:rsidR="00231DF2" w:rsidRDefault="00231DF2" w:rsidP="00966C70">
      <w:pPr>
        <w:jc w:val="both"/>
        <w:rPr>
          <w:rFonts w:ascii="Arial" w:hAnsi="Arial" w:cs="Arial"/>
          <w:sz w:val="20"/>
          <w:szCs w:val="20"/>
          <w:lang w:val="es-MX"/>
        </w:rPr>
      </w:pPr>
    </w:p>
    <w:p w14:paraId="77A27841" w14:textId="66CF4E54"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A931D0" w:rsidRPr="00A931D0">
        <w:rPr>
          <w:rFonts w:ascii="Arial" w:hAnsi="Arial" w:cs="Arial"/>
          <w:b/>
          <w:bCs/>
          <w:sz w:val="20"/>
          <w:szCs w:val="20"/>
          <w:lang w:val="es-MX"/>
        </w:rPr>
        <w:t>DOPI-MUN-PP-EP-LP-142-2025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A931D0" w:rsidRPr="00A931D0">
        <w:rPr>
          <w:rFonts w:ascii="Arial" w:eastAsiaTheme="minorHAnsi" w:hAnsi="Arial" w:cs="Arial"/>
          <w:b/>
          <w:bCs/>
          <w:color w:val="000000"/>
          <w:sz w:val="20"/>
          <w:szCs w:val="20"/>
          <w:lang w:val="es-MX" w:eastAsia="en-US"/>
        </w:rPr>
        <w:t>Construcción e integración al entorno urbano de la Unidad Deportiva denominada Paraísos del Colli, etapa 02, más obras complementarias, ubicada en la colonia Paraísos del Colli,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A931D0">
        <w:rPr>
          <w:rFonts w:ascii="Arial" w:hAnsi="Arial" w:cs="Arial"/>
          <w:sz w:val="20"/>
          <w:szCs w:val="20"/>
          <w:lang w:val="es-MX"/>
        </w:rPr>
        <w:t>75</w:t>
      </w:r>
      <w:r w:rsidRPr="00266662">
        <w:rPr>
          <w:rFonts w:ascii="Arial" w:hAnsi="Arial" w:cs="Arial"/>
          <w:sz w:val="20"/>
          <w:szCs w:val="20"/>
          <w:lang w:val="es-MX"/>
        </w:rPr>
        <w:t xml:space="preserve"> (</w:t>
      </w:r>
      <w:r w:rsidR="00A931D0">
        <w:rPr>
          <w:rFonts w:ascii="Arial" w:hAnsi="Arial" w:cs="Arial"/>
          <w:sz w:val="20"/>
          <w:szCs w:val="20"/>
          <w:lang w:val="es-MX"/>
        </w:rPr>
        <w:t>setenta y cinco</w:t>
      </w:r>
      <w:r w:rsidRPr="00266662">
        <w:rPr>
          <w:rFonts w:ascii="Arial" w:hAnsi="Arial" w:cs="Arial"/>
          <w:sz w:val="20"/>
          <w:szCs w:val="20"/>
          <w:lang w:val="es-MX"/>
        </w:rPr>
        <w:t xml:space="preserve">) empresas de las cuales </w:t>
      </w:r>
      <w:r w:rsidR="00A931D0">
        <w:rPr>
          <w:rFonts w:ascii="Arial" w:hAnsi="Arial" w:cs="Arial"/>
          <w:sz w:val="20"/>
          <w:szCs w:val="20"/>
          <w:lang w:val="es-MX"/>
        </w:rPr>
        <w:t>42</w:t>
      </w:r>
      <w:r>
        <w:rPr>
          <w:rFonts w:ascii="Arial" w:hAnsi="Arial" w:cs="Arial"/>
          <w:sz w:val="20"/>
          <w:szCs w:val="20"/>
          <w:lang w:val="es-MX"/>
        </w:rPr>
        <w:t xml:space="preserve"> </w:t>
      </w:r>
      <w:r w:rsidRPr="00266662">
        <w:rPr>
          <w:rFonts w:ascii="Arial" w:hAnsi="Arial" w:cs="Arial"/>
          <w:sz w:val="20"/>
          <w:szCs w:val="20"/>
          <w:lang w:val="es-MX"/>
        </w:rPr>
        <w:t>(</w:t>
      </w:r>
      <w:r w:rsidR="00A931D0">
        <w:rPr>
          <w:rFonts w:ascii="Arial" w:hAnsi="Arial" w:cs="Arial"/>
          <w:sz w:val="20"/>
          <w:szCs w:val="20"/>
          <w:lang w:val="es-MX"/>
        </w:rPr>
        <w:t>cuarenta y dos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3CF55578" w14:textId="77777777" w:rsidR="00966C70" w:rsidRDefault="00966C70" w:rsidP="00966C70">
      <w:pPr>
        <w:jc w:val="both"/>
        <w:rPr>
          <w:rFonts w:ascii="Arial" w:hAnsi="Arial" w:cs="Arial"/>
          <w:b/>
          <w:sz w:val="20"/>
          <w:szCs w:val="20"/>
          <w:lang w:val="es-MX"/>
        </w:rPr>
      </w:pPr>
    </w:p>
    <w:p w14:paraId="2ADCA02E"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7EFE380"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63A7C759" w14:textId="77777777" w:rsidTr="005B3477">
        <w:trPr>
          <w:trHeight w:val="481"/>
          <w:jc w:val="center"/>
        </w:trPr>
        <w:tc>
          <w:tcPr>
            <w:tcW w:w="582" w:type="dxa"/>
            <w:tcBorders>
              <w:bottom w:val="single" w:sz="4" w:space="0" w:color="auto"/>
            </w:tcBorders>
            <w:shd w:val="clear" w:color="auto" w:fill="A6A6A6" w:themeFill="background1" w:themeFillShade="A6"/>
            <w:vAlign w:val="center"/>
            <w:hideMark/>
          </w:tcPr>
          <w:p w14:paraId="58F7778C"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28B20BBB"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5178BE8D"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0331B37"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B3477" w:rsidRPr="005B3477" w14:paraId="5A4518B6"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6978E47" w14:textId="32569482"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F3A17AD" w14:textId="3E8C1EE9"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ARCAMO GRUPO CONSTRUCTOR,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22AB388B" w14:textId="208AA8C3"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DA4E72B" w14:textId="02790BB3"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$12,518,316.22</w:t>
            </w:r>
          </w:p>
        </w:tc>
      </w:tr>
      <w:tr w:rsidR="005B3477" w:rsidRPr="005B3477" w14:paraId="770C4689"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27D1F1E2" w14:textId="78C270BF"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C3936EE" w14:textId="566C3B5C"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ARKICON,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9FD1B67" w14:textId="112E1F74"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11418A" w14:textId="31794F40"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$11,190,348.66</w:t>
            </w:r>
          </w:p>
        </w:tc>
      </w:tr>
      <w:tr w:rsidR="005B3477" w:rsidRPr="005B3477" w14:paraId="15E14942"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2CFAFC44" w14:textId="15E2273D"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3AC9857" w14:textId="20081299" w:rsidR="005B3477" w:rsidRPr="005B3477" w:rsidRDefault="005B3477" w:rsidP="005B3477">
            <w:pPr>
              <w:autoSpaceDE w:val="0"/>
              <w:autoSpaceDN w:val="0"/>
              <w:adjustRightInd w:val="0"/>
              <w:ind w:right="126"/>
              <w:rPr>
                <w:rFonts w:ascii="Arial" w:hAnsi="Arial" w:cs="Arial"/>
                <w:bCs/>
                <w:sz w:val="18"/>
                <w:szCs w:val="18"/>
                <w:lang w:val="pt-PT"/>
              </w:rPr>
            </w:pPr>
            <w:r w:rsidRPr="005B3477">
              <w:rPr>
                <w:rFonts w:ascii="Arial" w:hAnsi="Arial" w:cs="Arial"/>
                <w:color w:val="000000"/>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5D2110" w14:textId="70BE3D56"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2CA4C63" w14:textId="4D441091"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$11,321,563.47</w:t>
            </w:r>
          </w:p>
        </w:tc>
      </w:tr>
      <w:tr w:rsidR="005B3477" w:rsidRPr="005B3477" w14:paraId="374FF1F0"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7EC433E7" w14:textId="473C5C1F" w:rsidR="005B3477" w:rsidRPr="005B3477" w:rsidRDefault="005B3477" w:rsidP="005B3477">
            <w:pPr>
              <w:jc w:val="center"/>
              <w:rPr>
                <w:rFonts w:ascii="Arial" w:hAnsi="Arial" w:cs="Arial"/>
                <w:b/>
                <w:bCs/>
                <w:sz w:val="18"/>
                <w:szCs w:val="18"/>
                <w:lang w:eastAsia="es-MX"/>
              </w:rPr>
            </w:pPr>
            <w:r w:rsidRPr="005B3477">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081755" w14:textId="71A6FC1B" w:rsidR="005B3477" w:rsidRPr="005B3477" w:rsidRDefault="005B3477" w:rsidP="005B3477">
            <w:pPr>
              <w:autoSpaceDE w:val="0"/>
              <w:autoSpaceDN w:val="0"/>
              <w:adjustRightInd w:val="0"/>
              <w:ind w:right="126"/>
              <w:rPr>
                <w:rFonts w:ascii="Arial" w:hAnsi="Arial" w:cs="Arial"/>
                <w:sz w:val="18"/>
                <w:szCs w:val="18"/>
                <w:lang w:val="pt-PT"/>
              </w:rPr>
            </w:pPr>
            <w:r w:rsidRPr="005B3477">
              <w:rPr>
                <w:rFonts w:ascii="Arial" w:hAnsi="Arial" w:cs="Arial"/>
                <w:color w:val="000000"/>
                <w:sz w:val="18"/>
                <w:szCs w:val="18"/>
              </w:rPr>
              <w:t>BARTORRES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973FFCD" w14:textId="2E2298C3" w:rsidR="005B3477" w:rsidRPr="00CC0CA0" w:rsidRDefault="005B3477" w:rsidP="005B3477">
            <w:pPr>
              <w:jc w:val="center"/>
              <w:rPr>
                <w:rFonts w:ascii="Arial" w:hAnsi="Arial" w:cs="Arial"/>
                <w:sz w:val="18"/>
                <w:szCs w:val="18"/>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2295933" w14:textId="004B3B8C" w:rsidR="005B3477" w:rsidRPr="005B3477" w:rsidRDefault="005B3477" w:rsidP="005B3477">
            <w:pPr>
              <w:jc w:val="center"/>
              <w:rPr>
                <w:rFonts w:ascii="Arial" w:hAnsi="Arial" w:cs="Arial"/>
                <w:sz w:val="18"/>
                <w:szCs w:val="18"/>
              </w:rPr>
            </w:pPr>
            <w:r w:rsidRPr="005B3477">
              <w:rPr>
                <w:rFonts w:ascii="Arial" w:hAnsi="Arial" w:cs="Arial"/>
                <w:sz w:val="18"/>
                <w:szCs w:val="18"/>
              </w:rPr>
              <w:t>$12,747,444.72</w:t>
            </w:r>
          </w:p>
        </w:tc>
      </w:tr>
      <w:tr w:rsidR="005B3477" w:rsidRPr="005B3477" w14:paraId="22FE0419"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11015A22" w14:textId="61382101"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BEB8AF0" w14:textId="41571794"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BIANCARLO,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3E090F" w14:textId="4530666D"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4EE3F44" w14:textId="6CD63F62"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$11,336,979.46</w:t>
            </w:r>
          </w:p>
        </w:tc>
      </w:tr>
      <w:tr w:rsidR="005B3477" w:rsidRPr="005B3477" w14:paraId="1C999D88"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05EFF83F" w14:textId="724A7FFE"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2132F19" w14:textId="2F1D3AF8"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CARVI ARQUITECTURA E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502C45A" w14:textId="0F6C1423"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633643F" w14:textId="404D469A"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$11,409,484.07</w:t>
            </w:r>
          </w:p>
        </w:tc>
      </w:tr>
      <w:tr w:rsidR="005B3477" w:rsidRPr="005B3477" w14:paraId="3E2C50B3"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4C3D1950" w14:textId="6F9A4B26"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00E0A9" w14:textId="0D41DC68"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FB7A1FD" w14:textId="32B12EF7"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2CE44A6" w14:textId="52638183"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$12,293,123.16</w:t>
            </w:r>
          </w:p>
        </w:tc>
      </w:tr>
      <w:tr w:rsidR="005B3477" w:rsidRPr="005B3477" w14:paraId="1F0E9147"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4520A5F1" w14:textId="4E6C58E1"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lastRenderedPageBreak/>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08AE0E6" w14:textId="2D9A84DC"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CONSTRUCCIÓN, DESARROLLO Y PROYECTOS JMR, S.A. DE C.V.</w:t>
            </w:r>
          </w:p>
        </w:tc>
        <w:tc>
          <w:tcPr>
            <w:tcW w:w="1985" w:type="dxa"/>
            <w:tcBorders>
              <w:top w:val="single" w:sz="4" w:space="0" w:color="auto"/>
              <w:left w:val="single" w:sz="4" w:space="0" w:color="auto"/>
              <w:bottom w:val="single" w:sz="4" w:space="0" w:color="auto"/>
              <w:right w:val="single" w:sz="4" w:space="0" w:color="auto"/>
            </w:tcBorders>
            <w:vAlign w:val="center"/>
          </w:tcPr>
          <w:p w14:paraId="3AE2A2EF" w14:textId="1BE7AC96"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917A53" w14:textId="21D4C6F8"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$11,464,139.73</w:t>
            </w:r>
          </w:p>
        </w:tc>
      </w:tr>
      <w:tr w:rsidR="005B3477" w:rsidRPr="005B3477" w14:paraId="6BF58788"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0CE82371" w14:textId="7AE1CEB7"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val="pt-PT"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0A466F0" w14:textId="43C42C48"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CONSTRUCCIONES COVIMEX,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0DEA90" w14:textId="57E38BEA"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6EC8D4C" w14:textId="4F7B6DF8"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$12,433,876.80</w:t>
            </w:r>
          </w:p>
        </w:tc>
      </w:tr>
      <w:tr w:rsidR="005B3477" w:rsidRPr="005B3477" w14:paraId="4CC1CFB6"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455D4E0A" w14:textId="4D369464"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787A32F" w14:textId="41E79D3D"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 xml:space="preserve">CONSTRUCCIONES ICU, S.A. DE C.V. </w:t>
            </w:r>
          </w:p>
        </w:tc>
        <w:tc>
          <w:tcPr>
            <w:tcW w:w="1985" w:type="dxa"/>
            <w:tcBorders>
              <w:top w:val="single" w:sz="4" w:space="0" w:color="auto"/>
              <w:left w:val="single" w:sz="4" w:space="0" w:color="auto"/>
              <w:bottom w:val="single" w:sz="4" w:space="0" w:color="auto"/>
              <w:right w:val="single" w:sz="4" w:space="0" w:color="auto"/>
            </w:tcBorders>
            <w:vAlign w:val="center"/>
          </w:tcPr>
          <w:p w14:paraId="198C1BD7" w14:textId="6D880FFD"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F14D1CF" w14:textId="17DA4D28"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$12,395,710.19</w:t>
            </w:r>
          </w:p>
        </w:tc>
      </w:tr>
      <w:tr w:rsidR="005B3477" w:rsidRPr="005B3477" w14:paraId="52FC00AE"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424A46F8" w14:textId="2CCEAEE8"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691675E" w14:textId="1018B6AD"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CONSTRUCCIONES Y PROYECTOS SEZA,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33761BC" w14:textId="1F24CDC3"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AD21F0" w14:textId="61F66D2E"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$11,537,334.32</w:t>
            </w:r>
          </w:p>
        </w:tc>
      </w:tr>
      <w:tr w:rsidR="005B3477" w:rsidRPr="005B3477" w14:paraId="0C76A865"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28B2F3CC" w14:textId="45C77885"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43F91C1" w14:textId="106754FF" w:rsidR="005B3477" w:rsidRPr="005B3477" w:rsidRDefault="005B3477" w:rsidP="005B3477">
            <w:pPr>
              <w:autoSpaceDE w:val="0"/>
              <w:autoSpaceDN w:val="0"/>
              <w:adjustRightInd w:val="0"/>
              <w:ind w:right="126"/>
              <w:rPr>
                <w:rFonts w:ascii="Arial" w:hAnsi="Arial" w:cs="Arial"/>
                <w:bCs/>
                <w:sz w:val="18"/>
                <w:szCs w:val="18"/>
                <w:lang w:val="pt-PT"/>
              </w:rPr>
            </w:pPr>
            <w:r w:rsidRPr="005B3477">
              <w:rPr>
                <w:rFonts w:ascii="Arial" w:hAnsi="Arial" w:cs="Arial"/>
                <w:color w:val="000000"/>
                <w:sz w:val="18"/>
                <w:szCs w:val="18"/>
              </w:rPr>
              <w:t>CONSTRUCTORA C2A,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5C77F3E" w14:textId="67346378"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169372E" w14:textId="5FD8F292"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$12,004,487.63</w:t>
            </w:r>
          </w:p>
        </w:tc>
      </w:tr>
      <w:tr w:rsidR="005B3477" w:rsidRPr="005B3477" w14:paraId="3EE56F1D"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F26E583" w14:textId="20DEAE2C"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23F9C9E" w14:textId="19CC8D60"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CONSTRUCTORA COSGAR,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D6844EB" w14:textId="575868FA"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428DE4F" w14:textId="75C01522"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$11,953,758.08</w:t>
            </w:r>
          </w:p>
        </w:tc>
      </w:tr>
      <w:tr w:rsidR="005B3477" w:rsidRPr="005B3477" w14:paraId="257E9C60"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02E49364" w14:textId="64F7C325"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5F70D5E" w14:textId="10063DC8"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CONSTRUCTORA Y EDIFICADORA ROMAC,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1C87ECE" w14:textId="5A7CE53E"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3B58365" w14:textId="04734F39"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$11,877,172.73</w:t>
            </w:r>
          </w:p>
        </w:tc>
      </w:tr>
      <w:tr w:rsidR="005B3477" w:rsidRPr="005B3477" w14:paraId="357540F2"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0541CAD2" w14:textId="56B2ED10"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0E99C1" w14:textId="293D50DC"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CONSTRUMARAVI,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732D552E" w14:textId="3053DDCA"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29BE46" w14:textId="1C706E5E"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$11,375,376.90</w:t>
            </w:r>
          </w:p>
        </w:tc>
      </w:tr>
      <w:tr w:rsidR="005B3477" w:rsidRPr="005B3477" w14:paraId="7CAF9923"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6E49629F" w14:textId="2046D9C7"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0595E62" w14:textId="591D61A9"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CONSTRURAICES PIBE,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4F868960" w14:textId="57387D57"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751156B" w14:textId="2D2D507E"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$12,182,786.79</w:t>
            </w:r>
          </w:p>
        </w:tc>
      </w:tr>
      <w:tr w:rsidR="005B3477" w:rsidRPr="005B3477" w14:paraId="46B8DD34"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7792C9E0" w14:textId="3E75BC1A"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5578172" w14:textId="45BE127A"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90DE1FC" w14:textId="27D7B4C7"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A345C8" w14:textId="193F03B2"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$11,263,703.04</w:t>
            </w:r>
          </w:p>
        </w:tc>
      </w:tr>
      <w:tr w:rsidR="005B3477" w:rsidRPr="005B3477" w14:paraId="3B5BE170"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D0ADBAC" w14:textId="217D8F7E"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9A2FC5" w14:textId="68F6A7B8"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DAMAR ACARREOS DE MÉXICO,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0A27940D" w14:textId="598D1A9B"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B677763" w14:textId="15428135"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$12,010,004.35</w:t>
            </w:r>
          </w:p>
        </w:tc>
      </w:tr>
      <w:tr w:rsidR="005B3477" w:rsidRPr="005B3477" w14:paraId="5DF8F269"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4EE462AC" w14:textId="33637A03"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AAA4A49" w14:textId="0A4CA1EE"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DESARROLLOS TAVEDU,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1F09847" w14:textId="38ECDCF6"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60EB9C0" w14:textId="71E5975D"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$14,775,082.93</w:t>
            </w:r>
          </w:p>
        </w:tc>
      </w:tr>
      <w:tr w:rsidR="005B3477" w:rsidRPr="005B3477" w14:paraId="7D75ADA2"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278830F" w14:textId="0FECCE5D"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4892EA" w14:textId="0AB577C4"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EDIFICADORA SAN GERMAN,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F390B3F" w14:textId="6EC05398"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7173D6" w14:textId="6353F3AA"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$11,293,853.77</w:t>
            </w:r>
          </w:p>
        </w:tc>
      </w:tr>
      <w:tr w:rsidR="005B3477" w:rsidRPr="005B3477" w14:paraId="7E6634DC"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26931857" w14:textId="26B7ADEE"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4197813" w14:textId="6F984FE3"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EXPEKTA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0207322" w14:textId="413D9BCB"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7ED8723" w14:textId="738E9CF9"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$12,071,137.58</w:t>
            </w:r>
          </w:p>
        </w:tc>
      </w:tr>
      <w:tr w:rsidR="005B3477" w:rsidRPr="005B3477" w14:paraId="741DD70E"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206D262" w14:textId="412901AE"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val="pt-PT"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AC1DA2F" w14:textId="5D32488D"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GESTIÓN Y MANTENIMIENTO DE 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9DC1C16" w14:textId="6D1628FB"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C2E37C1" w14:textId="062F0445"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$12,837,832.35</w:t>
            </w:r>
          </w:p>
        </w:tc>
      </w:tr>
      <w:tr w:rsidR="005B3477" w:rsidRPr="005B3477" w14:paraId="41963080"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7D01C2A" w14:textId="54C391DF"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5D53646" w14:textId="6DC00ACD"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INFARAVIT, S.A. DE C.V.</w:t>
            </w:r>
          </w:p>
        </w:tc>
        <w:tc>
          <w:tcPr>
            <w:tcW w:w="1985" w:type="dxa"/>
            <w:tcBorders>
              <w:top w:val="single" w:sz="4" w:space="0" w:color="auto"/>
              <w:left w:val="single" w:sz="4" w:space="0" w:color="auto"/>
              <w:bottom w:val="single" w:sz="4" w:space="0" w:color="auto"/>
              <w:right w:val="single" w:sz="4" w:space="0" w:color="auto"/>
            </w:tcBorders>
            <w:vAlign w:val="center"/>
          </w:tcPr>
          <w:p w14:paraId="1F8FEC0E" w14:textId="7B6B3ECC"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F5F99A5" w14:textId="5C5520B4"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$11,494,889.98</w:t>
            </w:r>
          </w:p>
        </w:tc>
      </w:tr>
      <w:tr w:rsidR="005B3477" w:rsidRPr="005B3477" w14:paraId="09A93044"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9CF6528" w14:textId="48D47853"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689462" w14:textId="1A18E750"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JOSÉ DE JESÚS FARÍAS ROMERO</w:t>
            </w:r>
          </w:p>
        </w:tc>
        <w:tc>
          <w:tcPr>
            <w:tcW w:w="1985" w:type="dxa"/>
            <w:tcBorders>
              <w:top w:val="single" w:sz="4" w:space="0" w:color="auto"/>
              <w:left w:val="single" w:sz="4" w:space="0" w:color="auto"/>
              <w:bottom w:val="single" w:sz="4" w:space="0" w:color="auto"/>
              <w:right w:val="single" w:sz="4" w:space="0" w:color="auto"/>
            </w:tcBorders>
            <w:vAlign w:val="center"/>
          </w:tcPr>
          <w:p w14:paraId="1B11602D" w14:textId="486EB5C3"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4A35965" w14:textId="5A3FE18A"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$13,292,423.18</w:t>
            </w:r>
          </w:p>
        </w:tc>
      </w:tr>
      <w:tr w:rsidR="005B3477" w:rsidRPr="005B3477" w14:paraId="08104574"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AAD5980" w14:textId="5FBC53F5"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74F5134" w14:textId="56EDBC43"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8EAF93B" w14:textId="795C4382"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9680EE5" w14:textId="6396C504"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$12,555,990.86</w:t>
            </w:r>
          </w:p>
        </w:tc>
      </w:tr>
      <w:tr w:rsidR="005B3477" w:rsidRPr="005B3477" w14:paraId="2F2B750B"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734539F2" w14:textId="2A110EC9"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54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1CCEBB4" w14:textId="6B70F0CF"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D7B3CB8" w14:textId="66D33374"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BD54100" w14:textId="4F69C587"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$11,479,806.61</w:t>
            </w:r>
          </w:p>
        </w:tc>
      </w:tr>
      <w:tr w:rsidR="005B3477" w:rsidRPr="005B3477" w14:paraId="076A985F"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135EAE2" w14:textId="27CBA476"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55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80A94E" w14:textId="4A71033B"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MCB URBANIZADORA,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EEC00EE" w14:textId="6C95C965"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EECA45E" w14:textId="495C1529"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$11,901,008.21</w:t>
            </w:r>
          </w:p>
        </w:tc>
      </w:tr>
      <w:tr w:rsidR="005B3477" w:rsidRPr="005B3477" w14:paraId="5A23E026"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1F642F7C" w14:textId="6CA4AE44"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57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17E59A6" w14:textId="04BE67E2"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MOTIMAQ, S.A. DE C.V.</w:t>
            </w:r>
          </w:p>
        </w:tc>
        <w:tc>
          <w:tcPr>
            <w:tcW w:w="1985" w:type="dxa"/>
            <w:tcBorders>
              <w:top w:val="single" w:sz="4" w:space="0" w:color="auto"/>
              <w:left w:val="single" w:sz="4" w:space="0" w:color="auto"/>
              <w:bottom w:val="single" w:sz="4" w:space="0" w:color="auto"/>
              <w:right w:val="single" w:sz="4" w:space="0" w:color="auto"/>
            </w:tcBorders>
            <w:vAlign w:val="center"/>
          </w:tcPr>
          <w:p w14:paraId="47421896" w14:textId="17A40246"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DB5FFD1" w14:textId="09F8019D"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$11,750,192.04</w:t>
            </w:r>
          </w:p>
        </w:tc>
      </w:tr>
      <w:tr w:rsidR="005B3477" w:rsidRPr="005B3477" w14:paraId="063EF2C2"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2D5AE8DF" w14:textId="0A6290C5"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58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3A48F67" w14:textId="025899E8"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MRH ELECTRIFICACIONES,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1E1479" w14:textId="1C14FF92"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C042652" w14:textId="6C9D56E9"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$16,812,092.12</w:t>
            </w:r>
          </w:p>
        </w:tc>
      </w:tr>
      <w:tr w:rsidR="005B3477" w:rsidRPr="005B3477" w14:paraId="17720C50"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2F16AB78" w14:textId="6B1C1570"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60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3BCD7D0" w14:textId="2F6F6000"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ORGARQUITECTS,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B00966" w14:textId="5EC2B2A5"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26568CB" w14:textId="6E4C4B31"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$14,677,899.20</w:t>
            </w:r>
          </w:p>
        </w:tc>
      </w:tr>
      <w:tr w:rsidR="005B3477" w:rsidRPr="005B3477" w14:paraId="57163F76"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0D4F275E" w14:textId="7FED7C2D"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61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0A5ED82" w14:textId="54C1C168"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ORSSA OBRAS RESPONSABLES, 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68955C15" w14:textId="2825A4C0"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FA72E3" w14:textId="472E17CA"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$11,678,314.79</w:t>
            </w:r>
          </w:p>
        </w:tc>
      </w:tr>
      <w:tr w:rsidR="005B3477" w:rsidRPr="005B3477" w14:paraId="6DF75641"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0B8D7946" w14:textId="4E538982"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62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D721904" w14:textId="75CF13FE"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PAVIMENTOS INDUSTRIALES Y URBANIZACIONES,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D369D33" w14:textId="243EFA53"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3972D7" w14:textId="1F161028"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$13,415,595.36</w:t>
            </w:r>
          </w:p>
        </w:tc>
      </w:tr>
      <w:tr w:rsidR="005B3477" w:rsidRPr="005B3477" w14:paraId="5D60060C"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44B4E5A3" w14:textId="2C768561"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63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ADA78F3" w14:textId="59E7B294"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PEÑA CONSTRUCTORA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5A5F0134" w14:textId="28BAB787"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9BE1CB5" w14:textId="1E1F6EC4"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$11,517,730.98</w:t>
            </w:r>
          </w:p>
        </w:tc>
      </w:tr>
      <w:tr w:rsidR="005B3477" w:rsidRPr="005B3477" w14:paraId="001E5B44"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47D4E056" w14:textId="36E91BF0"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64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CAF253F" w14:textId="27E18BA6"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PGL INGENIERÍA Y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634D234" w14:textId="12B72165"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370F971" w14:textId="1688DB1D"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$12,643,953.47</w:t>
            </w:r>
          </w:p>
        </w:tc>
      </w:tr>
      <w:tr w:rsidR="005B3477" w:rsidRPr="005B3477" w14:paraId="352C8F6A"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279FF2CE" w14:textId="1B4A9C96"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65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E329E08" w14:textId="1865F10C"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PROCOPESA,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E56EED" w14:textId="19DD28F0"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ADD41A8" w14:textId="54782EEA"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$12,770,461.23</w:t>
            </w:r>
          </w:p>
        </w:tc>
      </w:tr>
      <w:tr w:rsidR="005B3477" w:rsidRPr="005B3477" w14:paraId="2B8C14FF"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0986B6FE" w14:textId="21ACBBE6"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66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026EDD1" w14:textId="7AB127D0"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PROYECTOS Y SEGUIMIENTO TÉCNICO DE 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7E1F9A" w14:textId="79515EC7"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18F2505" w14:textId="41AE0130"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$11,885,403.05</w:t>
            </w:r>
          </w:p>
        </w:tc>
      </w:tr>
      <w:tr w:rsidR="005B3477" w:rsidRPr="005B3477" w14:paraId="7325439F"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380E4EDB" w14:textId="4B7062E2"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70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7F407B2" w14:textId="318E46C7"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SERVICIOS EN INGENIERÍA, CONSTRUCCIÓN Y DISEÑO DE OBRA SUSTENTABLE 52, S.A. DE C.V.</w:t>
            </w:r>
          </w:p>
        </w:tc>
        <w:tc>
          <w:tcPr>
            <w:tcW w:w="1985" w:type="dxa"/>
            <w:tcBorders>
              <w:top w:val="single" w:sz="4" w:space="0" w:color="auto"/>
              <w:left w:val="single" w:sz="4" w:space="0" w:color="auto"/>
              <w:bottom w:val="single" w:sz="4" w:space="0" w:color="auto"/>
              <w:right w:val="single" w:sz="4" w:space="0" w:color="auto"/>
            </w:tcBorders>
            <w:vAlign w:val="center"/>
          </w:tcPr>
          <w:p w14:paraId="07D7ECDE" w14:textId="3A3E0F7E"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A6B2C8" w14:textId="79E52E62"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$11,895,335.62</w:t>
            </w:r>
          </w:p>
        </w:tc>
      </w:tr>
      <w:tr w:rsidR="005B3477" w:rsidRPr="005B3477" w14:paraId="221A15E9"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77A027F7" w14:textId="68316F18"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71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62A2830" w14:textId="4B7FD18C"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 xml:space="preserve">SOLUCIONES INTEGRALES EN PAVIMENTOS DE GUADALAJARA, </w:t>
            </w:r>
            <w:r w:rsidRPr="005B3477">
              <w:rPr>
                <w:rFonts w:ascii="Arial" w:hAnsi="Arial" w:cs="Arial"/>
                <w:color w:val="000000"/>
                <w:spacing w:val="-10"/>
                <w:sz w:val="18"/>
                <w:szCs w:val="18"/>
              </w:rPr>
              <w:t>S.A. DE C.V.</w:t>
            </w:r>
          </w:p>
        </w:tc>
        <w:tc>
          <w:tcPr>
            <w:tcW w:w="1985" w:type="dxa"/>
            <w:tcBorders>
              <w:top w:val="single" w:sz="4" w:space="0" w:color="auto"/>
              <w:left w:val="single" w:sz="4" w:space="0" w:color="auto"/>
              <w:bottom w:val="single" w:sz="4" w:space="0" w:color="auto"/>
              <w:right w:val="single" w:sz="4" w:space="0" w:color="auto"/>
            </w:tcBorders>
            <w:vAlign w:val="center"/>
          </w:tcPr>
          <w:p w14:paraId="2A54A436" w14:textId="0196BBEF"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2C7F3E" w14:textId="0EB46BA9"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$12,963,476.94</w:t>
            </w:r>
          </w:p>
        </w:tc>
      </w:tr>
      <w:tr w:rsidR="005B3477" w:rsidRPr="005B3477" w14:paraId="32A9D3DA" w14:textId="77777777" w:rsidTr="005B3477">
        <w:trPr>
          <w:trHeight w:val="315"/>
          <w:jc w:val="center"/>
        </w:trPr>
        <w:tc>
          <w:tcPr>
            <w:tcW w:w="582" w:type="dxa"/>
            <w:tcBorders>
              <w:top w:val="single" w:sz="4" w:space="0" w:color="auto"/>
              <w:bottom w:val="single" w:sz="4" w:space="0" w:color="auto"/>
              <w:right w:val="single" w:sz="4" w:space="0" w:color="auto"/>
            </w:tcBorders>
            <w:vAlign w:val="center"/>
          </w:tcPr>
          <w:p w14:paraId="5DC761D0" w14:textId="3A92EFD6" w:rsidR="005B3477" w:rsidRPr="005B3477" w:rsidRDefault="005B3477" w:rsidP="005B3477">
            <w:pPr>
              <w:jc w:val="center"/>
              <w:rPr>
                <w:rFonts w:ascii="Arial" w:hAnsi="Arial" w:cs="Arial"/>
                <w:b/>
                <w:sz w:val="18"/>
                <w:szCs w:val="18"/>
                <w:lang w:val="es-MX" w:eastAsia="es-MX"/>
              </w:rPr>
            </w:pPr>
            <w:r w:rsidRPr="005B3477">
              <w:rPr>
                <w:rFonts w:ascii="Arial" w:hAnsi="Arial" w:cs="Arial"/>
                <w:b/>
                <w:bCs/>
                <w:sz w:val="18"/>
                <w:szCs w:val="18"/>
                <w:lang w:eastAsia="es-MX"/>
              </w:rPr>
              <w:t>72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5003E0E" w14:textId="3207C7FC" w:rsidR="005B3477" w:rsidRPr="005B3477" w:rsidRDefault="005B3477" w:rsidP="005B3477">
            <w:pPr>
              <w:autoSpaceDE w:val="0"/>
              <w:autoSpaceDN w:val="0"/>
              <w:adjustRightInd w:val="0"/>
              <w:ind w:right="126"/>
              <w:rPr>
                <w:rFonts w:ascii="Arial" w:hAnsi="Arial" w:cs="Arial"/>
                <w:bCs/>
                <w:sz w:val="18"/>
                <w:szCs w:val="18"/>
                <w:lang w:val="es-MX"/>
              </w:rPr>
            </w:pPr>
            <w:r w:rsidRPr="005B3477">
              <w:rPr>
                <w:rFonts w:ascii="Arial" w:hAnsi="Arial" w:cs="Arial"/>
                <w:color w:val="000000"/>
                <w:sz w:val="18"/>
                <w:szCs w:val="18"/>
              </w:rPr>
              <w:t>TASUM SOLUCIONES EN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5598297" w14:textId="6F8FEB9B" w:rsidR="005B3477" w:rsidRPr="00CC0CA0" w:rsidRDefault="005B3477" w:rsidP="005B3477">
            <w:pPr>
              <w:jc w:val="center"/>
              <w:rPr>
                <w:rFonts w:ascii="Arial" w:hAnsi="Arial" w:cs="Arial"/>
                <w:bCs/>
                <w:sz w:val="18"/>
                <w:szCs w:val="18"/>
                <w:lang w:val="es-MX"/>
              </w:rPr>
            </w:pPr>
            <w:r w:rsidRPr="00CC0CA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5F3BD16" w14:textId="7F4E8A12" w:rsidR="005B3477" w:rsidRPr="005B3477" w:rsidRDefault="005B3477" w:rsidP="005B3477">
            <w:pPr>
              <w:jc w:val="center"/>
              <w:rPr>
                <w:rFonts w:ascii="Arial" w:hAnsi="Arial" w:cs="Arial"/>
                <w:bCs/>
                <w:sz w:val="18"/>
                <w:szCs w:val="18"/>
                <w:lang w:val="es-MX"/>
              </w:rPr>
            </w:pPr>
            <w:r w:rsidRPr="005B3477">
              <w:rPr>
                <w:rFonts w:ascii="Arial" w:hAnsi="Arial" w:cs="Arial"/>
                <w:sz w:val="18"/>
                <w:szCs w:val="18"/>
              </w:rPr>
              <w:t>$12,478,920.21</w:t>
            </w:r>
          </w:p>
        </w:tc>
      </w:tr>
    </w:tbl>
    <w:p w14:paraId="17E355A6" w14:textId="69D4A93C" w:rsidR="00966C70" w:rsidRDefault="00966C70" w:rsidP="00966C70">
      <w:pPr>
        <w:jc w:val="both"/>
        <w:rPr>
          <w:rFonts w:ascii="Arial" w:hAnsi="Arial" w:cs="Arial"/>
          <w:b/>
          <w:bCs/>
          <w:sz w:val="20"/>
          <w:szCs w:val="20"/>
        </w:rPr>
      </w:pPr>
      <w:r w:rsidRPr="006C2795">
        <w:rPr>
          <w:rFonts w:ascii="Arial" w:hAnsi="Arial" w:cs="Arial"/>
          <w:b/>
          <w:bCs/>
          <w:sz w:val="20"/>
          <w:szCs w:val="20"/>
        </w:rPr>
        <w:lastRenderedPageBreak/>
        <w:t>Relación de las propuestas que fueron desechadas en este acto:</w:t>
      </w:r>
    </w:p>
    <w:p w14:paraId="07596ECA"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4915D076" w14:textId="77777777" w:rsidTr="00812DE3">
        <w:trPr>
          <w:jc w:val="center"/>
        </w:trPr>
        <w:tc>
          <w:tcPr>
            <w:tcW w:w="666" w:type="dxa"/>
            <w:shd w:val="clear" w:color="auto" w:fill="BFBFBF" w:themeFill="background1" w:themeFillShade="BF"/>
            <w:vAlign w:val="center"/>
          </w:tcPr>
          <w:p w14:paraId="0CFBF8AD"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397FCEA7"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7727B348"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5B3477" w:rsidRPr="00C329D4" w14:paraId="3FA27695" w14:textId="77777777" w:rsidTr="00812DE3">
        <w:trPr>
          <w:jc w:val="center"/>
        </w:trPr>
        <w:tc>
          <w:tcPr>
            <w:tcW w:w="666" w:type="dxa"/>
            <w:vAlign w:val="center"/>
          </w:tcPr>
          <w:p w14:paraId="64EB09B8" w14:textId="1D440028" w:rsidR="005B3477" w:rsidRPr="005B3477" w:rsidRDefault="005B3477" w:rsidP="005B3477">
            <w:pPr>
              <w:pStyle w:val="western"/>
              <w:spacing w:before="0" w:beforeAutospacing="0"/>
              <w:rPr>
                <w:color w:val="auto"/>
                <w:sz w:val="18"/>
                <w:szCs w:val="18"/>
              </w:rPr>
            </w:pPr>
            <w:r w:rsidRPr="005B3477">
              <w:rPr>
                <w:b/>
                <w:bCs/>
                <w:sz w:val="18"/>
                <w:szCs w:val="18"/>
              </w:rPr>
              <w:t>34</w:t>
            </w:r>
          </w:p>
        </w:tc>
        <w:tc>
          <w:tcPr>
            <w:tcW w:w="4002" w:type="dxa"/>
            <w:vAlign w:val="center"/>
          </w:tcPr>
          <w:p w14:paraId="27E0C34B" w14:textId="54C6AEB6" w:rsidR="005B3477" w:rsidRPr="005B3477" w:rsidRDefault="005B3477" w:rsidP="005B3477">
            <w:pPr>
              <w:pStyle w:val="western"/>
              <w:spacing w:before="0" w:beforeAutospacing="0"/>
              <w:rPr>
                <w:color w:val="auto"/>
                <w:sz w:val="18"/>
                <w:szCs w:val="18"/>
              </w:rPr>
            </w:pPr>
            <w:r w:rsidRPr="005B3477">
              <w:rPr>
                <w:sz w:val="18"/>
                <w:szCs w:val="18"/>
              </w:rPr>
              <w:t>EDIFICACIONES Y CONSTRUCCIONES SOLEC, S. A. DE C. V.</w:t>
            </w:r>
          </w:p>
        </w:tc>
        <w:tc>
          <w:tcPr>
            <w:tcW w:w="4160" w:type="dxa"/>
            <w:vAlign w:val="center"/>
          </w:tcPr>
          <w:p w14:paraId="74B0D9DA" w14:textId="65294E16" w:rsidR="005B3477" w:rsidRPr="005B3477" w:rsidRDefault="005B3477" w:rsidP="005B3477">
            <w:pPr>
              <w:pStyle w:val="western"/>
              <w:spacing w:before="0" w:beforeAutospacing="0"/>
              <w:rPr>
                <w:color w:val="auto"/>
                <w:sz w:val="18"/>
                <w:szCs w:val="18"/>
              </w:rPr>
            </w:pPr>
            <w:r w:rsidRPr="005B3477">
              <w:rPr>
                <w:sz w:val="18"/>
                <w:szCs w:val="18"/>
              </w:rPr>
              <w:t>Se desecha por falta de firma en el documento PT-3</w:t>
            </w:r>
          </w:p>
        </w:tc>
      </w:tr>
      <w:tr w:rsidR="005B3477" w:rsidRPr="00C329D4" w14:paraId="6119F6A2" w14:textId="77777777" w:rsidTr="00812DE3">
        <w:trPr>
          <w:jc w:val="center"/>
        </w:trPr>
        <w:tc>
          <w:tcPr>
            <w:tcW w:w="666" w:type="dxa"/>
            <w:vAlign w:val="center"/>
          </w:tcPr>
          <w:p w14:paraId="56AC0BAB" w14:textId="7CA59740" w:rsidR="005B3477" w:rsidRPr="005B3477" w:rsidRDefault="005B3477" w:rsidP="005B3477">
            <w:pPr>
              <w:pStyle w:val="western"/>
              <w:spacing w:before="0" w:beforeAutospacing="0"/>
              <w:rPr>
                <w:b/>
                <w:bCs/>
                <w:sz w:val="18"/>
                <w:szCs w:val="18"/>
              </w:rPr>
            </w:pPr>
            <w:r w:rsidRPr="005B3477">
              <w:rPr>
                <w:b/>
                <w:bCs/>
                <w:sz w:val="18"/>
                <w:szCs w:val="18"/>
              </w:rPr>
              <w:t>36</w:t>
            </w:r>
          </w:p>
        </w:tc>
        <w:tc>
          <w:tcPr>
            <w:tcW w:w="4002" w:type="dxa"/>
            <w:vAlign w:val="center"/>
          </w:tcPr>
          <w:p w14:paraId="21487B49" w14:textId="77A87CB7" w:rsidR="005B3477" w:rsidRPr="005B3477" w:rsidRDefault="005B3477" w:rsidP="005B3477">
            <w:pPr>
              <w:pStyle w:val="western"/>
              <w:spacing w:before="0" w:beforeAutospacing="0"/>
              <w:rPr>
                <w:sz w:val="18"/>
                <w:szCs w:val="18"/>
              </w:rPr>
            </w:pPr>
            <w:r w:rsidRPr="005B3477">
              <w:rPr>
                <w:sz w:val="18"/>
                <w:szCs w:val="18"/>
              </w:rPr>
              <w:t>ELECON NACIONAL, S.A. DE C.V.</w:t>
            </w:r>
          </w:p>
        </w:tc>
        <w:tc>
          <w:tcPr>
            <w:tcW w:w="4160" w:type="dxa"/>
            <w:vAlign w:val="center"/>
          </w:tcPr>
          <w:p w14:paraId="74AE6307" w14:textId="15C56C19" w:rsidR="005B3477" w:rsidRPr="005B3477" w:rsidRDefault="005B3477" w:rsidP="005B3477">
            <w:pPr>
              <w:pStyle w:val="western"/>
              <w:spacing w:before="0" w:beforeAutospacing="0"/>
              <w:rPr>
                <w:sz w:val="18"/>
                <w:szCs w:val="18"/>
              </w:rPr>
            </w:pPr>
            <w:r w:rsidRPr="005B3477">
              <w:rPr>
                <w:sz w:val="18"/>
                <w:szCs w:val="18"/>
              </w:rPr>
              <w:t>Se desecha por incumplir con documento PT-24</w:t>
            </w:r>
          </w:p>
        </w:tc>
      </w:tr>
      <w:tr w:rsidR="005B3477" w:rsidRPr="00C329D4" w14:paraId="157FFD23" w14:textId="77777777" w:rsidTr="00812DE3">
        <w:trPr>
          <w:jc w:val="center"/>
        </w:trPr>
        <w:tc>
          <w:tcPr>
            <w:tcW w:w="666" w:type="dxa"/>
            <w:vAlign w:val="center"/>
          </w:tcPr>
          <w:p w14:paraId="3C177EB1" w14:textId="51D0B90C" w:rsidR="005B3477" w:rsidRPr="005B3477" w:rsidRDefault="005B3477" w:rsidP="005B3477">
            <w:pPr>
              <w:pStyle w:val="western"/>
              <w:spacing w:before="0" w:beforeAutospacing="0"/>
              <w:rPr>
                <w:b/>
                <w:bCs/>
                <w:sz w:val="18"/>
                <w:szCs w:val="18"/>
              </w:rPr>
            </w:pPr>
            <w:r w:rsidRPr="005B3477">
              <w:rPr>
                <w:b/>
                <w:bCs/>
                <w:sz w:val="18"/>
                <w:szCs w:val="18"/>
              </w:rPr>
              <w:t>45</w:t>
            </w:r>
          </w:p>
        </w:tc>
        <w:tc>
          <w:tcPr>
            <w:tcW w:w="4002" w:type="dxa"/>
            <w:vAlign w:val="center"/>
          </w:tcPr>
          <w:p w14:paraId="6C641DF8" w14:textId="4F57E384" w:rsidR="005B3477" w:rsidRPr="005B3477" w:rsidRDefault="005B3477" w:rsidP="005B3477">
            <w:pPr>
              <w:pStyle w:val="western"/>
              <w:spacing w:before="0" w:beforeAutospacing="0"/>
              <w:rPr>
                <w:sz w:val="18"/>
                <w:szCs w:val="18"/>
              </w:rPr>
            </w:pPr>
            <w:r w:rsidRPr="005B3477">
              <w:rPr>
                <w:sz w:val="18"/>
                <w:szCs w:val="18"/>
              </w:rPr>
              <w:t>INCAMM CONSTRUCCIONES, S.A. DE C.V.</w:t>
            </w:r>
          </w:p>
        </w:tc>
        <w:tc>
          <w:tcPr>
            <w:tcW w:w="4160" w:type="dxa"/>
            <w:vAlign w:val="center"/>
          </w:tcPr>
          <w:p w14:paraId="57DEB2D8" w14:textId="79C016D7" w:rsidR="005B3477" w:rsidRPr="005B3477" w:rsidRDefault="005B3477" w:rsidP="005B3477">
            <w:pPr>
              <w:pStyle w:val="western"/>
              <w:spacing w:before="0" w:beforeAutospacing="0"/>
              <w:rPr>
                <w:sz w:val="18"/>
                <w:szCs w:val="18"/>
              </w:rPr>
            </w:pPr>
            <w:r w:rsidRPr="005B3477">
              <w:rPr>
                <w:sz w:val="18"/>
                <w:szCs w:val="18"/>
              </w:rPr>
              <w:t>Se desecha por falta de firma en el documento PT-3</w:t>
            </w:r>
          </w:p>
        </w:tc>
      </w:tr>
    </w:tbl>
    <w:p w14:paraId="38186D07" w14:textId="77777777" w:rsidR="005B3477" w:rsidRDefault="005B3477" w:rsidP="00966C70">
      <w:pPr>
        <w:jc w:val="both"/>
        <w:rPr>
          <w:rFonts w:ascii="Arial" w:hAnsi="Arial" w:cs="Arial"/>
          <w:sz w:val="20"/>
          <w:szCs w:val="20"/>
          <w:lang w:val="es-MX"/>
        </w:rPr>
      </w:pPr>
    </w:p>
    <w:p w14:paraId="655A4B20" w14:textId="77777777" w:rsidR="005B3477" w:rsidRDefault="005B3477" w:rsidP="00966C70">
      <w:pPr>
        <w:jc w:val="both"/>
        <w:rPr>
          <w:rFonts w:ascii="Arial" w:hAnsi="Arial" w:cs="Arial"/>
          <w:sz w:val="20"/>
          <w:szCs w:val="20"/>
          <w:lang w:val="es-MX"/>
        </w:rPr>
      </w:pPr>
    </w:p>
    <w:p w14:paraId="4BBC45A4" w14:textId="77777777" w:rsidR="00231DF2" w:rsidRDefault="00231DF2" w:rsidP="00966C70">
      <w:pPr>
        <w:jc w:val="both"/>
        <w:rPr>
          <w:rFonts w:ascii="Arial" w:hAnsi="Arial" w:cs="Arial"/>
          <w:sz w:val="20"/>
          <w:szCs w:val="20"/>
          <w:lang w:val="es-MX"/>
        </w:rPr>
      </w:pPr>
    </w:p>
    <w:p w14:paraId="2E80D8B8" w14:textId="22C4B62F"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CC0CA0" w:rsidRPr="00CC0CA0">
        <w:rPr>
          <w:rFonts w:ascii="Arial" w:hAnsi="Arial" w:cs="Arial"/>
          <w:b/>
          <w:bCs/>
          <w:sz w:val="20"/>
          <w:szCs w:val="20"/>
          <w:lang w:val="es-MX"/>
        </w:rPr>
        <w:t>DOPI-MUN-PP-EP-LP-143-2025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CC0CA0" w:rsidRPr="00CC0CA0">
        <w:rPr>
          <w:rFonts w:ascii="Arial" w:eastAsiaTheme="minorHAnsi" w:hAnsi="Arial" w:cs="Arial"/>
          <w:b/>
          <w:bCs/>
          <w:color w:val="000000"/>
          <w:sz w:val="20"/>
          <w:szCs w:val="20"/>
          <w:lang w:val="es-MX" w:eastAsia="en-US"/>
        </w:rPr>
        <w:t>Construcción e integración al entorno urbano de la Unidad Deportiva denominada Paraísos del Colli, etapa 03, más obras complementarias, ubicada en la colonia Paraísos del Colli,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CC0CA0">
        <w:rPr>
          <w:rFonts w:ascii="Arial" w:hAnsi="Arial" w:cs="Arial"/>
          <w:sz w:val="20"/>
          <w:szCs w:val="20"/>
          <w:lang w:val="es-MX"/>
        </w:rPr>
        <w:t>51</w:t>
      </w:r>
      <w:r w:rsidRPr="00266662">
        <w:rPr>
          <w:rFonts w:ascii="Arial" w:hAnsi="Arial" w:cs="Arial"/>
          <w:sz w:val="20"/>
          <w:szCs w:val="20"/>
          <w:lang w:val="es-MX"/>
        </w:rPr>
        <w:t xml:space="preserve"> (</w:t>
      </w:r>
      <w:r>
        <w:rPr>
          <w:rFonts w:ascii="Arial" w:hAnsi="Arial" w:cs="Arial"/>
          <w:sz w:val="20"/>
          <w:szCs w:val="20"/>
          <w:lang w:val="es-MX"/>
        </w:rPr>
        <w:t xml:space="preserve">cincuenta y </w:t>
      </w:r>
      <w:r w:rsidR="00CC0CA0">
        <w:rPr>
          <w:rFonts w:ascii="Arial" w:hAnsi="Arial" w:cs="Arial"/>
          <w:sz w:val="20"/>
          <w:szCs w:val="20"/>
          <w:lang w:val="es-MX"/>
        </w:rPr>
        <w:t>uno</w:t>
      </w:r>
      <w:r w:rsidRPr="00266662">
        <w:rPr>
          <w:rFonts w:ascii="Arial" w:hAnsi="Arial" w:cs="Arial"/>
          <w:sz w:val="20"/>
          <w:szCs w:val="20"/>
          <w:lang w:val="es-MX"/>
        </w:rPr>
        <w:t xml:space="preserve">) empresas de las cuales </w:t>
      </w:r>
      <w:r w:rsidR="00CC0CA0">
        <w:rPr>
          <w:rFonts w:ascii="Arial" w:hAnsi="Arial" w:cs="Arial"/>
          <w:sz w:val="20"/>
          <w:szCs w:val="20"/>
          <w:lang w:val="es-MX"/>
        </w:rPr>
        <w:t>11</w:t>
      </w:r>
      <w:r>
        <w:rPr>
          <w:rFonts w:ascii="Arial" w:hAnsi="Arial" w:cs="Arial"/>
          <w:sz w:val="20"/>
          <w:szCs w:val="20"/>
          <w:lang w:val="es-MX"/>
        </w:rPr>
        <w:t xml:space="preserve"> </w:t>
      </w:r>
      <w:r w:rsidRPr="00266662">
        <w:rPr>
          <w:rFonts w:ascii="Arial" w:hAnsi="Arial" w:cs="Arial"/>
          <w:sz w:val="20"/>
          <w:szCs w:val="20"/>
          <w:lang w:val="es-MX"/>
        </w:rPr>
        <w:t>(</w:t>
      </w:r>
      <w:r w:rsidR="00CC0CA0">
        <w:rPr>
          <w:rFonts w:ascii="Arial" w:hAnsi="Arial" w:cs="Arial"/>
          <w:sz w:val="20"/>
          <w:szCs w:val="20"/>
          <w:lang w:val="es-MX"/>
        </w:rPr>
        <w:t>once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43D96B6" w14:textId="77777777" w:rsidR="00966C70" w:rsidRDefault="00966C70" w:rsidP="00966C70">
      <w:pPr>
        <w:jc w:val="both"/>
        <w:rPr>
          <w:rFonts w:ascii="Arial" w:hAnsi="Arial" w:cs="Arial"/>
          <w:b/>
          <w:sz w:val="20"/>
          <w:szCs w:val="20"/>
          <w:lang w:val="es-MX"/>
        </w:rPr>
      </w:pPr>
    </w:p>
    <w:p w14:paraId="62E21866" w14:textId="10C87D26" w:rsidR="00966C70" w:rsidRPr="00266662"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16CEF0ED"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75B39D80"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1BFD6ED8"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4921787"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539D85AF"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5D1E7D23"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AD6093" w:rsidRPr="008B2B19" w14:paraId="447EF9C5" w14:textId="77777777" w:rsidTr="001C4CB0">
        <w:trPr>
          <w:trHeight w:val="315"/>
          <w:jc w:val="center"/>
        </w:trPr>
        <w:tc>
          <w:tcPr>
            <w:tcW w:w="582" w:type="dxa"/>
            <w:tcBorders>
              <w:right w:val="single" w:sz="4" w:space="0" w:color="auto"/>
            </w:tcBorders>
            <w:vAlign w:val="center"/>
          </w:tcPr>
          <w:p w14:paraId="06AE2606" w14:textId="5061A2ED"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6</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64A8" w14:textId="4CB430F8"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BIANCARLO,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236EE1" w14:textId="37C76FE3"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50616C27" w14:textId="791C307A"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$15,167,447.44</w:t>
            </w:r>
          </w:p>
        </w:tc>
      </w:tr>
      <w:tr w:rsidR="00AD6093" w:rsidRPr="008B2B19" w14:paraId="2BBACD2B" w14:textId="77777777" w:rsidTr="001C4CB0">
        <w:trPr>
          <w:trHeight w:val="315"/>
          <w:jc w:val="center"/>
        </w:trPr>
        <w:tc>
          <w:tcPr>
            <w:tcW w:w="582" w:type="dxa"/>
            <w:tcBorders>
              <w:right w:val="single" w:sz="4" w:space="0" w:color="auto"/>
            </w:tcBorders>
            <w:vAlign w:val="center"/>
          </w:tcPr>
          <w:p w14:paraId="5640E018" w14:textId="497CB06E"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19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1E1D748" w14:textId="4F894C65"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DESARROLLADORES MARSOL,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0CA17A" w14:textId="61448FC3"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1F9B8144" w14:textId="1E4C1A36"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$15,126,277.53</w:t>
            </w:r>
          </w:p>
        </w:tc>
      </w:tr>
      <w:tr w:rsidR="00AD6093" w:rsidRPr="008B2B19" w14:paraId="3A4C659F" w14:textId="77777777" w:rsidTr="001C4CB0">
        <w:trPr>
          <w:trHeight w:val="315"/>
          <w:jc w:val="center"/>
        </w:trPr>
        <w:tc>
          <w:tcPr>
            <w:tcW w:w="582" w:type="dxa"/>
            <w:tcBorders>
              <w:right w:val="single" w:sz="4" w:space="0" w:color="auto"/>
            </w:tcBorders>
            <w:vAlign w:val="center"/>
          </w:tcPr>
          <w:p w14:paraId="385DBEB1" w14:textId="68965272"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23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F695E7E" w14:textId="69E5CE88" w:rsidR="00AD6093" w:rsidRPr="00AD6093" w:rsidRDefault="00AD6093" w:rsidP="00AD6093">
            <w:pPr>
              <w:autoSpaceDE w:val="0"/>
              <w:autoSpaceDN w:val="0"/>
              <w:adjustRightInd w:val="0"/>
              <w:ind w:right="126"/>
              <w:rPr>
                <w:rFonts w:ascii="Arial" w:hAnsi="Arial" w:cs="Arial"/>
                <w:bCs/>
                <w:sz w:val="18"/>
                <w:szCs w:val="18"/>
                <w:lang w:val="pt-PT"/>
              </w:rPr>
            </w:pPr>
            <w:r w:rsidRPr="00AD6093">
              <w:rPr>
                <w:rFonts w:ascii="Arial" w:hAnsi="Arial" w:cs="Arial"/>
                <w:color w:val="000000"/>
                <w:sz w:val="18"/>
                <w:szCs w:val="18"/>
              </w:rPr>
              <w:t>EDIFICACIONES Y DESARROLLOS DE JALISCO, S. A. DE C.V.</w:t>
            </w:r>
          </w:p>
        </w:tc>
        <w:tc>
          <w:tcPr>
            <w:tcW w:w="1985" w:type="dxa"/>
            <w:tcBorders>
              <w:top w:val="single" w:sz="4" w:space="0" w:color="auto"/>
              <w:left w:val="single" w:sz="4" w:space="0" w:color="auto"/>
              <w:bottom w:val="single" w:sz="4" w:space="0" w:color="auto"/>
              <w:right w:val="single" w:sz="4" w:space="0" w:color="auto"/>
            </w:tcBorders>
            <w:vAlign w:val="center"/>
          </w:tcPr>
          <w:p w14:paraId="085B11F2" w14:textId="30311F8F"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28CC224B" w14:textId="679476DB"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$16,744,714.05</w:t>
            </w:r>
          </w:p>
        </w:tc>
      </w:tr>
      <w:tr w:rsidR="00AD6093" w:rsidRPr="008B2B19" w14:paraId="2705B1A2" w14:textId="77777777" w:rsidTr="001C4CB0">
        <w:trPr>
          <w:trHeight w:val="315"/>
          <w:jc w:val="center"/>
        </w:trPr>
        <w:tc>
          <w:tcPr>
            <w:tcW w:w="582" w:type="dxa"/>
            <w:tcBorders>
              <w:right w:val="single" w:sz="4" w:space="0" w:color="auto"/>
            </w:tcBorders>
            <w:vAlign w:val="center"/>
          </w:tcPr>
          <w:p w14:paraId="1FE35E74" w14:textId="45A09B75" w:rsidR="00AD6093" w:rsidRPr="00AD6093" w:rsidRDefault="00AD6093" w:rsidP="00AD6093">
            <w:pPr>
              <w:jc w:val="center"/>
              <w:rPr>
                <w:rFonts w:ascii="Arial" w:hAnsi="Arial" w:cs="Arial"/>
                <w:b/>
                <w:bCs/>
                <w:sz w:val="18"/>
                <w:szCs w:val="18"/>
                <w:lang w:eastAsia="es-MX"/>
              </w:rPr>
            </w:pPr>
            <w:r w:rsidRPr="00AD6093">
              <w:rPr>
                <w:rFonts w:ascii="Arial" w:hAnsi="Arial" w:cs="Arial"/>
                <w:color w:val="000000"/>
                <w:sz w:val="18"/>
                <w:szCs w:val="18"/>
              </w:rPr>
              <w:t>25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0AB4BE0" w14:textId="3D78A08F" w:rsidR="00AD6093" w:rsidRPr="00AD6093" w:rsidRDefault="00AD6093" w:rsidP="00AD6093">
            <w:pPr>
              <w:autoSpaceDE w:val="0"/>
              <w:autoSpaceDN w:val="0"/>
              <w:adjustRightInd w:val="0"/>
              <w:ind w:right="126"/>
              <w:rPr>
                <w:rFonts w:ascii="Arial" w:hAnsi="Arial" w:cs="Arial"/>
                <w:sz w:val="18"/>
                <w:szCs w:val="18"/>
                <w:lang w:val="pt-PT"/>
              </w:rPr>
            </w:pPr>
            <w:r w:rsidRPr="00AD6093">
              <w:rPr>
                <w:rFonts w:ascii="Arial" w:hAnsi="Arial" w:cs="Arial"/>
                <w:color w:val="000000"/>
                <w:sz w:val="18"/>
                <w:szCs w:val="18"/>
              </w:rPr>
              <w:t>ETC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68AB201" w14:textId="57B46B9C" w:rsidR="00AD6093" w:rsidRPr="00AD6093" w:rsidRDefault="00AD6093" w:rsidP="00AD6093">
            <w:pPr>
              <w:jc w:val="center"/>
              <w:rPr>
                <w:rFonts w:ascii="Arial" w:hAnsi="Arial" w:cs="Arial"/>
                <w:sz w:val="18"/>
                <w:szCs w:val="18"/>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1DBC447" w14:textId="3F911B76" w:rsidR="00AD6093" w:rsidRPr="00AD6093" w:rsidRDefault="00AD6093" w:rsidP="00AD6093">
            <w:pPr>
              <w:jc w:val="center"/>
              <w:rPr>
                <w:rFonts w:ascii="Arial" w:hAnsi="Arial" w:cs="Arial"/>
                <w:sz w:val="18"/>
                <w:szCs w:val="18"/>
              </w:rPr>
            </w:pPr>
            <w:r w:rsidRPr="00AD6093">
              <w:rPr>
                <w:rFonts w:ascii="Arial" w:hAnsi="Arial" w:cs="Arial"/>
                <w:color w:val="000000"/>
                <w:sz w:val="18"/>
                <w:szCs w:val="18"/>
              </w:rPr>
              <w:t>$15,116,300.42</w:t>
            </w:r>
          </w:p>
        </w:tc>
      </w:tr>
      <w:tr w:rsidR="00AD6093" w:rsidRPr="008B2B19" w14:paraId="0A305FFC" w14:textId="77777777" w:rsidTr="001C4CB0">
        <w:trPr>
          <w:trHeight w:val="315"/>
          <w:jc w:val="center"/>
        </w:trPr>
        <w:tc>
          <w:tcPr>
            <w:tcW w:w="582" w:type="dxa"/>
            <w:tcBorders>
              <w:right w:val="single" w:sz="4" w:space="0" w:color="auto"/>
            </w:tcBorders>
            <w:vAlign w:val="center"/>
          </w:tcPr>
          <w:p w14:paraId="207C6587" w14:textId="3CD744E6"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31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F4F9F11" w14:textId="297B0CE3"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INFRAESTRUCTURA RHINO77, S.A. DE C.V.</w:t>
            </w:r>
          </w:p>
        </w:tc>
        <w:tc>
          <w:tcPr>
            <w:tcW w:w="1985" w:type="dxa"/>
            <w:tcBorders>
              <w:top w:val="single" w:sz="4" w:space="0" w:color="auto"/>
              <w:left w:val="single" w:sz="4" w:space="0" w:color="auto"/>
              <w:bottom w:val="single" w:sz="4" w:space="0" w:color="auto"/>
              <w:right w:val="single" w:sz="4" w:space="0" w:color="auto"/>
            </w:tcBorders>
            <w:vAlign w:val="center"/>
          </w:tcPr>
          <w:p w14:paraId="0C9643C5" w14:textId="70AA386E"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7BB281F4" w14:textId="4D43B73E"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$15,429,915.67</w:t>
            </w:r>
          </w:p>
        </w:tc>
      </w:tr>
      <w:tr w:rsidR="00AD6093" w:rsidRPr="008B2B19" w14:paraId="75946ECD" w14:textId="77777777" w:rsidTr="001C4CB0">
        <w:trPr>
          <w:trHeight w:val="315"/>
          <w:jc w:val="center"/>
        </w:trPr>
        <w:tc>
          <w:tcPr>
            <w:tcW w:w="582" w:type="dxa"/>
            <w:tcBorders>
              <w:right w:val="single" w:sz="4" w:space="0" w:color="auto"/>
            </w:tcBorders>
            <w:vAlign w:val="center"/>
          </w:tcPr>
          <w:p w14:paraId="7CDF0136" w14:textId="39D992ED"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33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23E7D70" w14:textId="6AE659EC"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IZOR ESTRUCTURAS,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25EFF3E" w14:textId="2214AC0C"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1172A0ED" w14:textId="0E18FED6"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$16,793,753.10</w:t>
            </w:r>
          </w:p>
        </w:tc>
      </w:tr>
      <w:tr w:rsidR="00AD6093" w:rsidRPr="008B2B19" w14:paraId="22F45752" w14:textId="77777777" w:rsidTr="001C4CB0">
        <w:trPr>
          <w:trHeight w:val="315"/>
          <w:jc w:val="center"/>
        </w:trPr>
        <w:tc>
          <w:tcPr>
            <w:tcW w:w="582" w:type="dxa"/>
            <w:tcBorders>
              <w:right w:val="single" w:sz="4" w:space="0" w:color="auto"/>
            </w:tcBorders>
            <w:vAlign w:val="center"/>
          </w:tcPr>
          <w:p w14:paraId="5A6BA2FC" w14:textId="6FF50D3D"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35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E5888C4" w14:textId="2709D187"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5583C4A2" w14:textId="3EB7DEF7"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3B1B5763" w14:textId="2EF1890A"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$16,600,460.61</w:t>
            </w:r>
          </w:p>
        </w:tc>
      </w:tr>
      <w:tr w:rsidR="00AD6093" w:rsidRPr="008B2B19" w14:paraId="012E2318" w14:textId="77777777" w:rsidTr="001C4CB0">
        <w:trPr>
          <w:trHeight w:val="315"/>
          <w:jc w:val="center"/>
        </w:trPr>
        <w:tc>
          <w:tcPr>
            <w:tcW w:w="582" w:type="dxa"/>
            <w:tcBorders>
              <w:right w:val="single" w:sz="4" w:space="0" w:color="auto"/>
            </w:tcBorders>
            <w:vAlign w:val="center"/>
          </w:tcPr>
          <w:p w14:paraId="12C69CEA" w14:textId="03232046"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39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87E725B" w14:textId="7599D686"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F5F37C" w14:textId="29C7BC42"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578AC180" w14:textId="6E8DF7D5"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$15,211,432.95</w:t>
            </w:r>
          </w:p>
        </w:tc>
      </w:tr>
      <w:tr w:rsidR="00AD6093" w:rsidRPr="008B2B19" w14:paraId="3CBEBC7F" w14:textId="77777777" w:rsidTr="001C4CB0">
        <w:trPr>
          <w:trHeight w:val="315"/>
          <w:jc w:val="center"/>
        </w:trPr>
        <w:tc>
          <w:tcPr>
            <w:tcW w:w="582" w:type="dxa"/>
            <w:tcBorders>
              <w:right w:val="single" w:sz="4" w:space="0" w:color="auto"/>
            </w:tcBorders>
            <w:vAlign w:val="center"/>
          </w:tcPr>
          <w:p w14:paraId="62051028" w14:textId="576987A2"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40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749B076" w14:textId="0685495E"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ORSSA OBRAS RESPONSABLES, 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610393AE" w14:textId="425C43C2"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1455AF1" w14:textId="68A0548C"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$15,085,199.35</w:t>
            </w:r>
          </w:p>
        </w:tc>
      </w:tr>
      <w:tr w:rsidR="00AD6093" w:rsidRPr="008B2B19" w14:paraId="421BBB99" w14:textId="77777777" w:rsidTr="001C4CB0">
        <w:trPr>
          <w:trHeight w:val="315"/>
          <w:jc w:val="center"/>
        </w:trPr>
        <w:tc>
          <w:tcPr>
            <w:tcW w:w="582" w:type="dxa"/>
            <w:tcBorders>
              <w:right w:val="single" w:sz="4" w:space="0" w:color="auto"/>
            </w:tcBorders>
            <w:vAlign w:val="center"/>
          </w:tcPr>
          <w:p w14:paraId="7C523205" w14:textId="69D86E5A"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48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855DA81" w14:textId="2F0E5753"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TRANSCER,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0AC8E43" w14:textId="5438E2D1"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6DA5C82" w14:textId="256259B3"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$17,271,706.33</w:t>
            </w:r>
          </w:p>
        </w:tc>
      </w:tr>
      <w:tr w:rsidR="00AD6093" w:rsidRPr="008B2B19" w14:paraId="583B1992" w14:textId="77777777" w:rsidTr="001C4CB0">
        <w:trPr>
          <w:trHeight w:val="315"/>
          <w:jc w:val="center"/>
        </w:trPr>
        <w:tc>
          <w:tcPr>
            <w:tcW w:w="582" w:type="dxa"/>
            <w:tcBorders>
              <w:right w:val="single" w:sz="4" w:space="0" w:color="auto"/>
            </w:tcBorders>
            <w:vAlign w:val="center"/>
          </w:tcPr>
          <w:p w14:paraId="3CF8A44A" w14:textId="4917DF79" w:rsidR="00AD6093" w:rsidRPr="00AD6093" w:rsidRDefault="00AD6093" w:rsidP="00AD6093">
            <w:pPr>
              <w:jc w:val="center"/>
              <w:rPr>
                <w:rFonts w:ascii="Arial" w:hAnsi="Arial" w:cs="Arial"/>
                <w:b/>
                <w:sz w:val="18"/>
                <w:szCs w:val="18"/>
                <w:lang w:val="es-MX" w:eastAsia="es-MX"/>
              </w:rPr>
            </w:pPr>
            <w:r w:rsidRPr="00AD6093">
              <w:rPr>
                <w:rFonts w:ascii="Arial" w:hAnsi="Arial" w:cs="Arial"/>
                <w:color w:val="000000"/>
                <w:sz w:val="18"/>
                <w:szCs w:val="18"/>
              </w:rPr>
              <w:t>50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9C37E34" w14:textId="33E50EAF" w:rsidR="00AD6093" w:rsidRPr="00AD6093" w:rsidRDefault="00AD6093" w:rsidP="00AD6093">
            <w:pPr>
              <w:autoSpaceDE w:val="0"/>
              <w:autoSpaceDN w:val="0"/>
              <w:adjustRightInd w:val="0"/>
              <w:ind w:right="126"/>
              <w:rPr>
                <w:rFonts w:ascii="Arial" w:hAnsi="Arial" w:cs="Arial"/>
                <w:bCs/>
                <w:sz w:val="18"/>
                <w:szCs w:val="18"/>
                <w:lang w:val="es-MX"/>
              </w:rPr>
            </w:pPr>
            <w:r w:rsidRPr="00AD6093">
              <w:rPr>
                <w:rFonts w:ascii="Arial" w:hAnsi="Arial" w:cs="Arial"/>
                <w:color w:val="000000"/>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BCD6A21" w14:textId="75710E5C"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226D5AA4" w14:textId="0D40E7DF" w:rsidR="00AD6093" w:rsidRPr="00AD6093" w:rsidRDefault="00AD6093" w:rsidP="00AD6093">
            <w:pPr>
              <w:jc w:val="center"/>
              <w:rPr>
                <w:rFonts w:ascii="Arial" w:hAnsi="Arial" w:cs="Arial"/>
                <w:bCs/>
                <w:sz w:val="18"/>
                <w:szCs w:val="18"/>
                <w:lang w:val="es-MX"/>
              </w:rPr>
            </w:pPr>
            <w:r w:rsidRPr="00AD6093">
              <w:rPr>
                <w:rFonts w:ascii="Arial" w:hAnsi="Arial" w:cs="Arial"/>
                <w:color w:val="000000"/>
                <w:sz w:val="18"/>
                <w:szCs w:val="18"/>
              </w:rPr>
              <w:t>$14,569,509.94</w:t>
            </w:r>
          </w:p>
        </w:tc>
      </w:tr>
    </w:tbl>
    <w:p w14:paraId="68DA8E14" w14:textId="77777777" w:rsidR="00AD6093" w:rsidRDefault="00AD6093" w:rsidP="00966C70">
      <w:pPr>
        <w:jc w:val="both"/>
        <w:rPr>
          <w:rFonts w:ascii="Arial" w:hAnsi="Arial" w:cs="Arial"/>
          <w:b/>
          <w:bCs/>
          <w:sz w:val="20"/>
          <w:szCs w:val="20"/>
        </w:rPr>
      </w:pPr>
    </w:p>
    <w:p w14:paraId="6B828ED5" w14:textId="73B9D0AE" w:rsidR="00966C70" w:rsidRDefault="00AD6093" w:rsidP="00966C70">
      <w:pPr>
        <w:jc w:val="both"/>
        <w:rPr>
          <w:rFonts w:ascii="Arial" w:hAnsi="Arial" w:cs="Arial"/>
          <w:b/>
          <w:bCs/>
          <w:sz w:val="20"/>
          <w:szCs w:val="20"/>
        </w:rPr>
      </w:pPr>
      <w:r w:rsidRPr="00AD6093">
        <w:rPr>
          <w:rFonts w:ascii="Arial" w:hAnsi="Arial" w:cs="Arial"/>
          <w:b/>
          <w:bCs/>
          <w:sz w:val="20"/>
          <w:szCs w:val="20"/>
        </w:rPr>
        <w:t>No hubo propuestas desechadas en este acto</w:t>
      </w:r>
      <w:r>
        <w:rPr>
          <w:rFonts w:ascii="Arial" w:hAnsi="Arial" w:cs="Arial"/>
          <w:b/>
          <w:bCs/>
          <w:sz w:val="20"/>
          <w:szCs w:val="20"/>
        </w:rPr>
        <w:t>.</w:t>
      </w:r>
    </w:p>
    <w:p w14:paraId="5EBA6891" w14:textId="77777777" w:rsidR="00AD6093" w:rsidRDefault="00AD6093" w:rsidP="00966C70">
      <w:pPr>
        <w:jc w:val="both"/>
        <w:rPr>
          <w:rFonts w:ascii="Arial" w:hAnsi="Arial" w:cs="Arial"/>
          <w:sz w:val="20"/>
          <w:szCs w:val="20"/>
          <w:lang w:val="es-MX"/>
        </w:rPr>
      </w:pPr>
    </w:p>
    <w:p w14:paraId="1EBCC5BF" w14:textId="77777777" w:rsidR="00231DF2" w:rsidRDefault="00231DF2" w:rsidP="00966C70">
      <w:pPr>
        <w:jc w:val="both"/>
        <w:rPr>
          <w:rFonts w:ascii="Arial" w:hAnsi="Arial" w:cs="Arial"/>
          <w:sz w:val="20"/>
          <w:szCs w:val="20"/>
          <w:lang w:val="es-MX"/>
        </w:rPr>
      </w:pPr>
    </w:p>
    <w:p w14:paraId="3F42F09A" w14:textId="76D7314E"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1D4A57" w:rsidRPr="001D4A57">
        <w:rPr>
          <w:rFonts w:ascii="Arial" w:hAnsi="Arial" w:cs="Arial"/>
          <w:b/>
          <w:bCs/>
          <w:sz w:val="20"/>
          <w:szCs w:val="20"/>
          <w:lang w:val="es-MX"/>
        </w:rPr>
        <w:t>DOPI-MUN-PP-PAV-LP-144-2025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1D4A57" w:rsidRPr="001D4A57">
        <w:rPr>
          <w:rFonts w:ascii="Arial" w:eastAsiaTheme="minorHAnsi" w:hAnsi="Arial" w:cs="Arial"/>
          <w:b/>
          <w:bCs/>
          <w:color w:val="000000"/>
          <w:sz w:val="20"/>
          <w:szCs w:val="20"/>
          <w:lang w:val="es-MX" w:eastAsia="en-US"/>
        </w:rPr>
        <w:t>Rehabilitación y obras complementarias del parque local denominado Rancho Centinela, ubicado en la confluencia de las calles Azaleas, Acacia, colonia El Centinela,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1D4A57">
        <w:rPr>
          <w:rFonts w:ascii="Arial" w:hAnsi="Arial" w:cs="Arial"/>
          <w:sz w:val="20"/>
          <w:szCs w:val="20"/>
          <w:lang w:val="es-MX"/>
        </w:rPr>
        <w:t>59</w:t>
      </w:r>
      <w:r w:rsidRPr="00266662">
        <w:rPr>
          <w:rFonts w:ascii="Arial" w:hAnsi="Arial" w:cs="Arial"/>
          <w:sz w:val="20"/>
          <w:szCs w:val="20"/>
          <w:lang w:val="es-MX"/>
        </w:rPr>
        <w:t xml:space="preserve"> (</w:t>
      </w:r>
      <w:r>
        <w:rPr>
          <w:rFonts w:ascii="Arial" w:hAnsi="Arial" w:cs="Arial"/>
          <w:sz w:val="20"/>
          <w:szCs w:val="20"/>
          <w:lang w:val="es-MX"/>
        </w:rPr>
        <w:t xml:space="preserve">cincuenta y </w:t>
      </w:r>
      <w:r w:rsidR="001D4A57">
        <w:rPr>
          <w:rFonts w:ascii="Arial" w:hAnsi="Arial" w:cs="Arial"/>
          <w:sz w:val="20"/>
          <w:szCs w:val="20"/>
          <w:lang w:val="es-MX"/>
        </w:rPr>
        <w:t>nueve</w:t>
      </w:r>
      <w:r w:rsidRPr="00266662">
        <w:rPr>
          <w:rFonts w:ascii="Arial" w:hAnsi="Arial" w:cs="Arial"/>
          <w:sz w:val="20"/>
          <w:szCs w:val="20"/>
          <w:lang w:val="es-MX"/>
        </w:rPr>
        <w:t xml:space="preserve">) empresas de las cuales </w:t>
      </w:r>
      <w:r w:rsidR="001D4A57">
        <w:rPr>
          <w:rFonts w:ascii="Arial" w:hAnsi="Arial" w:cs="Arial"/>
          <w:sz w:val="20"/>
          <w:szCs w:val="20"/>
          <w:lang w:val="es-MX"/>
        </w:rPr>
        <w:t>28</w:t>
      </w:r>
      <w:r>
        <w:rPr>
          <w:rFonts w:ascii="Arial" w:hAnsi="Arial" w:cs="Arial"/>
          <w:sz w:val="20"/>
          <w:szCs w:val="20"/>
          <w:lang w:val="es-MX"/>
        </w:rPr>
        <w:t xml:space="preserve"> </w:t>
      </w:r>
      <w:r w:rsidRPr="00266662">
        <w:rPr>
          <w:rFonts w:ascii="Arial" w:hAnsi="Arial" w:cs="Arial"/>
          <w:sz w:val="20"/>
          <w:szCs w:val="20"/>
          <w:lang w:val="es-MX"/>
        </w:rPr>
        <w:t>(</w:t>
      </w:r>
      <w:r w:rsidR="001D4A57">
        <w:rPr>
          <w:rFonts w:ascii="Arial" w:hAnsi="Arial" w:cs="Arial"/>
          <w:sz w:val="20"/>
          <w:szCs w:val="20"/>
          <w:lang w:val="es-MX"/>
        </w:rPr>
        <w:t>veintiocho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61527AE" w14:textId="77777777" w:rsidR="00966C70" w:rsidRDefault="00966C70" w:rsidP="00966C70">
      <w:pPr>
        <w:jc w:val="both"/>
        <w:rPr>
          <w:rFonts w:ascii="Arial" w:hAnsi="Arial" w:cs="Arial"/>
          <w:b/>
          <w:sz w:val="20"/>
          <w:szCs w:val="20"/>
          <w:lang w:val="es-MX"/>
        </w:rPr>
      </w:pPr>
    </w:p>
    <w:p w14:paraId="35ABEE42"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1FE0335E" w14:textId="77777777" w:rsidR="00966C70" w:rsidRPr="00266662" w:rsidRDefault="00966C70" w:rsidP="00966C70">
      <w:pPr>
        <w:jc w:val="both"/>
        <w:rPr>
          <w:rFonts w:ascii="Arial" w:hAnsi="Arial" w:cs="Arial"/>
          <w:b/>
          <w:sz w:val="20"/>
          <w:szCs w:val="20"/>
          <w:lang w:val="es-MX"/>
        </w:rPr>
      </w:pPr>
    </w:p>
    <w:p w14:paraId="771F6B5F"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0B36B6EF" w14:textId="77777777" w:rsidTr="00D55180">
        <w:trPr>
          <w:trHeight w:val="481"/>
          <w:jc w:val="center"/>
        </w:trPr>
        <w:tc>
          <w:tcPr>
            <w:tcW w:w="582" w:type="dxa"/>
            <w:tcBorders>
              <w:bottom w:val="single" w:sz="4" w:space="0" w:color="auto"/>
            </w:tcBorders>
            <w:shd w:val="clear" w:color="auto" w:fill="A6A6A6" w:themeFill="background1" w:themeFillShade="A6"/>
            <w:vAlign w:val="center"/>
            <w:hideMark/>
          </w:tcPr>
          <w:p w14:paraId="0B670DA2"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0B82A58B"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2E1586FC"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AE841F3"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D55180" w:rsidRPr="00D55180" w14:paraId="73FB4173"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4D14B661" w14:textId="07A29643"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EA592FD" w14:textId="036B3287"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ARCAMO GRUPO CONSTRUCTOR,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2104AF08" w14:textId="427E22A2"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BBB8572" w14:textId="7C038687"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$8,368,228.92</w:t>
            </w:r>
          </w:p>
        </w:tc>
      </w:tr>
      <w:tr w:rsidR="00D55180" w:rsidRPr="00D55180" w14:paraId="7A56BBD4"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090ACD38" w14:textId="2E4CD58A"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6F9B4E" w14:textId="54A8E992"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ATELIER BCM,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A607DC" w14:textId="6F156917"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E883499" w14:textId="236D9C81"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$6,742,300.64</w:t>
            </w:r>
          </w:p>
        </w:tc>
      </w:tr>
      <w:tr w:rsidR="00D55180" w:rsidRPr="00D55180" w14:paraId="23339D7C"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6C70A3BB" w14:textId="3F19D229"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846368B" w14:textId="5CA04BCE" w:rsidR="00D55180" w:rsidRPr="00D55180" w:rsidRDefault="00D55180" w:rsidP="00D55180">
            <w:pPr>
              <w:autoSpaceDE w:val="0"/>
              <w:autoSpaceDN w:val="0"/>
              <w:adjustRightInd w:val="0"/>
              <w:ind w:right="126"/>
              <w:rPr>
                <w:rFonts w:ascii="Arial" w:hAnsi="Arial" w:cs="Arial"/>
                <w:bCs/>
                <w:sz w:val="18"/>
                <w:szCs w:val="18"/>
                <w:lang w:val="pt-PT"/>
              </w:rPr>
            </w:pPr>
            <w:r w:rsidRPr="00D55180">
              <w:rPr>
                <w:rFonts w:ascii="Arial" w:hAnsi="Arial" w:cs="Arial"/>
                <w:color w:val="000000"/>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8A744D7" w14:textId="0C8900AB"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08DDD9" w14:textId="7EEB69FF"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$8,419,788.92</w:t>
            </w:r>
          </w:p>
        </w:tc>
      </w:tr>
      <w:tr w:rsidR="00D55180" w:rsidRPr="00D55180" w14:paraId="0FE4F3F7"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0E2D54BF" w14:textId="284E5F96" w:rsidR="00D55180" w:rsidRPr="00D55180" w:rsidRDefault="00D55180" w:rsidP="00D55180">
            <w:pPr>
              <w:jc w:val="center"/>
              <w:rPr>
                <w:rFonts w:ascii="Arial" w:hAnsi="Arial" w:cs="Arial"/>
                <w:b/>
                <w:bCs/>
                <w:sz w:val="18"/>
                <w:szCs w:val="18"/>
                <w:lang w:eastAsia="es-MX"/>
              </w:rPr>
            </w:pPr>
            <w:r w:rsidRPr="00D55180">
              <w:rPr>
                <w:rFonts w:ascii="Arial" w:hAnsi="Arial" w:cs="Arial"/>
                <w:b/>
                <w:bCs/>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18EDCA" w14:textId="61B5D262" w:rsidR="00D55180" w:rsidRPr="00D55180" w:rsidRDefault="00D55180" w:rsidP="00D55180">
            <w:pPr>
              <w:autoSpaceDE w:val="0"/>
              <w:autoSpaceDN w:val="0"/>
              <w:adjustRightInd w:val="0"/>
              <w:ind w:right="126"/>
              <w:rPr>
                <w:rFonts w:ascii="Arial" w:hAnsi="Arial" w:cs="Arial"/>
                <w:sz w:val="18"/>
                <w:szCs w:val="18"/>
                <w:lang w:val="pt-PT"/>
              </w:rPr>
            </w:pPr>
            <w:r w:rsidRPr="00D55180">
              <w:rPr>
                <w:rFonts w:ascii="Arial" w:hAnsi="Arial" w:cs="Arial"/>
                <w:color w:val="000000"/>
                <w:sz w:val="18"/>
                <w:szCs w:val="18"/>
              </w:rPr>
              <w:t>CODIGO 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3674662" w14:textId="1754F217" w:rsidR="00D55180" w:rsidRPr="00D55180" w:rsidRDefault="00D55180" w:rsidP="00D55180">
            <w:pPr>
              <w:jc w:val="center"/>
              <w:rPr>
                <w:rFonts w:ascii="Arial" w:hAnsi="Arial" w:cs="Arial"/>
                <w:sz w:val="18"/>
                <w:szCs w:val="18"/>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03FBF1" w14:textId="30D812D4" w:rsidR="00D55180" w:rsidRPr="00D55180" w:rsidRDefault="00D55180" w:rsidP="00D55180">
            <w:pPr>
              <w:jc w:val="center"/>
              <w:rPr>
                <w:rFonts w:ascii="Arial" w:hAnsi="Arial" w:cs="Arial"/>
                <w:sz w:val="18"/>
                <w:szCs w:val="18"/>
              </w:rPr>
            </w:pPr>
            <w:r w:rsidRPr="00D55180">
              <w:rPr>
                <w:rFonts w:ascii="Arial" w:hAnsi="Arial" w:cs="Arial"/>
                <w:sz w:val="18"/>
                <w:szCs w:val="18"/>
              </w:rPr>
              <w:t>$8,389,404.87</w:t>
            </w:r>
          </w:p>
        </w:tc>
      </w:tr>
      <w:tr w:rsidR="00D55180" w:rsidRPr="00D55180" w14:paraId="03D40B8D"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5D701309" w14:textId="6C572AE0"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F9724F9" w14:textId="6714C7BD"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4724317" w14:textId="233F7AF3"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84B301" w14:textId="555C7539"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$9,096,664.17</w:t>
            </w:r>
          </w:p>
        </w:tc>
      </w:tr>
      <w:tr w:rsidR="00D55180" w:rsidRPr="00D55180" w14:paraId="0CBA629D"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78CBE00F" w14:textId="5709E758"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05F965C" w14:textId="31FCFA6E"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CONSTRUCCIONES DARAE,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E182B74" w14:textId="5120112C"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47C76C" w14:textId="563F9C33"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$7,672,542.23</w:t>
            </w:r>
          </w:p>
        </w:tc>
      </w:tr>
      <w:tr w:rsidR="00D55180" w:rsidRPr="00D55180" w14:paraId="57A349D0"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6565D58F" w14:textId="61583AD9"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EBEB574" w14:textId="10D68D5F"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CORVO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543E933" w14:textId="11FA36A1"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9561CFF" w14:textId="470E6C0B"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$7,681,251.25</w:t>
            </w:r>
          </w:p>
        </w:tc>
      </w:tr>
      <w:tr w:rsidR="00D55180" w:rsidRPr="00D55180" w14:paraId="4BEB0F5F"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2E538EF9" w14:textId="0F53CC9F"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6A0BB33" w14:textId="1CDDB573"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DESARROLLADORES MARSOL,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3A7E13" w14:textId="0086AD69"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20383FB" w14:textId="49B74433"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$9,126,693.25</w:t>
            </w:r>
          </w:p>
        </w:tc>
      </w:tr>
      <w:tr w:rsidR="00D55180" w:rsidRPr="00D55180" w14:paraId="69890CDF"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13B98B87" w14:textId="16C03511"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2A6F9E" w14:textId="66C098A0"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DOS-HB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708D55F" w14:textId="05AC2EF6"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8EE503C" w14:textId="39923802"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$8,244,545.96</w:t>
            </w:r>
          </w:p>
        </w:tc>
      </w:tr>
      <w:tr w:rsidR="00D55180" w:rsidRPr="00D55180" w14:paraId="7D87FF68"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49BFC99D" w14:textId="397B77BF"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DA65683" w14:textId="50ADBE1E"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ETC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151CE8F" w14:textId="346355AC"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6E1E2A" w14:textId="61DA79FB"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$9,238,389.93</w:t>
            </w:r>
          </w:p>
        </w:tc>
      </w:tr>
      <w:tr w:rsidR="00D55180" w:rsidRPr="00D55180" w14:paraId="48BA7226"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655E23ED" w14:textId="15866B80"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79531B5" w14:textId="60D6D4C1"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FEMARCO,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A0DB32" w14:textId="2CACE65A"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3060353" w14:textId="000DD64D"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$7,754,436.86</w:t>
            </w:r>
          </w:p>
        </w:tc>
      </w:tr>
      <w:tr w:rsidR="00D55180" w:rsidRPr="00D55180" w14:paraId="3F4038BB"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33BA0455" w14:textId="2DE30604"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44F345" w14:textId="796A8A36" w:rsidR="00D55180" w:rsidRPr="00D55180" w:rsidRDefault="00D55180" w:rsidP="00D55180">
            <w:pPr>
              <w:autoSpaceDE w:val="0"/>
              <w:autoSpaceDN w:val="0"/>
              <w:adjustRightInd w:val="0"/>
              <w:ind w:right="126"/>
              <w:rPr>
                <w:rFonts w:ascii="Arial" w:hAnsi="Arial" w:cs="Arial"/>
                <w:bCs/>
                <w:sz w:val="18"/>
                <w:szCs w:val="18"/>
                <w:lang w:val="pt-PT"/>
              </w:rPr>
            </w:pPr>
            <w:r w:rsidRPr="00D55180">
              <w:rPr>
                <w:rFonts w:ascii="Arial" w:hAnsi="Arial" w:cs="Arial"/>
                <w:color w:val="000000"/>
                <w:sz w:val="18"/>
                <w:szCs w:val="18"/>
              </w:rPr>
              <w:t>IMEX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A354EFF" w14:textId="07454164"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A245791" w14:textId="06EA51E7"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$7,385,248.02</w:t>
            </w:r>
          </w:p>
        </w:tc>
      </w:tr>
      <w:tr w:rsidR="00D55180" w:rsidRPr="00D55180" w14:paraId="278707B4"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1DCD3CB8" w14:textId="6654C3B6"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59F3010" w14:textId="5CE5112E"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INGENIERÍA Y CONSTRUCCIÓN HITO,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03D21F" w14:textId="5AD0F969"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8A0AFD9" w14:textId="1DFD19F9"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$7,661,970.84</w:t>
            </w:r>
          </w:p>
        </w:tc>
      </w:tr>
      <w:tr w:rsidR="00D55180" w:rsidRPr="00D55180" w14:paraId="268F5008"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023F3F23" w14:textId="11DA1D5B"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F65E4C6" w14:textId="77A4F2DD"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JOSÉ OMAR FERNÁNDEZ VÁZQUEZ</w:t>
            </w:r>
          </w:p>
        </w:tc>
        <w:tc>
          <w:tcPr>
            <w:tcW w:w="1985" w:type="dxa"/>
            <w:tcBorders>
              <w:top w:val="single" w:sz="4" w:space="0" w:color="auto"/>
              <w:left w:val="single" w:sz="4" w:space="0" w:color="auto"/>
              <w:bottom w:val="single" w:sz="4" w:space="0" w:color="auto"/>
              <w:right w:val="single" w:sz="4" w:space="0" w:color="auto"/>
            </w:tcBorders>
            <w:vAlign w:val="center"/>
          </w:tcPr>
          <w:p w14:paraId="13066F94" w14:textId="0E05FB14"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8F33D9B" w14:textId="167DEC3C"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$9,526,387.13</w:t>
            </w:r>
          </w:p>
        </w:tc>
      </w:tr>
      <w:tr w:rsidR="00D55180" w:rsidRPr="00D55180" w14:paraId="41FE2CFA"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62FE0BF6" w14:textId="77DC7596"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val="pt-PT"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71DBA07" w14:textId="5F97F9BF"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LAGUS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5A767A54" w14:textId="6454F0C5"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E3FD5EA" w14:textId="29A5B459"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$9,922,757.61</w:t>
            </w:r>
          </w:p>
        </w:tc>
      </w:tr>
      <w:tr w:rsidR="00D55180" w:rsidRPr="00D55180" w14:paraId="5765DB72"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4F104AC9" w14:textId="55047AB2"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F11E44D" w14:textId="27E3D9A1"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MEDGAR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C702B4D" w14:textId="6B20BC98"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639EDD4" w14:textId="61EFFB84"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$8,616,062.42</w:t>
            </w:r>
          </w:p>
        </w:tc>
      </w:tr>
      <w:tr w:rsidR="00D55180" w:rsidRPr="00D55180" w14:paraId="61242375"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79A080CC" w14:textId="4E90F129"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D7A10E4" w14:textId="2980958D"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 xml:space="preserve">METRICA INFRAESTRUCTURA, S.A. DE C.V. </w:t>
            </w:r>
          </w:p>
        </w:tc>
        <w:tc>
          <w:tcPr>
            <w:tcW w:w="1985" w:type="dxa"/>
            <w:tcBorders>
              <w:top w:val="single" w:sz="4" w:space="0" w:color="auto"/>
              <w:left w:val="single" w:sz="4" w:space="0" w:color="auto"/>
              <w:bottom w:val="single" w:sz="4" w:space="0" w:color="auto"/>
              <w:right w:val="single" w:sz="4" w:space="0" w:color="auto"/>
            </w:tcBorders>
            <w:vAlign w:val="center"/>
          </w:tcPr>
          <w:p w14:paraId="6EE6BB30" w14:textId="44F60C07"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4A821C4" w14:textId="2E383F29"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$8,534,156.27</w:t>
            </w:r>
          </w:p>
        </w:tc>
      </w:tr>
      <w:tr w:rsidR="00D55180" w:rsidRPr="00D55180" w14:paraId="46FB4064"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427135BE" w14:textId="3EDBE0D6"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C2785A1" w14:textId="144D3C86"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33E2F87" w14:textId="72179ECB"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3B2372A" w14:textId="0F33C1D8"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$8,951,234.40</w:t>
            </w:r>
          </w:p>
        </w:tc>
      </w:tr>
      <w:tr w:rsidR="00D55180" w:rsidRPr="00D55180" w14:paraId="0D93ACD4"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2FE21904" w14:textId="4FA024C1"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FE67C62" w14:textId="4DAEDD2C"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83E6B7C" w14:textId="4867D1C0"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AE2A26" w14:textId="51E69AC0"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$7,981,448.29</w:t>
            </w:r>
          </w:p>
        </w:tc>
      </w:tr>
      <w:tr w:rsidR="00D55180" w:rsidRPr="00D55180" w14:paraId="34AC73A1"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7559FD41" w14:textId="16CB9616"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855A851" w14:textId="1B4997C5"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ORSSA OBRAS RESPONSABLES, 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2926EF16" w14:textId="715028DF"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5AEF9A8" w14:textId="2B3CD7B8"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$6,946,807.59</w:t>
            </w:r>
          </w:p>
        </w:tc>
      </w:tr>
      <w:tr w:rsidR="00D55180" w:rsidRPr="00D55180" w14:paraId="00A9667E"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56DCB9E9" w14:textId="582C661D"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CD4F1FD" w14:textId="3A56502F"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SERVICIOS EN INGENIERÍA, CONSTRUCCIÓN Y DISEÑO DE OBRA SUSTENTABLE 52,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5468A7" w14:textId="1C4EF943"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3F9E52" w14:textId="1CBD3F2E"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$8,093,249.17</w:t>
            </w:r>
          </w:p>
        </w:tc>
      </w:tr>
      <w:tr w:rsidR="00D55180" w:rsidRPr="00D55180" w14:paraId="65B2C176"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7DCD93D0" w14:textId="232D9843"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2AC8610" w14:textId="2736FFEF"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 xml:space="preserve">SOLUCIONES INTEGRALES EN PAVIMENTOS DE GUADALAJARA, </w:t>
            </w:r>
            <w:r w:rsidRPr="00D55180">
              <w:rPr>
                <w:rFonts w:ascii="Arial" w:hAnsi="Arial" w:cs="Arial"/>
                <w:color w:val="000000"/>
                <w:spacing w:val="-10"/>
                <w:sz w:val="18"/>
                <w:szCs w:val="18"/>
              </w:rPr>
              <w:t>S.A. DE C.V.</w:t>
            </w:r>
          </w:p>
        </w:tc>
        <w:tc>
          <w:tcPr>
            <w:tcW w:w="1985" w:type="dxa"/>
            <w:tcBorders>
              <w:top w:val="single" w:sz="4" w:space="0" w:color="auto"/>
              <w:left w:val="single" w:sz="4" w:space="0" w:color="auto"/>
              <w:bottom w:val="single" w:sz="4" w:space="0" w:color="auto"/>
              <w:right w:val="single" w:sz="4" w:space="0" w:color="auto"/>
            </w:tcBorders>
            <w:vAlign w:val="center"/>
          </w:tcPr>
          <w:p w14:paraId="3F9FE9E8" w14:textId="04053325"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4DD37CE" w14:textId="5687B236"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$8,594,109.76</w:t>
            </w:r>
          </w:p>
        </w:tc>
      </w:tr>
      <w:tr w:rsidR="00D55180" w:rsidRPr="00D55180" w14:paraId="5C764651"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15B4ADCD" w14:textId="2ECC9C0F"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54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F7C5475" w14:textId="7A8BA823"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TREE HOUSE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C0F52D" w14:textId="5ABE4BDC"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88AB608" w14:textId="51712E95"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$8,705,749.67</w:t>
            </w:r>
          </w:p>
        </w:tc>
      </w:tr>
      <w:tr w:rsidR="00D55180" w:rsidRPr="00D55180" w14:paraId="5DF7F966"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40748378" w14:textId="7E14E709"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57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E4579A" w14:textId="02F04D78"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VALAKAR INFRAESTRUCTURA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30193F2" w14:textId="57D8982F"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E95A56C" w14:textId="2B5327A2"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$8,829,550.33</w:t>
            </w:r>
          </w:p>
        </w:tc>
      </w:tr>
      <w:tr w:rsidR="00D55180" w:rsidRPr="00D55180" w14:paraId="37E61270" w14:textId="77777777" w:rsidTr="00D55180">
        <w:trPr>
          <w:trHeight w:val="315"/>
          <w:jc w:val="center"/>
        </w:trPr>
        <w:tc>
          <w:tcPr>
            <w:tcW w:w="582" w:type="dxa"/>
            <w:tcBorders>
              <w:top w:val="single" w:sz="4" w:space="0" w:color="auto"/>
              <w:bottom w:val="single" w:sz="4" w:space="0" w:color="auto"/>
              <w:right w:val="single" w:sz="4" w:space="0" w:color="auto"/>
            </w:tcBorders>
            <w:vAlign w:val="center"/>
          </w:tcPr>
          <w:p w14:paraId="0D279DBE" w14:textId="30243331" w:rsidR="00D55180" w:rsidRPr="00D55180" w:rsidRDefault="00D55180" w:rsidP="00D55180">
            <w:pPr>
              <w:jc w:val="center"/>
              <w:rPr>
                <w:rFonts w:ascii="Arial" w:hAnsi="Arial" w:cs="Arial"/>
                <w:b/>
                <w:sz w:val="18"/>
                <w:szCs w:val="18"/>
                <w:lang w:val="es-MX" w:eastAsia="es-MX"/>
              </w:rPr>
            </w:pPr>
            <w:r w:rsidRPr="00D55180">
              <w:rPr>
                <w:rFonts w:ascii="Arial" w:hAnsi="Arial" w:cs="Arial"/>
                <w:b/>
                <w:bCs/>
                <w:sz w:val="18"/>
                <w:szCs w:val="18"/>
                <w:lang w:eastAsia="es-MX"/>
              </w:rPr>
              <w:t>58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3DB33C7" w14:textId="77CCA142" w:rsidR="00D55180" w:rsidRPr="00D55180" w:rsidRDefault="00D55180" w:rsidP="00D55180">
            <w:pPr>
              <w:autoSpaceDE w:val="0"/>
              <w:autoSpaceDN w:val="0"/>
              <w:adjustRightInd w:val="0"/>
              <w:ind w:right="126"/>
              <w:rPr>
                <w:rFonts w:ascii="Arial" w:hAnsi="Arial" w:cs="Arial"/>
                <w:bCs/>
                <w:sz w:val="18"/>
                <w:szCs w:val="18"/>
                <w:lang w:val="es-MX"/>
              </w:rPr>
            </w:pPr>
            <w:r w:rsidRPr="00D55180">
              <w:rPr>
                <w:rFonts w:ascii="Arial" w:hAnsi="Arial" w:cs="Arial"/>
                <w:color w:val="000000"/>
                <w:sz w:val="18"/>
                <w:szCs w:val="18"/>
              </w:rPr>
              <w:t xml:space="preserve">VIALITEK GRUPO CONSTRUCTOR, S.A. DE C.V. </w:t>
            </w:r>
          </w:p>
        </w:tc>
        <w:tc>
          <w:tcPr>
            <w:tcW w:w="1985" w:type="dxa"/>
            <w:tcBorders>
              <w:top w:val="single" w:sz="4" w:space="0" w:color="auto"/>
              <w:left w:val="single" w:sz="4" w:space="0" w:color="auto"/>
              <w:bottom w:val="single" w:sz="4" w:space="0" w:color="auto"/>
              <w:right w:val="single" w:sz="4" w:space="0" w:color="auto"/>
            </w:tcBorders>
            <w:vAlign w:val="center"/>
          </w:tcPr>
          <w:p w14:paraId="4B5E2425" w14:textId="0053659B"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59D8AE3" w14:textId="1A6D8BE8" w:rsidR="00D55180" w:rsidRPr="00D55180" w:rsidRDefault="00D55180" w:rsidP="00D55180">
            <w:pPr>
              <w:jc w:val="center"/>
              <w:rPr>
                <w:rFonts w:ascii="Arial" w:hAnsi="Arial" w:cs="Arial"/>
                <w:bCs/>
                <w:sz w:val="18"/>
                <w:szCs w:val="18"/>
                <w:lang w:val="es-MX"/>
              </w:rPr>
            </w:pPr>
            <w:r w:rsidRPr="00D55180">
              <w:rPr>
                <w:rFonts w:ascii="Arial" w:hAnsi="Arial" w:cs="Arial"/>
                <w:sz w:val="18"/>
                <w:szCs w:val="18"/>
              </w:rPr>
              <w:t>$8,904,959.86</w:t>
            </w:r>
          </w:p>
        </w:tc>
      </w:tr>
    </w:tbl>
    <w:p w14:paraId="3A81C774" w14:textId="77777777" w:rsidR="00D55180" w:rsidRDefault="00D55180" w:rsidP="00966C70">
      <w:pPr>
        <w:jc w:val="both"/>
        <w:rPr>
          <w:rFonts w:ascii="Arial" w:hAnsi="Arial" w:cs="Arial"/>
          <w:b/>
          <w:bCs/>
          <w:sz w:val="20"/>
          <w:szCs w:val="20"/>
        </w:rPr>
      </w:pPr>
    </w:p>
    <w:p w14:paraId="46A6410B" w14:textId="3A49C11A" w:rsidR="00966C70" w:rsidRDefault="00966C70" w:rsidP="00966C70">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731A2C1E"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54B86677" w14:textId="77777777" w:rsidTr="00812DE3">
        <w:trPr>
          <w:jc w:val="center"/>
        </w:trPr>
        <w:tc>
          <w:tcPr>
            <w:tcW w:w="666" w:type="dxa"/>
            <w:shd w:val="clear" w:color="auto" w:fill="BFBFBF" w:themeFill="background1" w:themeFillShade="BF"/>
            <w:vAlign w:val="center"/>
          </w:tcPr>
          <w:p w14:paraId="4E1B7508"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0E6590BF"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96EA4E2"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D55180" w:rsidRPr="00C329D4" w14:paraId="2A621614" w14:textId="77777777" w:rsidTr="00812DE3">
        <w:trPr>
          <w:jc w:val="center"/>
        </w:trPr>
        <w:tc>
          <w:tcPr>
            <w:tcW w:w="666" w:type="dxa"/>
            <w:vAlign w:val="center"/>
          </w:tcPr>
          <w:p w14:paraId="413FC071" w14:textId="37671DC3" w:rsidR="00D55180" w:rsidRPr="00D55180" w:rsidRDefault="00D55180" w:rsidP="00D55180">
            <w:pPr>
              <w:pStyle w:val="western"/>
              <w:spacing w:before="0" w:beforeAutospacing="0"/>
              <w:rPr>
                <w:color w:val="auto"/>
                <w:sz w:val="18"/>
                <w:szCs w:val="18"/>
              </w:rPr>
            </w:pPr>
            <w:r w:rsidRPr="00D55180">
              <w:rPr>
                <w:b/>
                <w:bCs/>
                <w:sz w:val="18"/>
                <w:szCs w:val="18"/>
              </w:rPr>
              <w:t>7</w:t>
            </w:r>
          </w:p>
        </w:tc>
        <w:tc>
          <w:tcPr>
            <w:tcW w:w="4002" w:type="dxa"/>
            <w:vAlign w:val="center"/>
          </w:tcPr>
          <w:p w14:paraId="45C68764" w14:textId="09ED86DA" w:rsidR="00D55180" w:rsidRPr="00D55180" w:rsidRDefault="00D55180" w:rsidP="00D55180">
            <w:pPr>
              <w:pStyle w:val="western"/>
              <w:spacing w:before="0" w:beforeAutospacing="0"/>
              <w:rPr>
                <w:color w:val="auto"/>
                <w:sz w:val="18"/>
                <w:szCs w:val="18"/>
              </w:rPr>
            </w:pPr>
            <w:r w:rsidRPr="00D55180">
              <w:rPr>
                <w:sz w:val="18"/>
                <w:szCs w:val="18"/>
              </w:rPr>
              <w:t>BASALTO-87 INFRAESTRUCTURA, S. A. DE C. V.</w:t>
            </w:r>
          </w:p>
        </w:tc>
        <w:tc>
          <w:tcPr>
            <w:tcW w:w="4160" w:type="dxa"/>
            <w:vAlign w:val="center"/>
          </w:tcPr>
          <w:p w14:paraId="6C44E716" w14:textId="785B17D5" w:rsidR="00D55180" w:rsidRPr="00D55180" w:rsidRDefault="00D55180" w:rsidP="00D55180">
            <w:pPr>
              <w:pStyle w:val="western"/>
              <w:spacing w:before="0" w:beforeAutospacing="0"/>
              <w:rPr>
                <w:color w:val="auto"/>
                <w:sz w:val="18"/>
                <w:szCs w:val="18"/>
              </w:rPr>
            </w:pPr>
            <w:r w:rsidRPr="00D55180">
              <w:rPr>
                <w:color w:val="auto"/>
                <w:sz w:val="18"/>
                <w:szCs w:val="18"/>
              </w:rPr>
              <w:t>Se desecha por no presentar la copia del INE PT-1</w:t>
            </w:r>
          </w:p>
        </w:tc>
      </w:tr>
      <w:tr w:rsidR="00D55180" w:rsidRPr="00C329D4" w14:paraId="7F90F39F" w14:textId="77777777" w:rsidTr="00812DE3">
        <w:trPr>
          <w:jc w:val="center"/>
        </w:trPr>
        <w:tc>
          <w:tcPr>
            <w:tcW w:w="666" w:type="dxa"/>
            <w:vAlign w:val="center"/>
          </w:tcPr>
          <w:p w14:paraId="0FF5C413" w14:textId="59AE40E3" w:rsidR="00D55180" w:rsidRPr="00D55180" w:rsidRDefault="00D55180" w:rsidP="00D55180">
            <w:pPr>
              <w:pStyle w:val="western"/>
              <w:spacing w:before="0" w:beforeAutospacing="0"/>
              <w:rPr>
                <w:b/>
                <w:bCs/>
                <w:sz w:val="18"/>
                <w:szCs w:val="18"/>
              </w:rPr>
            </w:pPr>
            <w:r w:rsidRPr="00D55180">
              <w:rPr>
                <w:b/>
                <w:bCs/>
                <w:sz w:val="18"/>
                <w:szCs w:val="18"/>
              </w:rPr>
              <w:t>35</w:t>
            </w:r>
          </w:p>
        </w:tc>
        <w:tc>
          <w:tcPr>
            <w:tcW w:w="4002" w:type="dxa"/>
            <w:vAlign w:val="center"/>
          </w:tcPr>
          <w:p w14:paraId="626FD954" w14:textId="0CFC1DB5" w:rsidR="00D55180" w:rsidRPr="00D55180" w:rsidRDefault="00D55180" w:rsidP="00D55180">
            <w:pPr>
              <w:pStyle w:val="western"/>
              <w:spacing w:before="0" w:beforeAutospacing="0"/>
              <w:rPr>
                <w:sz w:val="18"/>
                <w:szCs w:val="18"/>
              </w:rPr>
            </w:pPr>
            <w:r w:rsidRPr="00D55180">
              <w:rPr>
                <w:sz w:val="18"/>
                <w:szCs w:val="18"/>
              </w:rPr>
              <w:t>INFRAESTRUCTURA RHINO77, S.A. DE C.V.</w:t>
            </w:r>
          </w:p>
        </w:tc>
        <w:tc>
          <w:tcPr>
            <w:tcW w:w="4160" w:type="dxa"/>
            <w:vAlign w:val="center"/>
          </w:tcPr>
          <w:p w14:paraId="77F14FD7" w14:textId="3F0C690B" w:rsidR="00D55180" w:rsidRPr="00D55180" w:rsidRDefault="00D55180" w:rsidP="00D55180">
            <w:pPr>
              <w:pStyle w:val="western"/>
              <w:spacing w:before="0" w:beforeAutospacing="0"/>
              <w:rPr>
                <w:sz w:val="18"/>
                <w:szCs w:val="18"/>
              </w:rPr>
            </w:pPr>
            <w:r w:rsidRPr="00D55180">
              <w:rPr>
                <w:color w:val="auto"/>
                <w:sz w:val="18"/>
                <w:szCs w:val="18"/>
              </w:rPr>
              <w:t>Se desecha por falta de cedula en PE-2</w:t>
            </w:r>
          </w:p>
        </w:tc>
      </w:tr>
      <w:tr w:rsidR="00D55180" w:rsidRPr="00C329D4" w14:paraId="62507F51" w14:textId="77777777" w:rsidTr="00812DE3">
        <w:trPr>
          <w:jc w:val="center"/>
        </w:trPr>
        <w:tc>
          <w:tcPr>
            <w:tcW w:w="666" w:type="dxa"/>
            <w:vAlign w:val="center"/>
          </w:tcPr>
          <w:p w14:paraId="76DF192A" w14:textId="5A269EFD" w:rsidR="00D55180" w:rsidRPr="00D55180" w:rsidRDefault="00D55180" w:rsidP="00D55180">
            <w:pPr>
              <w:pStyle w:val="western"/>
              <w:spacing w:before="0" w:beforeAutospacing="0"/>
              <w:rPr>
                <w:b/>
                <w:bCs/>
                <w:sz w:val="18"/>
                <w:szCs w:val="18"/>
              </w:rPr>
            </w:pPr>
            <w:r w:rsidRPr="00D55180">
              <w:rPr>
                <w:b/>
                <w:bCs/>
                <w:sz w:val="18"/>
                <w:szCs w:val="18"/>
              </w:rPr>
              <w:t>53</w:t>
            </w:r>
          </w:p>
        </w:tc>
        <w:tc>
          <w:tcPr>
            <w:tcW w:w="4002" w:type="dxa"/>
            <w:vAlign w:val="center"/>
          </w:tcPr>
          <w:p w14:paraId="67D54A94" w14:textId="16AE4181" w:rsidR="00D55180" w:rsidRPr="00D55180" w:rsidRDefault="00D55180" w:rsidP="00D55180">
            <w:pPr>
              <w:pStyle w:val="western"/>
              <w:spacing w:before="0" w:beforeAutospacing="0"/>
              <w:rPr>
                <w:sz w:val="18"/>
                <w:szCs w:val="18"/>
              </w:rPr>
            </w:pPr>
            <w:r w:rsidRPr="00D55180">
              <w:rPr>
                <w:sz w:val="18"/>
                <w:szCs w:val="18"/>
              </w:rPr>
              <w:t>TRANSCER, S. A. DE C. V.</w:t>
            </w:r>
          </w:p>
        </w:tc>
        <w:tc>
          <w:tcPr>
            <w:tcW w:w="4160" w:type="dxa"/>
            <w:vAlign w:val="center"/>
          </w:tcPr>
          <w:p w14:paraId="7C9B0660" w14:textId="3613B36D" w:rsidR="00D55180" w:rsidRPr="00D55180" w:rsidRDefault="00D55180" w:rsidP="00D55180">
            <w:pPr>
              <w:pStyle w:val="western"/>
              <w:spacing w:before="0" w:beforeAutospacing="0"/>
              <w:rPr>
                <w:sz w:val="18"/>
                <w:szCs w:val="18"/>
              </w:rPr>
            </w:pPr>
            <w:r w:rsidRPr="00D55180">
              <w:rPr>
                <w:color w:val="auto"/>
                <w:sz w:val="18"/>
                <w:szCs w:val="18"/>
              </w:rPr>
              <w:t>Se desecha por falta de firma en el documento PE-1</w:t>
            </w:r>
          </w:p>
        </w:tc>
      </w:tr>
    </w:tbl>
    <w:p w14:paraId="1672FA8A" w14:textId="1BABEA84"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lastRenderedPageBreak/>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21696F" w:rsidRPr="0021696F">
        <w:rPr>
          <w:rFonts w:ascii="Arial" w:hAnsi="Arial" w:cs="Arial"/>
          <w:b/>
          <w:bCs/>
          <w:sz w:val="20"/>
          <w:szCs w:val="20"/>
          <w:lang w:val="es-MX"/>
        </w:rPr>
        <w:t>DOPI-MUN-PP-PAV-LP-145-2025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21696F" w:rsidRPr="0021696F">
        <w:rPr>
          <w:rFonts w:ascii="Arial" w:eastAsiaTheme="minorHAnsi" w:hAnsi="Arial" w:cs="Arial"/>
          <w:b/>
          <w:bCs/>
          <w:color w:val="000000"/>
          <w:sz w:val="20"/>
          <w:szCs w:val="20"/>
          <w:lang w:val="es-MX" w:eastAsia="en-US"/>
        </w:rPr>
        <w:t>Rehabilitación e integración al entorno urbano del espacio público denominado La Palmita, frente 01, más obras complementarias, ubicado en la calle Lic. Luis Manuel Rojas, colonia Constitución,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21696F">
        <w:rPr>
          <w:rFonts w:ascii="Arial" w:hAnsi="Arial" w:cs="Arial"/>
          <w:sz w:val="20"/>
          <w:szCs w:val="20"/>
          <w:lang w:val="es-MX"/>
        </w:rPr>
        <w:t>67</w:t>
      </w:r>
      <w:r w:rsidRPr="00266662">
        <w:rPr>
          <w:rFonts w:ascii="Arial" w:hAnsi="Arial" w:cs="Arial"/>
          <w:sz w:val="20"/>
          <w:szCs w:val="20"/>
          <w:lang w:val="es-MX"/>
        </w:rPr>
        <w:t xml:space="preserve"> (</w:t>
      </w:r>
      <w:r w:rsidR="0021696F">
        <w:rPr>
          <w:rFonts w:ascii="Arial" w:hAnsi="Arial" w:cs="Arial"/>
          <w:sz w:val="20"/>
          <w:szCs w:val="20"/>
          <w:lang w:val="es-MX"/>
        </w:rPr>
        <w:t>sesenta</w:t>
      </w:r>
      <w:r>
        <w:rPr>
          <w:rFonts w:ascii="Arial" w:hAnsi="Arial" w:cs="Arial"/>
          <w:sz w:val="20"/>
          <w:szCs w:val="20"/>
          <w:lang w:val="es-MX"/>
        </w:rPr>
        <w:t xml:space="preserve"> y </w:t>
      </w:r>
      <w:r w:rsidR="0021696F">
        <w:rPr>
          <w:rFonts w:ascii="Arial" w:hAnsi="Arial" w:cs="Arial"/>
          <w:sz w:val="20"/>
          <w:szCs w:val="20"/>
          <w:lang w:val="es-MX"/>
        </w:rPr>
        <w:t>siete</w:t>
      </w:r>
      <w:r w:rsidRPr="00266662">
        <w:rPr>
          <w:rFonts w:ascii="Arial" w:hAnsi="Arial" w:cs="Arial"/>
          <w:sz w:val="20"/>
          <w:szCs w:val="20"/>
          <w:lang w:val="es-MX"/>
        </w:rPr>
        <w:t xml:space="preserve">) empresas de las cuales </w:t>
      </w:r>
      <w:r w:rsidR="0021696F">
        <w:rPr>
          <w:rFonts w:ascii="Arial" w:hAnsi="Arial" w:cs="Arial"/>
          <w:sz w:val="20"/>
          <w:szCs w:val="20"/>
          <w:lang w:val="es-MX"/>
        </w:rPr>
        <w:t>39</w:t>
      </w:r>
      <w:r>
        <w:rPr>
          <w:rFonts w:ascii="Arial" w:hAnsi="Arial" w:cs="Arial"/>
          <w:sz w:val="20"/>
          <w:szCs w:val="20"/>
          <w:lang w:val="es-MX"/>
        </w:rPr>
        <w:t xml:space="preserve"> </w:t>
      </w:r>
      <w:r w:rsidRPr="00266662">
        <w:rPr>
          <w:rFonts w:ascii="Arial" w:hAnsi="Arial" w:cs="Arial"/>
          <w:sz w:val="20"/>
          <w:szCs w:val="20"/>
          <w:lang w:val="es-MX"/>
        </w:rPr>
        <w:t>(</w:t>
      </w:r>
      <w:r>
        <w:rPr>
          <w:rFonts w:ascii="Arial" w:hAnsi="Arial" w:cs="Arial"/>
          <w:sz w:val="20"/>
          <w:szCs w:val="20"/>
          <w:lang w:val="es-MX"/>
        </w:rPr>
        <w:t xml:space="preserve">treinta y </w:t>
      </w:r>
      <w:r w:rsidR="0021696F">
        <w:rPr>
          <w:rFonts w:ascii="Arial" w:hAnsi="Arial" w:cs="Arial"/>
          <w:sz w:val="20"/>
          <w:szCs w:val="20"/>
          <w:lang w:val="es-MX"/>
        </w:rPr>
        <w:t>nueve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4023110" w14:textId="77777777" w:rsidR="00966C70" w:rsidRDefault="00966C70" w:rsidP="00966C70">
      <w:pPr>
        <w:jc w:val="both"/>
        <w:rPr>
          <w:rFonts w:ascii="Arial" w:hAnsi="Arial" w:cs="Arial"/>
          <w:b/>
          <w:sz w:val="20"/>
          <w:szCs w:val="20"/>
          <w:lang w:val="es-MX"/>
        </w:rPr>
      </w:pPr>
    </w:p>
    <w:p w14:paraId="732114BE" w14:textId="77777777" w:rsidR="00966C70" w:rsidRDefault="00966C70" w:rsidP="00966C70">
      <w:pPr>
        <w:jc w:val="both"/>
        <w:rPr>
          <w:rFonts w:ascii="Arial" w:hAnsi="Arial" w:cs="Arial"/>
          <w:b/>
          <w:sz w:val="20"/>
          <w:szCs w:val="20"/>
          <w:lang w:val="es-MX"/>
        </w:rPr>
      </w:pPr>
    </w:p>
    <w:p w14:paraId="5A6C7356" w14:textId="70D44B3A" w:rsidR="00966C70" w:rsidRPr="00266662"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0D918881"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14EA13EE" w14:textId="77777777" w:rsidTr="0021696F">
        <w:trPr>
          <w:trHeight w:val="481"/>
          <w:jc w:val="center"/>
        </w:trPr>
        <w:tc>
          <w:tcPr>
            <w:tcW w:w="582" w:type="dxa"/>
            <w:tcBorders>
              <w:bottom w:val="single" w:sz="4" w:space="0" w:color="auto"/>
            </w:tcBorders>
            <w:shd w:val="clear" w:color="auto" w:fill="A6A6A6" w:themeFill="background1" w:themeFillShade="A6"/>
            <w:vAlign w:val="center"/>
            <w:hideMark/>
          </w:tcPr>
          <w:p w14:paraId="232E83AC"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4A7E29E9"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651AB3F9"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4C77399D"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21696F" w:rsidRPr="008B2B19" w14:paraId="744653B3"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30B4768" w14:textId="6130E572"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BF5898" w14:textId="2BDF395B"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51B683C7" w14:textId="2DA823F6"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1EA4AD9" w14:textId="26786E48"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$11,945,695.63</w:t>
            </w:r>
          </w:p>
        </w:tc>
      </w:tr>
      <w:tr w:rsidR="0021696F" w:rsidRPr="008B2B19" w14:paraId="1042867A"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905F74F" w14:textId="752B98CB"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4ED6027" w14:textId="24919F61"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AXIOMA PROYECTOS E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8E7277" w14:textId="019C1AFE"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0C9FED8" w14:textId="5CC43214"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$12,111,468.87</w:t>
            </w:r>
          </w:p>
        </w:tc>
      </w:tr>
      <w:tr w:rsidR="0021696F" w:rsidRPr="008B2B19" w14:paraId="7BEC44D0"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32DC046" w14:textId="6DC1FEC2"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D3621FB" w14:textId="46574772" w:rsidR="0021696F" w:rsidRPr="0021696F" w:rsidRDefault="0021696F" w:rsidP="0021696F">
            <w:pPr>
              <w:autoSpaceDE w:val="0"/>
              <w:autoSpaceDN w:val="0"/>
              <w:adjustRightInd w:val="0"/>
              <w:ind w:right="126"/>
              <w:rPr>
                <w:rFonts w:ascii="Arial" w:hAnsi="Arial" w:cs="Arial"/>
                <w:bCs/>
                <w:sz w:val="18"/>
                <w:szCs w:val="18"/>
                <w:lang w:val="pt-PT"/>
              </w:rPr>
            </w:pPr>
            <w:r w:rsidRPr="0021696F">
              <w:rPr>
                <w:rFonts w:ascii="Arial" w:hAnsi="Arial" w:cs="Arial"/>
                <w:color w:val="000000"/>
                <w:sz w:val="18"/>
                <w:szCs w:val="18"/>
              </w:rPr>
              <w:t>BARTORRES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0C2913E" w14:textId="1D5CBAB5"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34AE97D" w14:textId="09736083"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$12,745,374.10</w:t>
            </w:r>
          </w:p>
        </w:tc>
      </w:tr>
      <w:tr w:rsidR="0021696F" w:rsidRPr="008B2B19" w14:paraId="4CF9CC02"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218C8B0" w14:textId="2A4A4241" w:rsidR="0021696F" w:rsidRPr="0021696F" w:rsidRDefault="0021696F" w:rsidP="0021696F">
            <w:pPr>
              <w:jc w:val="center"/>
              <w:rPr>
                <w:rFonts w:ascii="Arial" w:hAnsi="Arial" w:cs="Arial"/>
                <w:b/>
                <w:bCs/>
                <w:sz w:val="18"/>
                <w:szCs w:val="18"/>
                <w:lang w:eastAsia="es-MX"/>
              </w:rPr>
            </w:pPr>
            <w:r w:rsidRPr="0021696F">
              <w:rPr>
                <w:rFonts w:ascii="Arial" w:hAnsi="Arial" w:cs="Arial"/>
                <w:color w:val="000000"/>
                <w:sz w:val="18"/>
                <w:szCs w:val="18"/>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BD7DBC7" w14:textId="7DDC8815" w:rsidR="0021696F" w:rsidRPr="0021696F" w:rsidRDefault="0021696F" w:rsidP="0021696F">
            <w:pPr>
              <w:autoSpaceDE w:val="0"/>
              <w:autoSpaceDN w:val="0"/>
              <w:adjustRightInd w:val="0"/>
              <w:ind w:right="126"/>
              <w:rPr>
                <w:rFonts w:ascii="Arial" w:hAnsi="Arial" w:cs="Arial"/>
                <w:sz w:val="18"/>
                <w:szCs w:val="18"/>
                <w:lang w:val="pt-PT"/>
              </w:rPr>
            </w:pPr>
            <w:r w:rsidRPr="0021696F">
              <w:rPr>
                <w:rFonts w:ascii="Arial" w:hAnsi="Arial" w:cs="Arial"/>
                <w:color w:val="000000"/>
                <w:sz w:val="18"/>
                <w:szCs w:val="18"/>
              </w:rPr>
              <w:t>CONSTRUCCIÓN, DESARROLLO Y PROYECTOS JMR, S.A. DE C.V.</w:t>
            </w:r>
          </w:p>
        </w:tc>
        <w:tc>
          <w:tcPr>
            <w:tcW w:w="1985" w:type="dxa"/>
            <w:tcBorders>
              <w:top w:val="single" w:sz="4" w:space="0" w:color="auto"/>
              <w:left w:val="single" w:sz="4" w:space="0" w:color="auto"/>
              <w:bottom w:val="single" w:sz="4" w:space="0" w:color="auto"/>
              <w:right w:val="single" w:sz="4" w:space="0" w:color="auto"/>
            </w:tcBorders>
            <w:vAlign w:val="center"/>
          </w:tcPr>
          <w:p w14:paraId="23176B50" w14:textId="105D90FB" w:rsidR="0021696F" w:rsidRPr="0021696F" w:rsidRDefault="0021696F" w:rsidP="0021696F">
            <w:pPr>
              <w:jc w:val="center"/>
              <w:rPr>
                <w:rFonts w:ascii="Arial" w:hAnsi="Arial" w:cs="Arial"/>
                <w:sz w:val="18"/>
                <w:szCs w:val="18"/>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47CA604" w14:textId="708FB0B1" w:rsidR="0021696F" w:rsidRPr="0021696F" w:rsidRDefault="0021696F" w:rsidP="0021696F">
            <w:pPr>
              <w:jc w:val="center"/>
              <w:rPr>
                <w:rFonts w:ascii="Arial" w:hAnsi="Arial" w:cs="Arial"/>
                <w:sz w:val="18"/>
                <w:szCs w:val="18"/>
              </w:rPr>
            </w:pPr>
            <w:r w:rsidRPr="0021696F">
              <w:rPr>
                <w:rFonts w:ascii="Arial" w:hAnsi="Arial" w:cs="Arial"/>
                <w:color w:val="000000"/>
                <w:sz w:val="18"/>
                <w:szCs w:val="18"/>
              </w:rPr>
              <w:t>$12,144,875.31</w:t>
            </w:r>
          </w:p>
        </w:tc>
      </w:tr>
      <w:tr w:rsidR="0021696F" w:rsidRPr="008B2B19" w14:paraId="67A33AEE"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614396D" w14:textId="537A6964"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0EBD61F" w14:textId="1A29FB2B"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CONSTRUCCIONES COVIMEX, S.A. DE C.V.</w:t>
            </w:r>
          </w:p>
        </w:tc>
        <w:tc>
          <w:tcPr>
            <w:tcW w:w="1985" w:type="dxa"/>
            <w:tcBorders>
              <w:top w:val="single" w:sz="4" w:space="0" w:color="auto"/>
              <w:left w:val="single" w:sz="4" w:space="0" w:color="auto"/>
              <w:bottom w:val="single" w:sz="4" w:space="0" w:color="auto"/>
              <w:right w:val="single" w:sz="4" w:space="0" w:color="auto"/>
            </w:tcBorders>
            <w:vAlign w:val="center"/>
          </w:tcPr>
          <w:p w14:paraId="22826710" w14:textId="5795724B"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FB897C4" w14:textId="1B4E80A3"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$13,233,885.67</w:t>
            </w:r>
          </w:p>
        </w:tc>
      </w:tr>
      <w:tr w:rsidR="0021696F" w:rsidRPr="008B2B19" w14:paraId="2DA7BE27"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C1898B2" w14:textId="2DA9BB71"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6A6D581" w14:textId="6388A9CD"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CONSTRUCCIONES PALOZA,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959A4FB" w14:textId="0CE70FD1"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F1B1955" w14:textId="17567F73"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$12,013,706.27</w:t>
            </w:r>
          </w:p>
        </w:tc>
      </w:tr>
      <w:tr w:rsidR="0021696F" w:rsidRPr="008B2B19" w14:paraId="45055955"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736A3B4" w14:textId="6C640CEE"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632F973" w14:textId="55510277"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CONSTRUCCIONES Y PROYECTOS SEZA,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C986814" w14:textId="1FD880C0"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DDD7CB0" w14:textId="4FD00058"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$12,073,946.95</w:t>
            </w:r>
          </w:p>
        </w:tc>
      </w:tr>
      <w:tr w:rsidR="0021696F" w:rsidRPr="008B2B19" w14:paraId="438CBC99"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940F335" w14:textId="79AA0B74"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BBF3695" w14:textId="0B865908"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CONSTRUCTORA C2A,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19DD590" w14:textId="3C122CFF"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F16AA37" w14:textId="2055091B"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$12,626,059.33</w:t>
            </w:r>
          </w:p>
        </w:tc>
      </w:tr>
      <w:tr w:rsidR="0021696F" w:rsidRPr="008B2B19" w14:paraId="2177C1D2"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92C1CE7" w14:textId="794B1BCF"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5D8781" w14:textId="5176CD95"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CONSTRUCTORA CEICO,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246BE8" w14:textId="55B9B0DC"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F4C697E" w14:textId="4FC2B8B2"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$12,154,476.20</w:t>
            </w:r>
          </w:p>
        </w:tc>
      </w:tr>
      <w:tr w:rsidR="0021696F" w:rsidRPr="008B2B19" w14:paraId="2DD2C7CE"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A534DDD" w14:textId="7C345728"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8DED015" w14:textId="7F009935"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CONSTRUMARAVI,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56E18354" w14:textId="550273DF"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4781538" w14:textId="5A242852"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$11,959,576.27</w:t>
            </w:r>
          </w:p>
        </w:tc>
      </w:tr>
      <w:tr w:rsidR="0021696F" w:rsidRPr="008B2B19" w14:paraId="09CB8CB6"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A480819" w14:textId="382BCAB9"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86B6DE5" w14:textId="030CFB7E"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C639042" w14:textId="2418D3E9"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2A1F1F2" w14:textId="678661E5"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$11,882,957.80</w:t>
            </w:r>
          </w:p>
        </w:tc>
      </w:tr>
      <w:tr w:rsidR="0021696F" w:rsidRPr="008B2B19" w14:paraId="284DF833"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0E1D3A5" w14:textId="29666D47"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2813D41" w14:textId="597B0386" w:rsidR="0021696F" w:rsidRPr="0021696F" w:rsidRDefault="0021696F" w:rsidP="0021696F">
            <w:pPr>
              <w:autoSpaceDE w:val="0"/>
              <w:autoSpaceDN w:val="0"/>
              <w:adjustRightInd w:val="0"/>
              <w:ind w:right="126"/>
              <w:rPr>
                <w:rFonts w:ascii="Arial" w:hAnsi="Arial" w:cs="Arial"/>
                <w:bCs/>
                <w:sz w:val="18"/>
                <w:szCs w:val="18"/>
                <w:lang w:val="pt-PT"/>
              </w:rPr>
            </w:pPr>
            <w:r w:rsidRPr="0021696F">
              <w:rPr>
                <w:rFonts w:ascii="Arial" w:hAnsi="Arial" w:cs="Arial"/>
                <w:color w:val="000000"/>
                <w:sz w:val="18"/>
                <w:szCs w:val="18"/>
              </w:rPr>
              <w:t>DAMAR ACARREOS DE MÉXICO,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317B80F" w14:textId="5F431780"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FFD024B" w14:textId="2BE971F4"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$12,618,081.24</w:t>
            </w:r>
          </w:p>
        </w:tc>
      </w:tr>
      <w:tr w:rsidR="0021696F" w:rsidRPr="008B2B19" w14:paraId="2D0BF30E"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237873B" w14:textId="35C5590F"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74BBFF2" w14:textId="6EF66FDC"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ECO CONSTRUCCIONES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700F74C3" w14:textId="7F2E3BD6"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BFF527B" w14:textId="2BBA76C1"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$11,777,163.25</w:t>
            </w:r>
          </w:p>
        </w:tc>
      </w:tr>
      <w:tr w:rsidR="0021696F" w:rsidRPr="008B2B19" w14:paraId="4471BE5B"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E7826AB" w14:textId="2B6AA740"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2704C02" w14:textId="359F13A0"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EDIFICACIONES JOVA,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920B30E" w14:textId="32C09EA4"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682011F" w14:textId="2292D84A"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$13,142,007.77</w:t>
            </w:r>
          </w:p>
        </w:tc>
      </w:tr>
      <w:tr w:rsidR="0021696F" w:rsidRPr="008B2B19" w14:paraId="457E0F38"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AA07675" w14:textId="76805922"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8ED58B2" w14:textId="34E86DC8"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EDIFICACIONES SAN JULIAN,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470779D" w14:textId="53C85205"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9A97870" w14:textId="46FF64C7"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$12,105,310.79</w:t>
            </w:r>
          </w:p>
        </w:tc>
      </w:tr>
      <w:tr w:rsidR="0021696F" w:rsidRPr="008B2B19" w14:paraId="7E123822"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01AA978" w14:textId="4ECA13C3"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9E41710" w14:textId="39650824"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EDIFICACIONES Y CONSTRUCCIONES SOLEC,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E55C309" w14:textId="73F620EC"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B2824A2" w14:textId="4459E164"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$12,662,107.82</w:t>
            </w:r>
          </w:p>
        </w:tc>
      </w:tr>
      <w:tr w:rsidR="0021696F" w:rsidRPr="008B2B19" w14:paraId="4083E623"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C00761A" w14:textId="47288348"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8BF7FC3" w14:textId="784145B5"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EDIFICADORA SAN GERMAN,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5953E25" w14:textId="7B1C27D0"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97DF746" w14:textId="02304888"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$11,915,658.67</w:t>
            </w:r>
          </w:p>
        </w:tc>
      </w:tr>
      <w:tr w:rsidR="0021696F" w:rsidRPr="008B2B19" w14:paraId="71A99B23"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F209EEA" w14:textId="115B4786"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17D3473" w14:textId="75D3A969"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EXCAVACIONES Y OBRA HIDRÁULICA SEGURA,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B51F784" w14:textId="541707CC"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29177B2" w14:textId="1292F142"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$12,354,413.72</w:t>
            </w:r>
          </w:p>
        </w:tc>
      </w:tr>
      <w:tr w:rsidR="0021696F" w:rsidRPr="008B2B19" w14:paraId="425FA5BD"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2B185C1" w14:textId="2A3E23C8"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F64F04A" w14:textId="2CEF68FA"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EXTRA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63230C" w14:textId="779B16EF"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C4446DE" w14:textId="13CBC00B"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$11,472,831.53</w:t>
            </w:r>
          </w:p>
        </w:tc>
      </w:tr>
      <w:tr w:rsidR="0021696F" w:rsidRPr="008B2B19" w14:paraId="0390E434"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A661D7F" w14:textId="0A932B29"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A86892B" w14:textId="4AEB6A1C"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GRUPO CONSTRUCTOR CORTELL, S.A. DE C.V.</w:t>
            </w:r>
          </w:p>
        </w:tc>
        <w:tc>
          <w:tcPr>
            <w:tcW w:w="1985" w:type="dxa"/>
            <w:tcBorders>
              <w:top w:val="single" w:sz="4" w:space="0" w:color="auto"/>
              <w:left w:val="single" w:sz="4" w:space="0" w:color="auto"/>
              <w:bottom w:val="single" w:sz="4" w:space="0" w:color="auto"/>
              <w:right w:val="single" w:sz="4" w:space="0" w:color="auto"/>
            </w:tcBorders>
            <w:vAlign w:val="center"/>
          </w:tcPr>
          <w:p w14:paraId="46493660" w14:textId="44528013"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1B7CF1B" w14:textId="2C0832D1"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$14,068,233.61</w:t>
            </w:r>
          </w:p>
        </w:tc>
      </w:tr>
      <w:tr w:rsidR="0021696F" w:rsidRPr="008B2B19" w14:paraId="22BEF8B1"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88F4481" w14:textId="51925491"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B4400BD" w14:textId="75C313F1"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INCAMM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ADD3531" w14:textId="57E0F983"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34E6D2B" w14:textId="6CD10542"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$12,662,468.44</w:t>
            </w:r>
          </w:p>
        </w:tc>
      </w:tr>
      <w:tr w:rsidR="0021696F" w:rsidRPr="008B2B19" w14:paraId="588B865B"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35771B3" w14:textId="29C399AF"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CB199E0" w14:textId="4FEB86D8"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6468E28A" w14:textId="19A0F61F"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6C7C2DE" w14:textId="4F0EBB15"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$13,041,875.75</w:t>
            </w:r>
          </w:p>
        </w:tc>
      </w:tr>
      <w:tr w:rsidR="0021696F" w:rsidRPr="008B2B19" w14:paraId="3A251743"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BAE2460" w14:textId="032BFAD6"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2B6767A" w14:textId="49428DED"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INFRAESTRUCTURA RHINO77, S.A. DE C.V.</w:t>
            </w:r>
          </w:p>
        </w:tc>
        <w:tc>
          <w:tcPr>
            <w:tcW w:w="1985" w:type="dxa"/>
            <w:tcBorders>
              <w:top w:val="single" w:sz="4" w:space="0" w:color="auto"/>
              <w:left w:val="single" w:sz="4" w:space="0" w:color="auto"/>
              <w:bottom w:val="single" w:sz="4" w:space="0" w:color="auto"/>
              <w:right w:val="single" w:sz="4" w:space="0" w:color="auto"/>
            </w:tcBorders>
            <w:vAlign w:val="center"/>
          </w:tcPr>
          <w:p w14:paraId="0CEC0D0D" w14:textId="194BA10F"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6BD6052" w14:textId="056E6C68"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$12,681,388.61</w:t>
            </w:r>
          </w:p>
        </w:tc>
      </w:tr>
      <w:tr w:rsidR="0021696F" w:rsidRPr="008B2B19" w14:paraId="5161068B"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BFA2747" w14:textId="78418ED8"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6C1A2A4" w14:textId="0611F619"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 xml:space="preserve">INPAVI, S.A. DE C.V. </w:t>
            </w:r>
          </w:p>
        </w:tc>
        <w:tc>
          <w:tcPr>
            <w:tcW w:w="1985" w:type="dxa"/>
            <w:tcBorders>
              <w:top w:val="single" w:sz="4" w:space="0" w:color="auto"/>
              <w:left w:val="single" w:sz="4" w:space="0" w:color="auto"/>
              <w:bottom w:val="single" w:sz="4" w:space="0" w:color="auto"/>
              <w:right w:val="single" w:sz="4" w:space="0" w:color="auto"/>
            </w:tcBorders>
            <w:vAlign w:val="center"/>
          </w:tcPr>
          <w:p w14:paraId="4D892ADE" w14:textId="7A1AD9D8"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23E76D1" w14:textId="73243F95"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$12,169,528.64</w:t>
            </w:r>
          </w:p>
        </w:tc>
      </w:tr>
      <w:tr w:rsidR="0021696F" w:rsidRPr="008B2B19" w14:paraId="356B926D"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244DB70" w14:textId="50A82ABE"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6A32277" w14:textId="5E7C9F5A"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MAQ ASFALTOS,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B6E13B5" w14:textId="6DFA21D9"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8F6F6EB" w14:textId="2FF18016"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$12,276,922.43</w:t>
            </w:r>
          </w:p>
        </w:tc>
      </w:tr>
      <w:tr w:rsidR="0021696F" w:rsidRPr="008B2B19" w14:paraId="76913F8A"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ADD3F94" w14:textId="5ECBA861"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lastRenderedPageBreak/>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4DD04C2" w14:textId="460769A7"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MAQUIOBRAS,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0C40D8" w14:textId="256D1266"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7208B6A" w14:textId="646787A7"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$12,279,186.89</w:t>
            </w:r>
          </w:p>
        </w:tc>
      </w:tr>
      <w:tr w:rsidR="0021696F" w:rsidRPr="008B2B19" w14:paraId="15DA85A5"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D3F8FC3" w14:textId="72CBFF23"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A7B04C8" w14:textId="1707CA05"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MCB URBANIZADORA,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C73376F" w14:textId="20DDCF4D"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B2281CE" w14:textId="78667A43"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$12,708,886.32</w:t>
            </w:r>
          </w:p>
        </w:tc>
      </w:tr>
      <w:tr w:rsidR="0021696F" w:rsidRPr="008B2B19" w14:paraId="423322E4"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189D3F4" w14:textId="0E6D4C83"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F950E7C" w14:textId="121CEDEC"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4597287" w14:textId="7AE03047"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68B89D2" w14:textId="05A900D1"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$13,147,434.61</w:t>
            </w:r>
          </w:p>
        </w:tc>
      </w:tr>
      <w:tr w:rsidR="0021696F" w:rsidRPr="008B2B19" w14:paraId="2BC9A2DE"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ECE6A5B" w14:textId="3F91107E"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FD3039F" w14:textId="3B327EF3"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MOTIMAQ, S.A. DE C.V.</w:t>
            </w:r>
          </w:p>
        </w:tc>
        <w:tc>
          <w:tcPr>
            <w:tcW w:w="1985" w:type="dxa"/>
            <w:tcBorders>
              <w:top w:val="single" w:sz="4" w:space="0" w:color="auto"/>
              <w:left w:val="single" w:sz="4" w:space="0" w:color="auto"/>
              <w:bottom w:val="single" w:sz="4" w:space="0" w:color="auto"/>
              <w:right w:val="single" w:sz="4" w:space="0" w:color="auto"/>
            </w:tcBorders>
            <w:vAlign w:val="center"/>
          </w:tcPr>
          <w:p w14:paraId="2D3EA715" w14:textId="1B3D0D91"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79C8C92" w14:textId="103E2CA0"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$12,102,552.93</w:t>
            </w:r>
          </w:p>
        </w:tc>
      </w:tr>
      <w:tr w:rsidR="0021696F" w:rsidRPr="008B2B19" w14:paraId="4DEAFA19"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179F2B7" w14:textId="3C42AB66"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55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E614F0A" w14:textId="64B64783"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PAVIMENTOS INDUSTRIALES Y URBANIZACIONES,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6221684" w14:textId="3FE2562A"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4C67E61" w14:textId="69106079"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$13,143,808.33</w:t>
            </w:r>
          </w:p>
        </w:tc>
      </w:tr>
      <w:tr w:rsidR="0021696F" w:rsidRPr="008B2B19" w14:paraId="5F5DCE2E"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A896706" w14:textId="3451EC48"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56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4423822" w14:textId="45E25654"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PEÑA CONSTRUCTORA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4B7039DB" w14:textId="1716BBFF"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B6867AB" w14:textId="5E36D331"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$12,772,217.25</w:t>
            </w:r>
          </w:p>
        </w:tc>
      </w:tr>
      <w:tr w:rsidR="0021696F" w:rsidRPr="008B2B19" w14:paraId="37322131"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CBBAA5B" w14:textId="7850E96C"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57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6833143" w14:textId="5317C048"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PGL INGENIERÍA Y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205A6C3" w14:textId="5138614C"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DDB755D" w14:textId="7AF983F6"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$13,472,841.64</w:t>
            </w:r>
          </w:p>
        </w:tc>
      </w:tr>
      <w:tr w:rsidR="0021696F" w:rsidRPr="008B2B19" w14:paraId="599203DE"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9301551" w14:textId="51486F06"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59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AE86F6" w14:textId="62D8205B"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PROYECTOS Y CONSTRUCCIONES CUPE,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7C7099" w14:textId="185E2179"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EF86045" w14:textId="6E36CD56"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$13,457,830.88</w:t>
            </w:r>
          </w:p>
        </w:tc>
      </w:tr>
      <w:tr w:rsidR="0021696F" w:rsidRPr="008B2B19" w14:paraId="3E2E8211"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1AB3C74" w14:textId="477046CA"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60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3B220E" w14:textId="3958989D"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RENCOIST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4964CDA" w14:textId="16E381B9"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50F11E6" w14:textId="30F46303"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$12,069,451.84</w:t>
            </w:r>
          </w:p>
        </w:tc>
      </w:tr>
      <w:tr w:rsidR="0021696F" w:rsidRPr="008B2B19" w14:paraId="7C71F2EC"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9409407" w14:textId="2A872489"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61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D7B9FD1" w14:textId="1D916953"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SALVADOR PANTOJA VACA</w:t>
            </w:r>
          </w:p>
        </w:tc>
        <w:tc>
          <w:tcPr>
            <w:tcW w:w="1985" w:type="dxa"/>
            <w:tcBorders>
              <w:top w:val="single" w:sz="4" w:space="0" w:color="auto"/>
              <w:left w:val="single" w:sz="4" w:space="0" w:color="auto"/>
              <w:bottom w:val="single" w:sz="4" w:space="0" w:color="auto"/>
              <w:right w:val="single" w:sz="4" w:space="0" w:color="auto"/>
            </w:tcBorders>
            <w:vAlign w:val="center"/>
          </w:tcPr>
          <w:p w14:paraId="6AAEF582" w14:textId="6E82488D"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50D5B3C" w14:textId="17263A4B"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$12,511,566.53</w:t>
            </w:r>
          </w:p>
        </w:tc>
      </w:tr>
      <w:tr w:rsidR="0021696F" w:rsidRPr="008B2B19" w14:paraId="4613AAF8"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A8137AE" w14:textId="30970678"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63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A41D014" w14:textId="2CDFFE6A"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SEISLA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9D835C8" w14:textId="282FF3AA"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693FB12" w14:textId="52A37B5A"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$12,149,022.19</w:t>
            </w:r>
          </w:p>
        </w:tc>
      </w:tr>
      <w:tr w:rsidR="0021696F" w:rsidRPr="008B2B19" w14:paraId="253B4114"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B92C63B" w14:textId="64C0072E"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64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CBB2FB" w14:textId="35E06799"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SERVICIOS EN INGENIERÍA, CONSTRUCCIÓN Y DISEÑO DE OBRA SUSTENTABLE 52, S.A. DE C.V.</w:t>
            </w:r>
          </w:p>
        </w:tc>
        <w:tc>
          <w:tcPr>
            <w:tcW w:w="1985" w:type="dxa"/>
            <w:tcBorders>
              <w:top w:val="single" w:sz="4" w:space="0" w:color="auto"/>
              <w:left w:val="single" w:sz="4" w:space="0" w:color="auto"/>
              <w:bottom w:val="single" w:sz="4" w:space="0" w:color="auto"/>
              <w:right w:val="single" w:sz="4" w:space="0" w:color="auto"/>
            </w:tcBorders>
            <w:vAlign w:val="center"/>
          </w:tcPr>
          <w:p w14:paraId="499E103D" w14:textId="7CF32408"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FE1D1D2" w14:textId="16BA43BD"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$12,322,445.35</w:t>
            </w:r>
          </w:p>
        </w:tc>
      </w:tr>
      <w:tr w:rsidR="0021696F" w:rsidRPr="008B2B19" w14:paraId="69A8D803" w14:textId="77777777" w:rsidTr="0021696F">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D3C634C" w14:textId="02C574D1" w:rsidR="0021696F" w:rsidRPr="0021696F" w:rsidRDefault="0021696F" w:rsidP="0021696F">
            <w:pPr>
              <w:jc w:val="center"/>
              <w:rPr>
                <w:rFonts w:ascii="Arial" w:hAnsi="Arial" w:cs="Arial"/>
                <w:b/>
                <w:sz w:val="18"/>
                <w:szCs w:val="18"/>
                <w:lang w:val="es-MX" w:eastAsia="es-MX"/>
              </w:rPr>
            </w:pPr>
            <w:r w:rsidRPr="0021696F">
              <w:rPr>
                <w:rFonts w:ascii="Arial" w:hAnsi="Arial" w:cs="Arial"/>
                <w:color w:val="000000"/>
                <w:sz w:val="18"/>
                <w:szCs w:val="18"/>
              </w:rPr>
              <w:t>65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0BA3BF1" w14:textId="6C1F3084"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39A6497" w14:textId="039539CF"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511DF1B" w14:textId="0ED77C5D" w:rsidR="0021696F" w:rsidRPr="0021696F" w:rsidRDefault="0021696F" w:rsidP="0021696F">
            <w:pPr>
              <w:jc w:val="center"/>
              <w:rPr>
                <w:rFonts w:ascii="Arial" w:hAnsi="Arial" w:cs="Arial"/>
                <w:bCs/>
                <w:sz w:val="18"/>
                <w:szCs w:val="18"/>
                <w:lang w:val="es-MX"/>
              </w:rPr>
            </w:pPr>
            <w:r w:rsidRPr="0021696F">
              <w:rPr>
                <w:rFonts w:ascii="Arial" w:hAnsi="Arial" w:cs="Arial"/>
                <w:color w:val="000000"/>
                <w:sz w:val="18"/>
                <w:szCs w:val="18"/>
              </w:rPr>
              <w:t>$12,099,823.32</w:t>
            </w:r>
          </w:p>
        </w:tc>
      </w:tr>
    </w:tbl>
    <w:p w14:paraId="63B4F830" w14:textId="77777777" w:rsidR="0021696F" w:rsidRDefault="0021696F" w:rsidP="00966C70">
      <w:pPr>
        <w:jc w:val="both"/>
        <w:rPr>
          <w:rFonts w:ascii="Arial" w:hAnsi="Arial" w:cs="Arial"/>
          <w:b/>
          <w:bCs/>
          <w:sz w:val="20"/>
          <w:szCs w:val="20"/>
        </w:rPr>
      </w:pPr>
    </w:p>
    <w:p w14:paraId="3EE0165A" w14:textId="11C5936A" w:rsidR="00966C70" w:rsidRDefault="00966C70" w:rsidP="00966C70">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35C64DDE"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32F791B5" w14:textId="77777777" w:rsidTr="00812DE3">
        <w:trPr>
          <w:jc w:val="center"/>
        </w:trPr>
        <w:tc>
          <w:tcPr>
            <w:tcW w:w="666" w:type="dxa"/>
            <w:shd w:val="clear" w:color="auto" w:fill="BFBFBF" w:themeFill="background1" w:themeFillShade="BF"/>
            <w:vAlign w:val="center"/>
          </w:tcPr>
          <w:p w14:paraId="13A608F4"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63B2412B"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487B083B"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21696F" w:rsidRPr="00C329D4" w14:paraId="196EA295" w14:textId="77777777" w:rsidTr="00812DE3">
        <w:trPr>
          <w:jc w:val="center"/>
        </w:trPr>
        <w:tc>
          <w:tcPr>
            <w:tcW w:w="666" w:type="dxa"/>
            <w:vAlign w:val="center"/>
          </w:tcPr>
          <w:p w14:paraId="5E9D9129" w14:textId="1364A11D" w:rsidR="0021696F" w:rsidRPr="0031585B" w:rsidRDefault="0021696F" w:rsidP="0021696F">
            <w:pPr>
              <w:pStyle w:val="western"/>
              <w:spacing w:before="0" w:beforeAutospacing="0"/>
              <w:rPr>
                <w:color w:val="auto"/>
                <w:sz w:val="16"/>
                <w:szCs w:val="16"/>
              </w:rPr>
            </w:pPr>
            <w:r>
              <w:rPr>
                <w:rFonts w:ascii="Calibri Light" w:hAnsi="Calibri Light" w:cs="Calibri Light"/>
                <w:sz w:val="16"/>
                <w:szCs w:val="16"/>
              </w:rPr>
              <w:t>3</w:t>
            </w:r>
          </w:p>
        </w:tc>
        <w:tc>
          <w:tcPr>
            <w:tcW w:w="4002" w:type="dxa"/>
            <w:vAlign w:val="center"/>
          </w:tcPr>
          <w:p w14:paraId="5DD6CBE0" w14:textId="16857E86" w:rsidR="0021696F" w:rsidRPr="0031585B" w:rsidRDefault="0021696F" w:rsidP="0021696F">
            <w:pPr>
              <w:pStyle w:val="western"/>
              <w:spacing w:before="0" w:beforeAutospacing="0"/>
              <w:rPr>
                <w:color w:val="auto"/>
                <w:sz w:val="16"/>
                <w:szCs w:val="16"/>
              </w:rPr>
            </w:pPr>
            <w:r>
              <w:rPr>
                <w:rFonts w:ascii="Calibri Light" w:hAnsi="Calibri Light" w:cs="Calibri Light"/>
                <w:sz w:val="16"/>
                <w:szCs w:val="16"/>
              </w:rPr>
              <w:t>ARCAMO GRUPO CONSTRUCTOR, S. DE R.L. DE C.V.</w:t>
            </w:r>
          </w:p>
        </w:tc>
        <w:tc>
          <w:tcPr>
            <w:tcW w:w="4160" w:type="dxa"/>
            <w:vAlign w:val="center"/>
          </w:tcPr>
          <w:p w14:paraId="1458457E" w14:textId="1A539BDF" w:rsidR="0021696F" w:rsidRPr="0031585B" w:rsidRDefault="0021696F" w:rsidP="0021696F">
            <w:pPr>
              <w:pStyle w:val="western"/>
              <w:spacing w:before="0" w:beforeAutospacing="0"/>
              <w:rPr>
                <w:color w:val="auto"/>
                <w:sz w:val="16"/>
                <w:szCs w:val="16"/>
              </w:rPr>
            </w:pPr>
            <w:r>
              <w:rPr>
                <w:rFonts w:ascii="Calibri" w:hAnsi="Calibri" w:cs="Calibri"/>
                <w:sz w:val="22"/>
                <w:szCs w:val="22"/>
              </w:rPr>
              <w:t>Se desecha por imcumplimiento en PE-14</w:t>
            </w:r>
          </w:p>
        </w:tc>
      </w:tr>
    </w:tbl>
    <w:p w14:paraId="43EB4A54" w14:textId="77777777" w:rsidR="0021696F" w:rsidRDefault="0021696F" w:rsidP="00966C70">
      <w:pPr>
        <w:jc w:val="both"/>
        <w:rPr>
          <w:rFonts w:ascii="Arial" w:hAnsi="Arial" w:cs="Arial"/>
          <w:sz w:val="20"/>
          <w:szCs w:val="20"/>
          <w:lang w:val="es-MX"/>
        </w:rPr>
      </w:pPr>
    </w:p>
    <w:p w14:paraId="36F002EB" w14:textId="77777777" w:rsidR="0021696F" w:rsidRDefault="0021696F" w:rsidP="00966C70">
      <w:pPr>
        <w:jc w:val="both"/>
        <w:rPr>
          <w:rFonts w:ascii="Arial" w:hAnsi="Arial" w:cs="Arial"/>
          <w:sz w:val="20"/>
          <w:szCs w:val="20"/>
          <w:lang w:val="es-MX"/>
        </w:rPr>
      </w:pPr>
    </w:p>
    <w:p w14:paraId="70026807" w14:textId="77777777" w:rsidR="0021696F" w:rsidRDefault="0021696F" w:rsidP="00966C70">
      <w:pPr>
        <w:jc w:val="both"/>
        <w:rPr>
          <w:rFonts w:ascii="Arial" w:hAnsi="Arial" w:cs="Arial"/>
          <w:sz w:val="20"/>
          <w:szCs w:val="20"/>
          <w:lang w:val="es-MX"/>
        </w:rPr>
      </w:pPr>
    </w:p>
    <w:p w14:paraId="67272025" w14:textId="60AB6271"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21696F" w:rsidRPr="0021696F">
        <w:rPr>
          <w:rFonts w:ascii="Arial" w:hAnsi="Arial" w:cs="Arial"/>
          <w:b/>
          <w:bCs/>
          <w:sz w:val="20"/>
          <w:szCs w:val="20"/>
          <w:lang w:val="es-MX"/>
        </w:rPr>
        <w:t>DOPI-MUN-PP-PAV-LP-146-2025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21696F" w:rsidRPr="0021696F">
        <w:rPr>
          <w:rFonts w:ascii="Arial" w:eastAsiaTheme="minorHAnsi" w:hAnsi="Arial" w:cs="Arial"/>
          <w:b/>
          <w:bCs/>
          <w:color w:val="000000"/>
          <w:sz w:val="20"/>
          <w:szCs w:val="20"/>
          <w:lang w:val="es-MX" w:eastAsia="en-US"/>
        </w:rPr>
        <w:t>Construcción e integración al entorno urbano del espacio público denominado Roberto Orozco, etapa 01, más obras complementarias, ubicado en la confluencia de las calles Refugio Orozco Delgado, Librada Orozco Delgado, colonia Roberto Orozco,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21696F">
        <w:rPr>
          <w:rFonts w:ascii="Arial" w:hAnsi="Arial" w:cs="Arial"/>
          <w:sz w:val="20"/>
          <w:szCs w:val="20"/>
          <w:lang w:val="es-MX"/>
        </w:rPr>
        <w:t>44</w:t>
      </w:r>
      <w:r w:rsidRPr="00266662">
        <w:rPr>
          <w:rFonts w:ascii="Arial" w:hAnsi="Arial" w:cs="Arial"/>
          <w:sz w:val="20"/>
          <w:szCs w:val="20"/>
          <w:lang w:val="es-MX"/>
        </w:rPr>
        <w:t xml:space="preserve"> (</w:t>
      </w:r>
      <w:r w:rsidR="0021696F">
        <w:rPr>
          <w:rFonts w:ascii="Arial" w:hAnsi="Arial" w:cs="Arial"/>
          <w:sz w:val="20"/>
          <w:szCs w:val="20"/>
          <w:lang w:val="es-MX"/>
        </w:rPr>
        <w:t>cuarenta y cuatro</w:t>
      </w:r>
      <w:r w:rsidRPr="00266662">
        <w:rPr>
          <w:rFonts w:ascii="Arial" w:hAnsi="Arial" w:cs="Arial"/>
          <w:sz w:val="20"/>
          <w:szCs w:val="20"/>
          <w:lang w:val="es-MX"/>
        </w:rPr>
        <w:t xml:space="preserve">) empresas de las cuales </w:t>
      </w:r>
      <w:r w:rsidR="0021696F">
        <w:rPr>
          <w:rFonts w:ascii="Arial" w:hAnsi="Arial" w:cs="Arial"/>
          <w:sz w:val="20"/>
          <w:szCs w:val="20"/>
          <w:lang w:val="es-MX"/>
        </w:rPr>
        <w:t>7</w:t>
      </w:r>
      <w:r>
        <w:rPr>
          <w:rFonts w:ascii="Arial" w:hAnsi="Arial" w:cs="Arial"/>
          <w:sz w:val="20"/>
          <w:szCs w:val="20"/>
          <w:lang w:val="es-MX"/>
        </w:rPr>
        <w:t xml:space="preserve"> </w:t>
      </w:r>
      <w:r w:rsidRPr="00266662">
        <w:rPr>
          <w:rFonts w:ascii="Arial" w:hAnsi="Arial" w:cs="Arial"/>
          <w:sz w:val="20"/>
          <w:szCs w:val="20"/>
          <w:lang w:val="es-MX"/>
        </w:rPr>
        <w:t>(</w:t>
      </w:r>
      <w:r w:rsidR="0021696F">
        <w:rPr>
          <w:rFonts w:ascii="Arial" w:hAnsi="Arial" w:cs="Arial"/>
          <w:sz w:val="20"/>
          <w:szCs w:val="20"/>
          <w:lang w:val="es-MX"/>
        </w:rPr>
        <w:t>siete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3091876" w14:textId="77777777" w:rsidR="00966C70" w:rsidRDefault="00966C70" w:rsidP="00966C70">
      <w:pPr>
        <w:jc w:val="both"/>
        <w:rPr>
          <w:rFonts w:ascii="Arial" w:hAnsi="Arial" w:cs="Arial"/>
          <w:b/>
          <w:sz w:val="20"/>
          <w:szCs w:val="20"/>
          <w:lang w:val="es-MX"/>
        </w:rPr>
      </w:pPr>
    </w:p>
    <w:p w14:paraId="5822C9FD" w14:textId="1B56E2CA" w:rsidR="00966C70" w:rsidRPr="00266662"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9ABD4D0"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73A1E2B0" w14:textId="77777777" w:rsidTr="0021696F">
        <w:trPr>
          <w:trHeight w:val="481"/>
          <w:jc w:val="center"/>
        </w:trPr>
        <w:tc>
          <w:tcPr>
            <w:tcW w:w="582" w:type="dxa"/>
            <w:tcBorders>
              <w:bottom w:val="single" w:sz="4" w:space="0" w:color="auto"/>
            </w:tcBorders>
            <w:shd w:val="clear" w:color="auto" w:fill="A6A6A6" w:themeFill="background1" w:themeFillShade="A6"/>
            <w:vAlign w:val="center"/>
            <w:hideMark/>
          </w:tcPr>
          <w:p w14:paraId="60100A99"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2738405"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049C9800"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67FE5DC"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21696F" w:rsidRPr="008B2B19" w14:paraId="438A7BFB" w14:textId="77777777" w:rsidTr="0021696F">
        <w:trPr>
          <w:trHeight w:val="315"/>
          <w:jc w:val="center"/>
        </w:trPr>
        <w:tc>
          <w:tcPr>
            <w:tcW w:w="582" w:type="dxa"/>
            <w:tcBorders>
              <w:top w:val="single" w:sz="4" w:space="0" w:color="auto"/>
              <w:bottom w:val="single" w:sz="4" w:space="0" w:color="auto"/>
              <w:right w:val="single" w:sz="4" w:space="0" w:color="auto"/>
            </w:tcBorders>
            <w:vAlign w:val="center"/>
          </w:tcPr>
          <w:p w14:paraId="24827BDD" w14:textId="06044F4B" w:rsidR="0021696F" w:rsidRPr="0021696F" w:rsidRDefault="0021696F" w:rsidP="0021696F">
            <w:pPr>
              <w:jc w:val="center"/>
              <w:rPr>
                <w:rFonts w:ascii="Arial" w:hAnsi="Arial" w:cs="Arial"/>
                <w:b/>
                <w:sz w:val="18"/>
                <w:szCs w:val="18"/>
                <w:lang w:val="es-MX" w:eastAsia="es-MX"/>
              </w:rPr>
            </w:pPr>
            <w:r w:rsidRPr="0021696F">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CD6A5ED" w14:textId="6E62A990"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1A84A5F" w14:textId="5A0FF7CA"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039C6C1" w14:textId="31A1F19A"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$22,661,996.53</w:t>
            </w:r>
          </w:p>
        </w:tc>
      </w:tr>
      <w:tr w:rsidR="0021696F" w:rsidRPr="008B2B19" w14:paraId="3B9AA9B7" w14:textId="77777777" w:rsidTr="0021696F">
        <w:trPr>
          <w:trHeight w:val="315"/>
          <w:jc w:val="center"/>
        </w:trPr>
        <w:tc>
          <w:tcPr>
            <w:tcW w:w="582" w:type="dxa"/>
            <w:tcBorders>
              <w:top w:val="single" w:sz="4" w:space="0" w:color="auto"/>
              <w:bottom w:val="single" w:sz="4" w:space="0" w:color="auto"/>
              <w:right w:val="single" w:sz="4" w:space="0" w:color="auto"/>
            </w:tcBorders>
            <w:vAlign w:val="center"/>
          </w:tcPr>
          <w:p w14:paraId="32C329EC" w14:textId="2CBE6608" w:rsidR="0021696F" w:rsidRPr="0021696F" w:rsidRDefault="0021696F" w:rsidP="0021696F">
            <w:pPr>
              <w:jc w:val="center"/>
              <w:rPr>
                <w:rFonts w:ascii="Arial" w:hAnsi="Arial" w:cs="Arial"/>
                <w:b/>
                <w:sz w:val="18"/>
                <w:szCs w:val="18"/>
                <w:lang w:val="es-MX" w:eastAsia="es-MX"/>
              </w:rPr>
            </w:pPr>
            <w:r w:rsidRPr="0021696F">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42C0D84" w14:textId="1F5D0684"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90F3F12" w14:textId="4ECFC5FA"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8F35F45" w14:textId="13EAE15D"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$30,519,146.24</w:t>
            </w:r>
          </w:p>
        </w:tc>
      </w:tr>
      <w:tr w:rsidR="0021696F" w:rsidRPr="008B2B19" w14:paraId="610F5782" w14:textId="77777777" w:rsidTr="0021696F">
        <w:trPr>
          <w:trHeight w:val="315"/>
          <w:jc w:val="center"/>
        </w:trPr>
        <w:tc>
          <w:tcPr>
            <w:tcW w:w="582" w:type="dxa"/>
            <w:tcBorders>
              <w:top w:val="single" w:sz="4" w:space="0" w:color="auto"/>
              <w:bottom w:val="single" w:sz="4" w:space="0" w:color="auto"/>
              <w:right w:val="single" w:sz="4" w:space="0" w:color="auto"/>
            </w:tcBorders>
            <w:vAlign w:val="center"/>
          </w:tcPr>
          <w:p w14:paraId="376DAE8B" w14:textId="34D46296" w:rsidR="0021696F" w:rsidRPr="0021696F" w:rsidRDefault="0021696F" w:rsidP="0021696F">
            <w:pPr>
              <w:jc w:val="center"/>
              <w:rPr>
                <w:rFonts w:ascii="Arial" w:hAnsi="Arial" w:cs="Arial"/>
                <w:b/>
                <w:sz w:val="18"/>
                <w:szCs w:val="18"/>
                <w:lang w:val="es-MX" w:eastAsia="es-MX"/>
              </w:rPr>
            </w:pPr>
            <w:r w:rsidRPr="0021696F">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5CDD4E7" w14:textId="52D6D800" w:rsidR="0021696F" w:rsidRPr="0021696F" w:rsidRDefault="0021696F" w:rsidP="0021696F">
            <w:pPr>
              <w:autoSpaceDE w:val="0"/>
              <w:autoSpaceDN w:val="0"/>
              <w:adjustRightInd w:val="0"/>
              <w:ind w:right="126"/>
              <w:rPr>
                <w:rFonts w:ascii="Arial" w:hAnsi="Arial" w:cs="Arial"/>
                <w:bCs/>
                <w:sz w:val="18"/>
                <w:szCs w:val="18"/>
                <w:lang w:val="pt-PT"/>
              </w:rPr>
            </w:pPr>
            <w:r w:rsidRPr="0021696F">
              <w:rPr>
                <w:rFonts w:ascii="Arial" w:hAnsi="Arial" w:cs="Arial"/>
                <w:color w:val="000000"/>
                <w:sz w:val="18"/>
                <w:szCs w:val="18"/>
              </w:rPr>
              <w:t>DESARROLLADORES MARSOL, S.A. DE C.V.</w:t>
            </w:r>
          </w:p>
        </w:tc>
        <w:tc>
          <w:tcPr>
            <w:tcW w:w="1985" w:type="dxa"/>
            <w:tcBorders>
              <w:top w:val="single" w:sz="4" w:space="0" w:color="auto"/>
              <w:left w:val="single" w:sz="4" w:space="0" w:color="auto"/>
              <w:bottom w:val="single" w:sz="4" w:space="0" w:color="auto"/>
              <w:right w:val="single" w:sz="4" w:space="0" w:color="auto"/>
            </w:tcBorders>
            <w:vAlign w:val="center"/>
          </w:tcPr>
          <w:p w14:paraId="446D638E" w14:textId="17296B18"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3911CEC" w14:textId="2AFE2B32"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$27,719,183.36</w:t>
            </w:r>
          </w:p>
        </w:tc>
      </w:tr>
      <w:tr w:rsidR="0021696F" w:rsidRPr="008B2B19" w14:paraId="7E550427" w14:textId="77777777" w:rsidTr="0021696F">
        <w:trPr>
          <w:trHeight w:val="315"/>
          <w:jc w:val="center"/>
        </w:trPr>
        <w:tc>
          <w:tcPr>
            <w:tcW w:w="582" w:type="dxa"/>
            <w:tcBorders>
              <w:top w:val="single" w:sz="4" w:space="0" w:color="auto"/>
              <w:bottom w:val="single" w:sz="4" w:space="0" w:color="auto"/>
              <w:right w:val="single" w:sz="4" w:space="0" w:color="auto"/>
            </w:tcBorders>
            <w:vAlign w:val="center"/>
          </w:tcPr>
          <w:p w14:paraId="249D04E6" w14:textId="73CBEED5" w:rsidR="0021696F" w:rsidRPr="0021696F" w:rsidRDefault="0021696F" w:rsidP="0021696F">
            <w:pPr>
              <w:jc w:val="center"/>
              <w:rPr>
                <w:rFonts w:ascii="Arial" w:hAnsi="Arial" w:cs="Arial"/>
                <w:b/>
                <w:bCs/>
                <w:sz w:val="18"/>
                <w:szCs w:val="18"/>
                <w:lang w:eastAsia="es-MX"/>
              </w:rPr>
            </w:pPr>
            <w:r w:rsidRPr="0021696F">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6D1A9E5" w14:textId="71966121" w:rsidR="0021696F" w:rsidRPr="0021696F" w:rsidRDefault="0021696F" w:rsidP="0021696F">
            <w:pPr>
              <w:autoSpaceDE w:val="0"/>
              <w:autoSpaceDN w:val="0"/>
              <w:adjustRightInd w:val="0"/>
              <w:ind w:right="126"/>
              <w:rPr>
                <w:rFonts w:ascii="Arial" w:hAnsi="Arial" w:cs="Arial"/>
                <w:sz w:val="18"/>
                <w:szCs w:val="18"/>
                <w:lang w:val="pt-PT"/>
              </w:rPr>
            </w:pPr>
            <w:r w:rsidRPr="0021696F">
              <w:rPr>
                <w:rFonts w:ascii="Arial" w:hAnsi="Arial" w:cs="Arial"/>
                <w:color w:val="000000"/>
                <w:sz w:val="18"/>
                <w:szCs w:val="18"/>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46F94D4" w14:textId="311923A7" w:rsidR="0021696F" w:rsidRPr="0021696F" w:rsidRDefault="0021696F" w:rsidP="0021696F">
            <w:pPr>
              <w:jc w:val="center"/>
              <w:rPr>
                <w:rFonts w:ascii="Arial" w:hAnsi="Arial" w:cs="Arial"/>
                <w:sz w:val="18"/>
                <w:szCs w:val="18"/>
              </w:rPr>
            </w:pPr>
            <w:r w:rsidRPr="0021696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7AD4C4D" w14:textId="2C799077" w:rsidR="0021696F" w:rsidRPr="0021696F" w:rsidRDefault="0021696F" w:rsidP="0021696F">
            <w:pPr>
              <w:jc w:val="center"/>
              <w:rPr>
                <w:rFonts w:ascii="Arial" w:hAnsi="Arial" w:cs="Arial"/>
                <w:sz w:val="18"/>
                <w:szCs w:val="18"/>
              </w:rPr>
            </w:pPr>
            <w:r w:rsidRPr="0021696F">
              <w:rPr>
                <w:rFonts w:ascii="Arial" w:hAnsi="Arial" w:cs="Arial"/>
                <w:sz w:val="18"/>
                <w:szCs w:val="18"/>
              </w:rPr>
              <w:t>$27,761,346.03</w:t>
            </w:r>
          </w:p>
        </w:tc>
      </w:tr>
      <w:tr w:rsidR="0021696F" w:rsidRPr="008B2B19" w14:paraId="5474B124" w14:textId="77777777" w:rsidTr="0021696F">
        <w:trPr>
          <w:trHeight w:val="315"/>
          <w:jc w:val="center"/>
        </w:trPr>
        <w:tc>
          <w:tcPr>
            <w:tcW w:w="582" w:type="dxa"/>
            <w:tcBorders>
              <w:top w:val="single" w:sz="4" w:space="0" w:color="auto"/>
              <w:bottom w:val="single" w:sz="4" w:space="0" w:color="auto"/>
              <w:right w:val="single" w:sz="4" w:space="0" w:color="auto"/>
            </w:tcBorders>
            <w:vAlign w:val="center"/>
          </w:tcPr>
          <w:p w14:paraId="1E8D58BC" w14:textId="4EA7F40E" w:rsidR="0021696F" w:rsidRPr="0021696F" w:rsidRDefault="0021696F" w:rsidP="0021696F">
            <w:pPr>
              <w:jc w:val="center"/>
              <w:rPr>
                <w:rFonts w:ascii="Arial" w:hAnsi="Arial" w:cs="Arial"/>
                <w:b/>
                <w:sz w:val="18"/>
                <w:szCs w:val="18"/>
                <w:lang w:val="es-MX" w:eastAsia="es-MX"/>
              </w:rPr>
            </w:pPr>
            <w:r w:rsidRPr="0021696F">
              <w:rPr>
                <w:rFonts w:ascii="Arial" w:hAnsi="Arial" w:cs="Arial"/>
                <w:b/>
                <w:bCs/>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F91F4D9" w14:textId="1C4A9A39"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6AE66D" w14:textId="750B4E14"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916A2E9" w14:textId="4DBF3925"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$32,052,084.55</w:t>
            </w:r>
          </w:p>
        </w:tc>
      </w:tr>
      <w:tr w:rsidR="0021696F" w:rsidRPr="008B2B19" w14:paraId="5174D181" w14:textId="77777777" w:rsidTr="0021696F">
        <w:trPr>
          <w:trHeight w:val="315"/>
          <w:jc w:val="center"/>
        </w:trPr>
        <w:tc>
          <w:tcPr>
            <w:tcW w:w="582" w:type="dxa"/>
            <w:tcBorders>
              <w:top w:val="single" w:sz="4" w:space="0" w:color="auto"/>
              <w:bottom w:val="single" w:sz="4" w:space="0" w:color="auto"/>
              <w:right w:val="single" w:sz="4" w:space="0" w:color="auto"/>
            </w:tcBorders>
            <w:vAlign w:val="center"/>
          </w:tcPr>
          <w:p w14:paraId="1BBC8C85" w14:textId="3C001F3A" w:rsidR="0021696F" w:rsidRPr="0021696F" w:rsidRDefault="0021696F" w:rsidP="0021696F">
            <w:pPr>
              <w:jc w:val="center"/>
              <w:rPr>
                <w:rFonts w:ascii="Arial" w:hAnsi="Arial" w:cs="Arial"/>
                <w:b/>
                <w:sz w:val="18"/>
                <w:szCs w:val="18"/>
                <w:lang w:val="es-MX" w:eastAsia="es-MX"/>
              </w:rPr>
            </w:pPr>
            <w:r w:rsidRPr="0021696F">
              <w:rPr>
                <w:rFonts w:ascii="Arial" w:hAnsi="Arial" w:cs="Arial"/>
                <w:b/>
                <w:bCs/>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B678703" w14:textId="6BBAC54A" w:rsidR="0021696F" w:rsidRPr="0021696F" w:rsidRDefault="0021696F" w:rsidP="0021696F">
            <w:pPr>
              <w:autoSpaceDE w:val="0"/>
              <w:autoSpaceDN w:val="0"/>
              <w:adjustRightInd w:val="0"/>
              <w:ind w:right="126"/>
              <w:rPr>
                <w:rFonts w:ascii="Arial" w:hAnsi="Arial" w:cs="Arial"/>
                <w:bCs/>
                <w:sz w:val="18"/>
                <w:szCs w:val="18"/>
                <w:lang w:val="es-MX"/>
              </w:rPr>
            </w:pPr>
            <w:r w:rsidRPr="0021696F">
              <w:rPr>
                <w:rFonts w:ascii="Arial" w:hAnsi="Arial" w:cs="Arial"/>
                <w:color w:val="000000"/>
                <w:sz w:val="18"/>
                <w:szCs w:val="18"/>
              </w:rPr>
              <w:t>TRANSCER,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DB33683" w14:textId="772FA430"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F3F10D0" w14:textId="79BAAC76" w:rsidR="0021696F" w:rsidRPr="0021696F" w:rsidRDefault="0021696F" w:rsidP="0021696F">
            <w:pPr>
              <w:jc w:val="center"/>
              <w:rPr>
                <w:rFonts w:ascii="Arial" w:hAnsi="Arial" w:cs="Arial"/>
                <w:bCs/>
                <w:sz w:val="18"/>
                <w:szCs w:val="18"/>
                <w:lang w:val="es-MX"/>
              </w:rPr>
            </w:pPr>
            <w:r w:rsidRPr="0021696F">
              <w:rPr>
                <w:rFonts w:ascii="Arial" w:hAnsi="Arial" w:cs="Arial"/>
                <w:sz w:val="18"/>
                <w:szCs w:val="18"/>
              </w:rPr>
              <w:t>$27,356,035.09</w:t>
            </w:r>
          </w:p>
        </w:tc>
      </w:tr>
    </w:tbl>
    <w:p w14:paraId="7B3DCEE9" w14:textId="0815B7C3" w:rsidR="00966C70" w:rsidRDefault="00966C70" w:rsidP="00966C70">
      <w:pPr>
        <w:jc w:val="both"/>
        <w:rPr>
          <w:rFonts w:ascii="Arial" w:hAnsi="Arial" w:cs="Arial"/>
          <w:b/>
          <w:bCs/>
          <w:sz w:val="20"/>
          <w:szCs w:val="20"/>
        </w:rPr>
      </w:pPr>
      <w:r w:rsidRPr="006C2795">
        <w:rPr>
          <w:rFonts w:ascii="Arial" w:hAnsi="Arial" w:cs="Arial"/>
          <w:b/>
          <w:bCs/>
          <w:sz w:val="20"/>
          <w:szCs w:val="20"/>
        </w:rPr>
        <w:lastRenderedPageBreak/>
        <w:t>Relación de las propuestas que fueron desechadas en este acto:</w:t>
      </w:r>
    </w:p>
    <w:p w14:paraId="0D37B084"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1764F89F" w14:textId="77777777" w:rsidTr="00812DE3">
        <w:trPr>
          <w:jc w:val="center"/>
        </w:trPr>
        <w:tc>
          <w:tcPr>
            <w:tcW w:w="666" w:type="dxa"/>
            <w:shd w:val="clear" w:color="auto" w:fill="BFBFBF" w:themeFill="background1" w:themeFillShade="BF"/>
            <w:vAlign w:val="center"/>
          </w:tcPr>
          <w:p w14:paraId="2C7B72C6"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16EEDFF6"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512A586"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21696F" w:rsidRPr="00C329D4" w14:paraId="273721E5" w14:textId="77777777" w:rsidTr="00812DE3">
        <w:trPr>
          <w:jc w:val="center"/>
        </w:trPr>
        <w:tc>
          <w:tcPr>
            <w:tcW w:w="666" w:type="dxa"/>
            <w:vAlign w:val="center"/>
          </w:tcPr>
          <w:p w14:paraId="17A2B7AB" w14:textId="6CA70096" w:rsidR="0021696F" w:rsidRPr="0021696F" w:rsidRDefault="0021696F" w:rsidP="0021696F">
            <w:pPr>
              <w:pStyle w:val="western"/>
              <w:spacing w:before="0" w:beforeAutospacing="0"/>
              <w:rPr>
                <w:color w:val="auto"/>
                <w:sz w:val="18"/>
                <w:szCs w:val="18"/>
              </w:rPr>
            </w:pPr>
            <w:r w:rsidRPr="0021696F">
              <w:rPr>
                <w:b/>
                <w:bCs/>
                <w:sz w:val="18"/>
                <w:szCs w:val="18"/>
              </w:rPr>
              <w:t>4</w:t>
            </w:r>
          </w:p>
        </w:tc>
        <w:tc>
          <w:tcPr>
            <w:tcW w:w="4002" w:type="dxa"/>
            <w:vAlign w:val="center"/>
          </w:tcPr>
          <w:p w14:paraId="586CCEAC" w14:textId="5DCE7466" w:rsidR="0021696F" w:rsidRPr="0021696F" w:rsidRDefault="0021696F" w:rsidP="0021696F">
            <w:pPr>
              <w:pStyle w:val="western"/>
              <w:spacing w:before="0" w:beforeAutospacing="0"/>
              <w:rPr>
                <w:color w:val="auto"/>
                <w:sz w:val="18"/>
                <w:szCs w:val="18"/>
              </w:rPr>
            </w:pPr>
            <w:r w:rsidRPr="0021696F">
              <w:rPr>
                <w:sz w:val="18"/>
                <w:szCs w:val="18"/>
              </w:rPr>
              <w:t>ARKICON, S.A. DE C.V.</w:t>
            </w:r>
          </w:p>
        </w:tc>
        <w:tc>
          <w:tcPr>
            <w:tcW w:w="4160" w:type="dxa"/>
            <w:vAlign w:val="center"/>
          </w:tcPr>
          <w:p w14:paraId="6141751F" w14:textId="54545B46" w:rsidR="0021696F" w:rsidRPr="0021696F" w:rsidRDefault="0021696F" w:rsidP="0021696F">
            <w:pPr>
              <w:pStyle w:val="western"/>
              <w:spacing w:before="0" w:beforeAutospacing="0"/>
              <w:rPr>
                <w:color w:val="auto"/>
                <w:sz w:val="18"/>
                <w:szCs w:val="18"/>
              </w:rPr>
            </w:pPr>
            <w:r w:rsidRPr="0021696F">
              <w:rPr>
                <w:color w:val="auto"/>
                <w:sz w:val="18"/>
                <w:szCs w:val="18"/>
              </w:rPr>
              <w:t>Se desecha por no contar con documentos en USB</w:t>
            </w:r>
          </w:p>
        </w:tc>
      </w:tr>
    </w:tbl>
    <w:p w14:paraId="628562B3" w14:textId="77777777" w:rsidR="0021696F" w:rsidRDefault="0021696F" w:rsidP="00966C70">
      <w:pPr>
        <w:jc w:val="both"/>
        <w:rPr>
          <w:rFonts w:ascii="Arial" w:hAnsi="Arial" w:cs="Arial"/>
          <w:sz w:val="20"/>
          <w:szCs w:val="20"/>
          <w:lang w:val="es-MX"/>
        </w:rPr>
      </w:pPr>
    </w:p>
    <w:p w14:paraId="4E8400B3" w14:textId="77777777" w:rsidR="0021696F" w:rsidRDefault="0021696F" w:rsidP="00966C70">
      <w:pPr>
        <w:jc w:val="both"/>
        <w:rPr>
          <w:rFonts w:ascii="Arial" w:hAnsi="Arial" w:cs="Arial"/>
          <w:sz w:val="20"/>
          <w:szCs w:val="20"/>
          <w:lang w:val="es-MX"/>
        </w:rPr>
      </w:pPr>
    </w:p>
    <w:p w14:paraId="75A6D39C" w14:textId="77777777" w:rsidR="0021696F" w:rsidRDefault="0021696F" w:rsidP="00966C70">
      <w:pPr>
        <w:jc w:val="both"/>
        <w:rPr>
          <w:rFonts w:ascii="Arial" w:hAnsi="Arial" w:cs="Arial"/>
          <w:sz w:val="20"/>
          <w:szCs w:val="20"/>
          <w:lang w:val="es-MX"/>
        </w:rPr>
      </w:pPr>
    </w:p>
    <w:p w14:paraId="4A7DA145" w14:textId="60167D2A"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21696F" w:rsidRPr="0021696F">
        <w:rPr>
          <w:rFonts w:ascii="Arial" w:hAnsi="Arial" w:cs="Arial"/>
          <w:b/>
          <w:bCs/>
          <w:sz w:val="20"/>
          <w:szCs w:val="20"/>
          <w:lang w:val="es-MX"/>
        </w:rPr>
        <w:t>DOPI-MUN-PP-PAV-LP-147-2025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21696F" w:rsidRPr="0021696F">
        <w:rPr>
          <w:rFonts w:ascii="Arial" w:eastAsiaTheme="minorHAnsi" w:hAnsi="Arial" w:cs="Arial"/>
          <w:b/>
          <w:bCs/>
          <w:color w:val="000000"/>
          <w:sz w:val="20"/>
          <w:szCs w:val="20"/>
          <w:lang w:val="es-MX" w:eastAsia="en-US"/>
        </w:rPr>
        <w:t>Rehabilitación e integración al entorno urbano del parque barrial denominado Marcelino García Barragán, más obras complementarias, ubicado en la calle Elote, colonia Marcelino García Barragán,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21696F">
        <w:rPr>
          <w:rFonts w:ascii="Arial" w:hAnsi="Arial" w:cs="Arial"/>
          <w:sz w:val="20"/>
          <w:szCs w:val="20"/>
          <w:lang w:val="es-MX"/>
        </w:rPr>
        <w:t>46</w:t>
      </w:r>
      <w:r w:rsidRPr="00266662">
        <w:rPr>
          <w:rFonts w:ascii="Arial" w:hAnsi="Arial" w:cs="Arial"/>
          <w:sz w:val="20"/>
          <w:szCs w:val="20"/>
          <w:lang w:val="es-MX"/>
        </w:rPr>
        <w:t xml:space="preserve"> (</w:t>
      </w:r>
      <w:r w:rsidR="0021696F">
        <w:rPr>
          <w:rFonts w:ascii="Arial" w:hAnsi="Arial" w:cs="Arial"/>
          <w:sz w:val="20"/>
          <w:szCs w:val="20"/>
          <w:lang w:val="es-MX"/>
        </w:rPr>
        <w:t>cuarenta y seis</w:t>
      </w:r>
      <w:r w:rsidRPr="00266662">
        <w:rPr>
          <w:rFonts w:ascii="Arial" w:hAnsi="Arial" w:cs="Arial"/>
          <w:sz w:val="20"/>
          <w:szCs w:val="20"/>
          <w:lang w:val="es-MX"/>
        </w:rPr>
        <w:t xml:space="preserve">) empresas de las cuales </w:t>
      </w:r>
      <w:r w:rsidR="0021696F">
        <w:rPr>
          <w:rFonts w:ascii="Arial" w:hAnsi="Arial" w:cs="Arial"/>
          <w:sz w:val="20"/>
          <w:szCs w:val="20"/>
          <w:lang w:val="es-MX"/>
        </w:rPr>
        <w:t>6</w:t>
      </w:r>
      <w:r>
        <w:rPr>
          <w:rFonts w:ascii="Arial" w:hAnsi="Arial" w:cs="Arial"/>
          <w:sz w:val="20"/>
          <w:szCs w:val="20"/>
          <w:lang w:val="es-MX"/>
        </w:rPr>
        <w:t xml:space="preserve"> </w:t>
      </w:r>
      <w:r w:rsidRPr="00266662">
        <w:rPr>
          <w:rFonts w:ascii="Arial" w:hAnsi="Arial" w:cs="Arial"/>
          <w:sz w:val="20"/>
          <w:szCs w:val="20"/>
          <w:lang w:val="es-MX"/>
        </w:rPr>
        <w:t>(</w:t>
      </w:r>
      <w:r w:rsidR="0021696F">
        <w:rPr>
          <w:rFonts w:ascii="Arial" w:hAnsi="Arial" w:cs="Arial"/>
          <w:sz w:val="20"/>
          <w:szCs w:val="20"/>
          <w:lang w:val="es-MX"/>
        </w:rPr>
        <w:t>seis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0A0B240" w14:textId="77777777" w:rsidR="00966C70" w:rsidRDefault="00966C70" w:rsidP="00966C70">
      <w:pPr>
        <w:jc w:val="both"/>
        <w:rPr>
          <w:rFonts w:ascii="Arial" w:hAnsi="Arial" w:cs="Arial"/>
          <w:b/>
          <w:sz w:val="20"/>
          <w:szCs w:val="20"/>
          <w:lang w:val="es-MX"/>
        </w:rPr>
      </w:pPr>
    </w:p>
    <w:p w14:paraId="3FE32774" w14:textId="77777777" w:rsidR="00966C70" w:rsidRDefault="00966C70" w:rsidP="00966C70">
      <w:pPr>
        <w:jc w:val="both"/>
        <w:rPr>
          <w:rFonts w:ascii="Arial" w:hAnsi="Arial" w:cs="Arial"/>
          <w:b/>
          <w:sz w:val="20"/>
          <w:szCs w:val="20"/>
          <w:lang w:val="es-MX"/>
        </w:rPr>
      </w:pPr>
    </w:p>
    <w:p w14:paraId="086D5DB1"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66B00CE4" w14:textId="77777777" w:rsidR="00966C70" w:rsidRPr="00266662" w:rsidRDefault="00966C70" w:rsidP="00966C70">
      <w:pPr>
        <w:jc w:val="both"/>
        <w:rPr>
          <w:rFonts w:ascii="Arial" w:hAnsi="Arial" w:cs="Arial"/>
          <w:b/>
          <w:sz w:val="20"/>
          <w:szCs w:val="20"/>
          <w:lang w:val="es-MX"/>
        </w:rPr>
      </w:pPr>
    </w:p>
    <w:p w14:paraId="0AEB6C82"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22995288"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04AE7D5D"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350C0CDC"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2A5636FB"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4887F39B"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8C257C" w:rsidRPr="008B2B19" w14:paraId="74B8E498" w14:textId="77777777" w:rsidTr="00F14737">
        <w:trPr>
          <w:trHeight w:val="315"/>
          <w:jc w:val="center"/>
        </w:trPr>
        <w:tc>
          <w:tcPr>
            <w:tcW w:w="582" w:type="dxa"/>
            <w:tcBorders>
              <w:right w:val="single" w:sz="4" w:space="0" w:color="auto"/>
            </w:tcBorders>
            <w:vAlign w:val="center"/>
          </w:tcPr>
          <w:p w14:paraId="6F000159" w14:textId="58B3D1E4" w:rsidR="008C257C" w:rsidRPr="008C257C" w:rsidRDefault="008C257C" w:rsidP="008C257C">
            <w:pPr>
              <w:jc w:val="center"/>
              <w:rPr>
                <w:rFonts w:ascii="Arial" w:hAnsi="Arial" w:cs="Arial"/>
                <w:b/>
                <w:sz w:val="18"/>
                <w:szCs w:val="18"/>
                <w:lang w:val="es-MX" w:eastAsia="es-MX"/>
              </w:rPr>
            </w:pPr>
            <w:r w:rsidRPr="008C257C">
              <w:rPr>
                <w:rFonts w:ascii="Arial" w:hAnsi="Arial" w:cs="Arial"/>
                <w:color w:val="000000"/>
                <w:sz w:val="18"/>
                <w:szCs w:val="18"/>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E409A48" w14:textId="0587FA5D" w:rsidR="008C257C" w:rsidRPr="008C257C" w:rsidRDefault="008C257C" w:rsidP="008C257C">
            <w:pPr>
              <w:autoSpaceDE w:val="0"/>
              <w:autoSpaceDN w:val="0"/>
              <w:adjustRightInd w:val="0"/>
              <w:ind w:right="126"/>
              <w:rPr>
                <w:rFonts w:ascii="Arial" w:hAnsi="Arial" w:cs="Arial"/>
                <w:bCs/>
                <w:sz w:val="18"/>
                <w:szCs w:val="18"/>
                <w:lang w:val="es-MX"/>
              </w:rPr>
            </w:pPr>
            <w:r w:rsidRPr="008C257C">
              <w:rPr>
                <w:rFonts w:ascii="Arial" w:hAnsi="Arial" w:cs="Arial"/>
                <w:color w:val="000000"/>
                <w:sz w:val="18"/>
                <w:szCs w:val="18"/>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F6BAC2D" w14:textId="4C9C6FCA" w:rsidR="008C257C" w:rsidRPr="008C257C" w:rsidRDefault="008C257C" w:rsidP="008C257C">
            <w:pPr>
              <w:jc w:val="center"/>
              <w:rPr>
                <w:rFonts w:ascii="Arial" w:hAnsi="Arial" w:cs="Arial"/>
                <w:bCs/>
                <w:sz w:val="18"/>
                <w:szCs w:val="18"/>
                <w:lang w:val="es-MX"/>
              </w:rPr>
            </w:pPr>
            <w:r w:rsidRPr="008C257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20B9031B" w14:textId="28798674" w:rsidR="008C257C" w:rsidRPr="008C257C" w:rsidRDefault="008C257C" w:rsidP="008C257C">
            <w:pPr>
              <w:jc w:val="center"/>
              <w:rPr>
                <w:rFonts w:ascii="Arial" w:hAnsi="Arial" w:cs="Arial"/>
                <w:bCs/>
                <w:sz w:val="18"/>
                <w:szCs w:val="18"/>
                <w:lang w:val="es-MX"/>
              </w:rPr>
            </w:pPr>
            <w:r w:rsidRPr="008C257C">
              <w:rPr>
                <w:rFonts w:ascii="Arial" w:hAnsi="Arial" w:cs="Arial"/>
                <w:color w:val="000000"/>
                <w:sz w:val="18"/>
                <w:szCs w:val="18"/>
              </w:rPr>
              <w:t>$13,117,328.03</w:t>
            </w:r>
          </w:p>
        </w:tc>
      </w:tr>
      <w:tr w:rsidR="008C257C" w:rsidRPr="008B2B19" w14:paraId="4E5497CF" w14:textId="77777777" w:rsidTr="00F14737">
        <w:trPr>
          <w:trHeight w:val="315"/>
          <w:jc w:val="center"/>
        </w:trPr>
        <w:tc>
          <w:tcPr>
            <w:tcW w:w="582" w:type="dxa"/>
            <w:tcBorders>
              <w:right w:val="single" w:sz="4" w:space="0" w:color="auto"/>
            </w:tcBorders>
            <w:vAlign w:val="center"/>
          </w:tcPr>
          <w:p w14:paraId="7426877D" w14:textId="5927E376" w:rsidR="008C257C" w:rsidRPr="008C257C" w:rsidRDefault="008C257C" w:rsidP="008C257C">
            <w:pPr>
              <w:jc w:val="center"/>
              <w:rPr>
                <w:rFonts w:ascii="Arial" w:hAnsi="Arial" w:cs="Arial"/>
                <w:b/>
                <w:sz w:val="18"/>
                <w:szCs w:val="18"/>
                <w:lang w:val="es-MX" w:eastAsia="es-MX"/>
              </w:rPr>
            </w:pPr>
            <w:r w:rsidRPr="008C257C">
              <w:rPr>
                <w:rFonts w:ascii="Arial" w:hAnsi="Arial" w:cs="Arial"/>
                <w:color w:val="000000"/>
                <w:sz w:val="18"/>
                <w:szCs w:val="18"/>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528B263" w14:textId="6A4DFF1B" w:rsidR="008C257C" w:rsidRPr="008C257C" w:rsidRDefault="008C257C" w:rsidP="008C257C">
            <w:pPr>
              <w:autoSpaceDE w:val="0"/>
              <w:autoSpaceDN w:val="0"/>
              <w:adjustRightInd w:val="0"/>
              <w:ind w:right="126"/>
              <w:rPr>
                <w:rFonts w:ascii="Arial" w:hAnsi="Arial" w:cs="Arial"/>
                <w:bCs/>
                <w:sz w:val="18"/>
                <w:szCs w:val="18"/>
                <w:lang w:val="es-MX"/>
              </w:rPr>
            </w:pPr>
            <w:r w:rsidRPr="008C257C">
              <w:rPr>
                <w:rFonts w:ascii="Arial" w:hAnsi="Arial" w:cs="Arial"/>
                <w:color w:val="000000"/>
                <w:sz w:val="18"/>
                <w:szCs w:val="18"/>
              </w:rPr>
              <w:t>LAGUS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5029B4" w14:textId="4D409576" w:rsidR="008C257C" w:rsidRPr="008C257C" w:rsidRDefault="008C257C" w:rsidP="008C257C">
            <w:pPr>
              <w:jc w:val="center"/>
              <w:rPr>
                <w:rFonts w:ascii="Arial" w:hAnsi="Arial" w:cs="Arial"/>
                <w:bCs/>
                <w:sz w:val="18"/>
                <w:szCs w:val="18"/>
                <w:lang w:val="es-MX"/>
              </w:rPr>
            </w:pPr>
            <w:r w:rsidRPr="008C257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F5C9888" w14:textId="41B2A3DD" w:rsidR="008C257C" w:rsidRPr="008C257C" w:rsidRDefault="008C257C" w:rsidP="008C257C">
            <w:pPr>
              <w:jc w:val="center"/>
              <w:rPr>
                <w:rFonts w:ascii="Arial" w:hAnsi="Arial" w:cs="Arial"/>
                <w:bCs/>
                <w:sz w:val="18"/>
                <w:szCs w:val="18"/>
                <w:lang w:val="es-MX"/>
              </w:rPr>
            </w:pPr>
            <w:r w:rsidRPr="008C257C">
              <w:rPr>
                <w:rFonts w:ascii="Arial" w:hAnsi="Arial" w:cs="Arial"/>
                <w:color w:val="000000"/>
                <w:sz w:val="18"/>
                <w:szCs w:val="18"/>
              </w:rPr>
              <w:t>$15,272,875.95</w:t>
            </w:r>
          </w:p>
        </w:tc>
      </w:tr>
      <w:tr w:rsidR="008C257C" w:rsidRPr="008B2B19" w14:paraId="438F4C0B" w14:textId="77777777" w:rsidTr="00F14737">
        <w:trPr>
          <w:trHeight w:val="315"/>
          <w:jc w:val="center"/>
        </w:trPr>
        <w:tc>
          <w:tcPr>
            <w:tcW w:w="582" w:type="dxa"/>
            <w:tcBorders>
              <w:right w:val="single" w:sz="4" w:space="0" w:color="auto"/>
            </w:tcBorders>
            <w:vAlign w:val="center"/>
          </w:tcPr>
          <w:p w14:paraId="1E50CA86" w14:textId="7D452082" w:rsidR="008C257C" w:rsidRPr="008C257C" w:rsidRDefault="008C257C" w:rsidP="008C257C">
            <w:pPr>
              <w:jc w:val="center"/>
              <w:rPr>
                <w:rFonts w:ascii="Arial" w:hAnsi="Arial" w:cs="Arial"/>
                <w:b/>
                <w:sz w:val="18"/>
                <w:szCs w:val="18"/>
                <w:lang w:val="es-MX" w:eastAsia="es-MX"/>
              </w:rPr>
            </w:pPr>
            <w:r w:rsidRPr="008C257C">
              <w:rPr>
                <w:rFonts w:ascii="Arial" w:hAnsi="Arial" w:cs="Arial"/>
                <w:color w:val="000000"/>
                <w:sz w:val="18"/>
                <w:szCs w:val="18"/>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C7646DB" w14:textId="5FFD2984" w:rsidR="008C257C" w:rsidRPr="008C257C" w:rsidRDefault="008C257C" w:rsidP="008C257C">
            <w:pPr>
              <w:autoSpaceDE w:val="0"/>
              <w:autoSpaceDN w:val="0"/>
              <w:adjustRightInd w:val="0"/>
              <w:ind w:right="126"/>
              <w:rPr>
                <w:rFonts w:ascii="Arial" w:hAnsi="Arial" w:cs="Arial"/>
                <w:bCs/>
                <w:sz w:val="18"/>
                <w:szCs w:val="18"/>
                <w:lang w:val="pt-PT"/>
              </w:rPr>
            </w:pPr>
            <w:r w:rsidRPr="008C257C">
              <w:rPr>
                <w:rFonts w:ascii="Arial" w:hAnsi="Arial" w:cs="Arial"/>
                <w:color w:val="000000"/>
                <w:sz w:val="18"/>
                <w:szCs w:val="18"/>
              </w:rPr>
              <w:t>MEDGAR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08900AD" w14:textId="0E2E8466" w:rsidR="008C257C" w:rsidRPr="008C257C" w:rsidRDefault="008C257C" w:rsidP="008C257C">
            <w:pPr>
              <w:jc w:val="center"/>
              <w:rPr>
                <w:rFonts w:ascii="Arial" w:hAnsi="Arial" w:cs="Arial"/>
                <w:bCs/>
                <w:sz w:val="18"/>
                <w:szCs w:val="18"/>
                <w:lang w:val="es-MX"/>
              </w:rPr>
            </w:pPr>
            <w:r w:rsidRPr="008C257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22EB9A68" w14:textId="2999EF8F" w:rsidR="008C257C" w:rsidRPr="008C257C" w:rsidRDefault="008C257C" w:rsidP="008C257C">
            <w:pPr>
              <w:jc w:val="center"/>
              <w:rPr>
                <w:rFonts w:ascii="Arial" w:hAnsi="Arial" w:cs="Arial"/>
                <w:bCs/>
                <w:sz w:val="18"/>
                <w:szCs w:val="18"/>
                <w:lang w:val="es-MX"/>
              </w:rPr>
            </w:pPr>
            <w:r w:rsidRPr="008C257C">
              <w:rPr>
                <w:rFonts w:ascii="Arial" w:hAnsi="Arial" w:cs="Arial"/>
                <w:color w:val="000000"/>
                <w:sz w:val="18"/>
                <w:szCs w:val="18"/>
              </w:rPr>
              <w:t>$13,825,120.68</w:t>
            </w:r>
          </w:p>
        </w:tc>
      </w:tr>
      <w:tr w:rsidR="008C257C" w:rsidRPr="008B2B19" w14:paraId="329BCF57" w14:textId="77777777" w:rsidTr="00F14737">
        <w:trPr>
          <w:trHeight w:val="315"/>
          <w:jc w:val="center"/>
        </w:trPr>
        <w:tc>
          <w:tcPr>
            <w:tcW w:w="582" w:type="dxa"/>
            <w:tcBorders>
              <w:right w:val="single" w:sz="4" w:space="0" w:color="auto"/>
            </w:tcBorders>
            <w:vAlign w:val="center"/>
          </w:tcPr>
          <w:p w14:paraId="6B65132E" w14:textId="118804C3" w:rsidR="008C257C" w:rsidRPr="008C257C" w:rsidRDefault="008C257C" w:rsidP="008C257C">
            <w:pPr>
              <w:jc w:val="center"/>
              <w:rPr>
                <w:rFonts w:ascii="Arial" w:hAnsi="Arial" w:cs="Arial"/>
                <w:b/>
                <w:bCs/>
                <w:sz w:val="18"/>
                <w:szCs w:val="18"/>
                <w:lang w:eastAsia="es-MX"/>
              </w:rPr>
            </w:pPr>
            <w:r w:rsidRPr="008C257C">
              <w:rPr>
                <w:rFonts w:ascii="Arial" w:hAnsi="Arial" w:cs="Arial"/>
                <w:color w:val="000000"/>
                <w:sz w:val="18"/>
                <w:szCs w:val="18"/>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F9DB151" w14:textId="2A2B6F14" w:rsidR="008C257C" w:rsidRPr="008C257C" w:rsidRDefault="008C257C" w:rsidP="008C257C">
            <w:pPr>
              <w:autoSpaceDE w:val="0"/>
              <w:autoSpaceDN w:val="0"/>
              <w:adjustRightInd w:val="0"/>
              <w:ind w:right="126"/>
              <w:rPr>
                <w:rFonts w:ascii="Arial" w:hAnsi="Arial" w:cs="Arial"/>
                <w:sz w:val="18"/>
                <w:szCs w:val="18"/>
                <w:lang w:val="pt-PT"/>
              </w:rPr>
            </w:pPr>
            <w:r w:rsidRPr="008C257C">
              <w:rPr>
                <w:rFonts w:ascii="Arial" w:hAnsi="Arial" w:cs="Arial"/>
                <w:color w:val="000000"/>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A82F96" w14:textId="5F511B9E" w:rsidR="008C257C" w:rsidRPr="008C257C" w:rsidRDefault="008C257C" w:rsidP="008C257C">
            <w:pPr>
              <w:jc w:val="center"/>
              <w:rPr>
                <w:rFonts w:ascii="Arial" w:hAnsi="Arial" w:cs="Arial"/>
                <w:sz w:val="18"/>
                <w:szCs w:val="18"/>
              </w:rPr>
            </w:pPr>
            <w:r w:rsidRPr="008C257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7236926A" w14:textId="459D75EF" w:rsidR="008C257C" w:rsidRPr="008C257C" w:rsidRDefault="008C257C" w:rsidP="008C257C">
            <w:pPr>
              <w:jc w:val="center"/>
              <w:rPr>
                <w:rFonts w:ascii="Arial" w:hAnsi="Arial" w:cs="Arial"/>
                <w:sz w:val="18"/>
                <w:szCs w:val="18"/>
              </w:rPr>
            </w:pPr>
            <w:r w:rsidRPr="008C257C">
              <w:rPr>
                <w:rFonts w:ascii="Arial" w:hAnsi="Arial" w:cs="Arial"/>
                <w:color w:val="000000"/>
                <w:sz w:val="18"/>
                <w:szCs w:val="18"/>
              </w:rPr>
              <w:t>$14,613,615.24</w:t>
            </w:r>
          </w:p>
        </w:tc>
      </w:tr>
      <w:tr w:rsidR="008C257C" w:rsidRPr="008B2B19" w14:paraId="7D4D0569" w14:textId="77777777" w:rsidTr="00F14737">
        <w:trPr>
          <w:trHeight w:val="315"/>
          <w:jc w:val="center"/>
        </w:trPr>
        <w:tc>
          <w:tcPr>
            <w:tcW w:w="582" w:type="dxa"/>
            <w:tcBorders>
              <w:right w:val="single" w:sz="4" w:space="0" w:color="auto"/>
            </w:tcBorders>
            <w:vAlign w:val="center"/>
          </w:tcPr>
          <w:p w14:paraId="1E6E0690" w14:textId="44C21D21" w:rsidR="008C257C" w:rsidRPr="008C257C" w:rsidRDefault="008C257C" w:rsidP="008C257C">
            <w:pPr>
              <w:jc w:val="center"/>
              <w:rPr>
                <w:rFonts w:ascii="Arial" w:hAnsi="Arial" w:cs="Arial"/>
                <w:b/>
                <w:sz w:val="18"/>
                <w:szCs w:val="18"/>
                <w:lang w:val="es-MX" w:eastAsia="es-MX"/>
              </w:rPr>
            </w:pPr>
            <w:r w:rsidRPr="008C257C">
              <w:rPr>
                <w:rFonts w:ascii="Arial" w:hAnsi="Arial" w:cs="Arial"/>
                <w:color w:val="000000"/>
                <w:sz w:val="18"/>
                <w:szCs w:val="18"/>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DFE8080" w14:textId="65E44384" w:rsidR="008C257C" w:rsidRPr="008C257C" w:rsidRDefault="008C257C" w:rsidP="008C257C">
            <w:pPr>
              <w:autoSpaceDE w:val="0"/>
              <w:autoSpaceDN w:val="0"/>
              <w:adjustRightInd w:val="0"/>
              <w:ind w:right="126"/>
              <w:rPr>
                <w:rFonts w:ascii="Arial" w:hAnsi="Arial" w:cs="Arial"/>
                <w:bCs/>
                <w:sz w:val="18"/>
                <w:szCs w:val="18"/>
                <w:lang w:val="es-MX"/>
              </w:rPr>
            </w:pPr>
            <w:r w:rsidRPr="008C257C">
              <w:rPr>
                <w:rFonts w:ascii="Arial" w:hAnsi="Arial" w:cs="Arial"/>
                <w:color w:val="000000"/>
                <w:sz w:val="18"/>
                <w:szCs w:val="18"/>
              </w:rPr>
              <w:t>ORSSA OBRAS RESPONSABLES S. DE R. L. DE C.V.</w:t>
            </w:r>
          </w:p>
        </w:tc>
        <w:tc>
          <w:tcPr>
            <w:tcW w:w="1985" w:type="dxa"/>
            <w:tcBorders>
              <w:top w:val="single" w:sz="4" w:space="0" w:color="auto"/>
              <w:left w:val="single" w:sz="4" w:space="0" w:color="auto"/>
              <w:bottom w:val="single" w:sz="4" w:space="0" w:color="auto"/>
              <w:right w:val="single" w:sz="4" w:space="0" w:color="auto"/>
            </w:tcBorders>
            <w:vAlign w:val="center"/>
          </w:tcPr>
          <w:p w14:paraId="2794A590" w14:textId="00FF1891" w:rsidR="008C257C" w:rsidRPr="008C257C" w:rsidRDefault="008C257C" w:rsidP="008C257C">
            <w:pPr>
              <w:jc w:val="center"/>
              <w:rPr>
                <w:rFonts w:ascii="Arial" w:hAnsi="Arial" w:cs="Arial"/>
                <w:bCs/>
                <w:sz w:val="18"/>
                <w:szCs w:val="18"/>
                <w:lang w:val="es-MX"/>
              </w:rPr>
            </w:pPr>
            <w:r w:rsidRPr="008C257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0CA050EB" w14:textId="555E1E95" w:rsidR="008C257C" w:rsidRPr="008C257C" w:rsidRDefault="008C257C" w:rsidP="008C257C">
            <w:pPr>
              <w:jc w:val="center"/>
              <w:rPr>
                <w:rFonts w:ascii="Arial" w:hAnsi="Arial" w:cs="Arial"/>
                <w:bCs/>
                <w:sz w:val="18"/>
                <w:szCs w:val="18"/>
                <w:lang w:val="es-MX"/>
              </w:rPr>
            </w:pPr>
            <w:r w:rsidRPr="008C257C">
              <w:rPr>
                <w:rFonts w:ascii="Arial" w:hAnsi="Arial" w:cs="Arial"/>
                <w:color w:val="000000"/>
                <w:sz w:val="18"/>
                <w:szCs w:val="18"/>
              </w:rPr>
              <w:t>$13,016,658.95</w:t>
            </w:r>
          </w:p>
        </w:tc>
      </w:tr>
    </w:tbl>
    <w:p w14:paraId="04FF0489" w14:textId="77777777" w:rsidR="008C257C" w:rsidRDefault="008C257C" w:rsidP="00966C70">
      <w:pPr>
        <w:jc w:val="both"/>
        <w:rPr>
          <w:rFonts w:ascii="Arial" w:hAnsi="Arial" w:cs="Arial"/>
          <w:b/>
          <w:bCs/>
          <w:sz w:val="20"/>
          <w:szCs w:val="20"/>
        </w:rPr>
      </w:pPr>
    </w:p>
    <w:p w14:paraId="4019A77D" w14:textId="3D15B64A" w:rsidR="00966C70" w:rsidRDefault="00966C70" w:rsidP="00966C70">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333B4C2A"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107346B2" w14:textId="77777777" w:rsidTr="00812DE3">
        <w:trPr>
          <w:jc w:val="center"/>
        </w:trPr>
        <w:tc>
          <w:tcPr>
            <w:tcW w:w="666" w:type="dxa"/>
            <w:shd w:val="clear" w:color="auto" w:fill="BFBFBF" w:themeFill="background1" w:themeFillShade="BF"/>
            <w:vAlign w:val="center"/>
          </w:tcPr>
          <w:p w14:paraId="04E5B45D"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7B4503BC"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21AD4D18"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8C257C" w:rsidRPr="00C329D4" w14:paraId="6317BDE5" w14:textId="77777777" w:rsidTr="00812DE3">
        <w:trPr>
          <w:jc w:val="center"/>
        </w:trPr>
        <w:tc>
          <w:tcPr>
            <w:tcW w:w="666" w:type="dxa"/>
            <w:vAlign w:val="center"/>
          </w:tcPr>
          <w:p w14:paraId="316BDE40" w14:textId="488CC095" w:rsidR="008C257C" w:rsidRPr="008C257C" w:rsidRDefault="008C257C" w:rsidP="008C257C">
            <w:pPr>
              <w:pStyle w:val="western"/>
              <w:spacing w:before="0" w:beforeAutospacing="0"/>
              <w:rPr>
                <w:color w:val="auto"/>
                <w:sz w:val="18"/>
                <w:szCs w:val="18"/>
              </w:rPr>
            </w:pPr>
            <w:r w:rsidRPr="008C257C">
              <w:rPr>
                <w:sz w:val="18"/>
                <w:szCs w:val="18"/>
              </w:rPr>
              <w:t>42</w:t>
            </w:r>
          </w:p>
        </w:tc>
        <w:tc>
          <w:tcPr>
            <w:tcW w:w="4002" w:type="dxa"/>
            <w:vAlign w:val="center"/>
          </w:tcPr>
          <w:p w14:paraId="123A10F3" w14:textId="5AC4F72F" w:rsidR="008C257C" w:rsidRPr="008C257C" w:rsidRDefault="008C257C" w:rsidP="008C257C">
            <w:pPr>
              <w:pStyle w:val="western"/>
              <w:spacing w:before="0" w:beforeAutospacing="0"/>
              <w:rPr>
                <w:color w:val="auto"/>
                <w:sz w:val="18"/>
                <w:szCs w:val="18"/>
              </w:rPr>
            </w:pPr>
            <w:r w:rsidRPr="008C257C">
              <w:rPr>
                <w:sz w:val="18"/>
                <w:szCs w:val="18"/>
              </w:rPr>
              <w:t>TRANSCER, S. A. DE C. V.</w:t>
            </w:r>
          </w:p>
        </w:tc>
        <w:tc>
          <w:tcPr>
            <w:tcW w:w="4160" w:type="dxa"/>
            <w:vAlign w:val="center"/>
          </w:tcPr>
          <w:p w14:paraId="58A8E9A1" w14:textId="514BA4DC" w:rsidR="008C257C" w:rsidRPr="008C257C" w:rsidRDefault="008C257C" w:rsidP="008C257C">
            <w:pPr>
              <w:pStyle w:val="western"/>
              <w:spacing w:before="0" w:beforeAutospacing="0"/>
              <w:rPr>
                <w:color w:val="auto"/>
                <w:sz w:val="18"/>
                <w:szCs w:val="18"/>
              </w:rPr>
            </w:pPr>
            <w:r w:rsidRPr="008C257C">
              <w:rPr>
                <w:sz w:val="18"/>
                <w:szCs w:val="18"/>
              </w:rPr>
              <w:t>Se desecha por falta de firma en los paquetes</w:t>
            </w:r>
          </w:p>
        </w:tc>
      </w:tr>
    </w:tbl>
    <w:p w14:paraId="2BCECD28" w14:textId="77777777" w:rsidR="008C257C" w:rsidRDefault="008C257C" w:rsidP="00966C70">
      <w:pPr>
        <w:jc w:val="both"/>
        <w:rPr>
          <w:rFonts w:ascii="Arial" w:hAnsi="Arial" w:cs="Arial"/>
          <w:sz w:val="20"/>
          <w:szCs w:val="20"/>
          <w:lang w:val="es-MX"/>
        </w:rPr>
      </w:pPr>
    </w:p>
    <w:p w14:paraId="054F141E" w14:textId="77777777" w:rsidR="008C257C" w:rsidRDefault="008C257C" w:rsidP="00966C70">
      <w:pPr>
        <w:jc w:val="both"/>
        <w:rPr>
          <w:rFonts w:ascii="Arial" w:hAnsi="Arial" w:cs="Arial"/>
          <w:sz w:val="20"/>
          <w:szCs w:val="20"/>
          <w:lang w:val="es-MX"/>
        </w:rPr>
      </w:pPr>
    </w:p>
    <w:p w14:paraId="15354D64" w14:textId="77777777" w:rsidR="005375DA" w:rsidRDefault="005375DA" w:rsidP="00966C70">
      <w:pPr>
        <w:jc w:val="both"/>
        <w:rPr>
          <w:rFonts w:ascii="Arial" w:hAnsi="Arial" w:cs="Arial"/>
          <w:sz w:val="20"/>
          <w:szCs w:val="20"/>
          <w:lang w:val="es-MX"/>
        </w:rPr>
      </w:pPr>
    </w:p>
    <w:p w14:paraId="02F54360" w14:textId="77777777" w:rsidR="005375DA" w:rsidRDefault="005375DA" w:rsidP="00966C70">
      <w:pPr>
        <w:jc w:val="both"/>
        <w:rPr>
          <w:rFonts w:ascii="Arial" w:hAnsi="Arial" w:cs="Arial"/>
          <w:sz w:val="20"/>
          <w:szCs w:val="20"/>
          <w:lang w:val="es-MX"/>
        </w:rPr>
      </w:pPr>
    </w:p>
    <w:p w14:paraId="2BD4C00A" w14:textId="61A7D888"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C97E24" w:rsidRPr="00C97E24">
        <w:rPr>
          <w:rFonts w:ascii="Arial" w:hAnsi="Arial" w:cs="Arial"/>
          <w:b/>
          <w:bCs/>
          <w:sz w:val="20"/>
          <w:szCs w:val="20"/>
          <w:lang w:val="es-MX"/>
        </w:rPr>
        <w:t>DOPI-MUN-PP-EP-LP-162-2025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C97E24" w:rsidRPr="00C97E24">
        <w:rPr>
          <w:rFonts w:ascii="Arial" w:eastAsiaTheme="minorHAnsi" w:hAnsi="Arial" w:cs="Arial"/>
          <w:b/>
          <w:bCs/>
          <w:color w:val="000000"/>
          <w:sz w:val="20"/>
          <w:szCs w:val="20"/>
          <w:lang w:val="es-MX" w:eastAsia="en-US"/>
        </w:rPr>
        <w:t>Rehabilitación e integración al entorno urbano del espacio público denominado La Palmita, frente 02, más obras complementarias, ubicado en la calle Lic. Luis Manuel Rojas, colonia Constitución,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C97E24">
        <w:rPr>
          <w:rFonts w:ascii="Arial" w:hAnsi="Arial" w:cs="Arial"/>
          <w:sz w:val="20"/>
          <w:szCs w:val="20"/>
          <w:lang w:val="es-MX"/>
        </w:rPr>
        <w:t>41</w:t>
      </w:r>
      <w:r w:rsidRPr="00266662">
        <w:rPr>
          <w:rFonts w:ascii="Arial" w:hAnsi="Arial" w:cs="Arial"/>
          <w:sz w:val="20"/>
          <w:szCs w:val="20"/>
          <w:lang w:val="es-MX"/>
        </w:rPr>
        <w:t xml:space="preserve"> (</w:t>
      </w:r>
      <w:r w:rsidR="00C97E24">
        <w:rPr>
          <w:rFonts w:ascii="Arial" w:hAnsi="Arial" w:cs="Arial"/>
          <w:sz w:val="20"/>
          <w:szCs w:val="20"/>
          <w:lang w:val="es-MX"/>
        </w:rPr>
        <w:t>cuarenta y uno</w:t>
      </w:r>
      <w:r w:rsidRPr="00266662">
        <w:rPr>
          <w:rFonts w:ascii="Arial" w:hAnsi="Arial" w:cs="Arial"/>
          <w:sz w:val="20"/>
          <w:szCs w:val="20"/>
          <w:lang w:val="es-MX"/>
        </w:rPr>
        <w:t xml:space="preserve">) empresas de las cuales </w:t>
      </w:r>
      <w:r w:rsidR="00C97E24">
        <w:rPr>
          <w:rFonts w:ascii="Arial" w:hAnsi="Arial" w:cs="Arial"/>
          <w:sz w:val="20"/>
          <w:szCs w:val="20"/>
          <w:lang w:val="es-MX"/>
        </w:rPr>
        <w:t>11</w:t>
      </w:r>
      <w:r>
        <w:rPr>
          <w:rFonts w:ascii="Arial" w:hAnsi="Arial" w:cs="Arial"/>
          <w:sz w:val="20"/>
          <w:szCs w:val="20"/>
          <w:lang w:val="es-MX"/>
        </w:rPr>
        <w:t xml:space="preserve"> </w:t>
      </w:r>
      <w:r w:rsidRPr="00266662">
        <w:rPr>
          <w:rFonts w:ascii="Arial" w:hAnsi="Arial" w:cs="Arial"/>
          <w:sz w:val="20"/>
          <w:szCs w:val="20"/>
          <w:lang w:val="es-MX"/>
        </w:rPr>
        <w:t>(</w:t>
      </w:r>
      <w:r w:rsidR="00C97E24">
        <w:rPr>
          <w:rFonts w:ascii="Arial" w:hAnsi="Arial" w:cs="Arial"/>
          <w:sz w:val="20"/>
          <w:szCs w:val="20"/>
          <w:lang w:val="es-MX"/>
        </w:rPr>
        <w:t>once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1BD7FEF3" w14:textId="77777777" w:rsidR="00966C70" w:rsidRDefault="00966C70" w:rsidP="00966C70">
      <w:pPr>
        <w:jc w:val="both"/>
        <w:rPr>
          <w:rFonts w:ascii="Arial" w:hAnsi="Arial" w:cs="Arial"/>
          <w:b/>
          <w:sz w:val="20"/>
          <w:szCs w:val="20"/>
          <w:lang w:val="es-MX"/>
        </w:rPr>
      </w:pPr>
    </w:p>
    <w:p w14:paraId="485C7669" w14:textId="77777777" w:rsidR="00966C70" w:rsidRDefault="00966C70" w:rsidP="00966C70">
      <w:pPr>
        <w:jc w:val="both"/>
        <w:rPr>
          <w:rFonts w:ascii="Arial" w:hAnsi="Arial" w:cs="Arial"/>
          <w:b/>
          <w:sz w:val="20"/>
          <w:szCs w:val="20"/>
          <w:lang w:val="es-MX"/>
        </w:rPr>
      </w:pPr>
    </w:p>
    <w:p w14:paraId="5B4F2698" w14:textId="77777777" w:rsidR="005375DA" w:rsidRDefault="005375DA" w:rsidP="00966C70">
      <w:pPr>
        <w:jc w:val="both"/>
        <w:rPr>
          <w:rFonts w:ascii="Arial" w:hAnsi="Arial" w:cs="Arial"/>
          <w:b/>
          <w:sz w:val="20"/>
          <w:szCs w:val="20"/>
          <w:lang w:val="es-MX"/>
        </w:rPr>
      </w:pPr>
    </w:p>
    <w:p w14:paraId="3AC607DF" w14:textId="77777777" w:rsidR="005375DA" w:rsidRDefault="005375DA" w:rsidP="00966C70">
      <w:pPr>
        <w:jc w:val="both"/>
        <w:rPr>
          <w:rFonts w:ascii="Arial" w:hAnsi="Arial" w:cs="Arial"/>
          <w:b/>
          <w:sz w:val="20"/>
          <w:szCs w:val="20"/>
          <w:lang w:val="es-MX"/>
        </w:rPr>
      </w:pPr>
    </w:p>
    <w:p w14:paraId="6B530903" w14:textId="77777777" w:rsidR="005375DA" w:rsidRDefault="005375DA" w:rsidP="00966C70">
      <w:pPr>
        <w:jc w:val="both"/>
        <w:rPr>
          <w:rFonts w:ascii="Arial" w:hAnsi="Arial" w:cs="Arial"/>
          <w:b/>
          <w:sz w:val="20"/>
          <w:szCs w:val="20"/>
          <w:lang w:val="es-MX"/>
        </w:rPr>
      </w:pPr>
    </w:p>
    <w:p w14:paraId="32D635C1" w14:textId="77777777" w:rsidR="005375DA" w:rsidRDefault="005375DA" w:rsidP="00966C70">
      <w:pPr>
        <w:jc w:val="both"/>
        <w:rPr>
          <w:rFonts w:ascii="Arial" w:hAnsi="Arial" w:cs="Arial"/>
          <w:b/>
          <w:sz w:val="20"/>
          <w:szCs w:val="20"/>
          <w:lang w:val="es-MX"/>
        </w:rPr>
      </w:pPr>
    </w:p>
    <w:p w14:paraId="47B00785" w14:textId="77777777" w:rsidR="005375DA" w:rsidRDefault="005375DA" w:rsidP="00966C70">
      <w:pPr>
        <w:jc w:val="both"/>
        <w:rPr>
          <w:rFonts w:ascii="Arial" w:hAnsi="Arial" w:cs="Arial"/>
          <w:b/>
          <w:sz w:val="20"/>
          <w:szCs w:val="20"/>
          <w:lang w:val="es-MX"/>
        </w:rPr>
      </w:pPr>
    </w:p>
    <w:p w14:paraId="50805B2F" w14:textId="02F20095" w:rsidR="00966C70" w:rsidRPr="00266662" w:rsidRDefault="00966C70" w:rsidP="00966C70">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6736F8DB"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23CA9C35" w14:textId="77777777" w:rsidTr="00EA0D47">
        <w:trPr>
          <w:trHeight w:val="481"/>
          <w:jc w:val="center"/>
        </w:trPr>
        <w:tc>
          <w:tcPr>
            <w:tcW w:w="582" w:type="dxa"/>
            <w:tcBorders>
              <w:bottom w:val="single" w:sz="4" w:space="0" w:color="auto"/>
            </w:tcBorders>
            <w:shd w:val="clear" w:color="auto" w:fill="A6A6A6" w:themeFill="background1" w:themeFillShade="A6"/>
            <w:vAlign w:val="center"/>
            <w:hideMark/>
          </w:tcPr>
          <w:p w14:paraId="42F5E125"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DCB1E62"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24597C8E"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80C1D3E"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EA0D47" w:rsidRPr="00EA0D47" w14:paraId="060AE688"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2ED75813" w14:textId="254EEF65" w:rsidR="00EA0D47" w:rsidRPr="00EA0D47" w:rsidRDefault="00EA0D47" w:rsidP="00EA0D47">
            <w:pPr>
              <w:jc w:val="center"/>
              <w:rPr>
                <w:rFonts w:ascii="Arial" w:hAnsi="Arial" w:cs="Arial"/>
                <w:b/>
                <w:sz w:val="18"/>
                <w:szCs w:val="18"/>
                <w:lang w:val="es-MX" w:eastAsia="es-MX"/>
              </w:rPr>
            </w:pPr>
            <w:r w:rsidRPr="00EA0D47">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5A9AEF" w14:textId="6042C830" w:rsidR="00EA0D47" w:rsidRPr="00EA0D47" w:rsidRDefault="00EA0D47" w:rsidP="00EA0D47">
            <w:pPr>
              <w:autoSpaceDE w:val="0"/>
              <w:autoSpaceDN w:val="0"/>
              <w:adjustRightInd w:val="0"/>
              <w:ind w:right="126"/>
              <w:rPr>
                <w:rFonts w:ascii="Arial" w:hAnsi="Arial" w:cs="Arial"/>
                <w:bCs/>
                <w:sz w:val="18"/>
                <w:szCs w:val="18"/>
                <w:lang w:val="es-MX"/>
              </w:rPr>
            </w:pPr>
            <w:r w:rsidRPr="00EA0D47">
              <w:rPr>
                <w:rFonts w:ascii="Arial" w:hAnsi="Arial" w:cs="Arial"/>
                <w:color w:val="000000"/>
                <w:sz w:val="18"/>
                <w:szCs w:val="18"/>
              </w:rPr>
              <w:t>ABEX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CF687FC" w14:textId="7D06B2C0" w:rsidR="00EA0D47" w:rsidRPr="00EA0D47" w:rsidRDefault="00EA0D47" w:rsidP="00EA0D47">
            <w:pPr>
              <w:jc w:val="center"/>
              <w:rPr>
                <w:rFonts w:ascii="Arial" w:hAnsi="Arial" w:cs="Arial"/>
                <w:bCs/>
                <w:sz w:val="18"/>
                <w:szCs w:val="18"/>
                <w:lang w:val="es-MX"/>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08CB9B21" w14:textId="05045D60" w:rsidR="00EA0D47" w:rsidRPr="00EA0D47" w:rsidRDefault="00EA0D47" w:rsidP="00EA0D47">
            <w:pPr>
              <w:jc w:val="center"/>
              <w:rPr>
                <w:rFonts w:ascii="Arial" w:hAnsi="Arial" w:cs="Arial"/>
                <w:bCs/>
                <w:sz w:val="18"/>
                <w:szCs w:val="18"/>
                <w:lang w:val="es-MX"/>
              </w:rPr>
            </w:pPr>
            <w:r w:rsidRPr="00EA0D47">
              <w:rPr>
                <w:rFonts w:ascii="Arial" w:hAnsi="Arial" w:cs="Arial"/>
                <w:sz w:val="18"/>
                <w:szCs w:val="18"/>
              </w:rPr>
              <w:t>$10,831,799.51</w:t>
            </w:r>
          </w:p>
        </w:tc>
      </w:tr>
      <w:tr w:rsidR="00EA0D47" w:rsidRPr="00EA0D47" w14:paraId="34E37877"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6B3AA2F4" w14:textId="137ED577" w:rsidR="00EA0D47" w:rsidRPr="00EA0D47" w:rsidRDefault="00EA0D47" w:rsidP="00EA0D47">
            <w:pPr>
              <w:jc w:val="center"/>
              <w:rPr>
                <w:rFonts w:ascii="Arial" w:hAnsi="Arial" w:cs="Arial"/>
                <w:b/>
                <w:sz w:val="18"/>
                <w:szCs w:val="18"/>
                <w:lang w:val="es-MX" w:eastAsia="es-MX"/>
              </w:rPr>
            </w:pPr>
            <w:r w:rsidRPr="00EA0D47">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38A69A5" w14:textId="03CFE271" w:rsidR="00EA0D47" w:rsidRPr="00EA0D47" w:rsidRDefault="00EA0D47" w:rsidP="00EA0D47">
            <w:pPr>
              <w:autoSpaceDE w:val="0"/>
              <w:autoSpaceDN w:val="0"/>
              <w:adjustRightInd w:val="0"/>
              <w:ind w:right="126"/>
              <w:rPr>
                <w:rFonts w:ascii="Arial" w:hAnsi="Arial" w:cs="Arial"/>
                <w:bCs/>
                <w:sz w:val="18"/>
                <w:szCs w:val="18"/>
                <w:lang w:val="es-MX"/>
              </w:rPr>
            </w:pPr>
            <w:r w:rsidRPr="00EA0D47">
              <w:rPr>
                <w:rFonts w:ascii="Arial" w:hAnsi="Arial" w:cs="Arial"/>
                <w:color w:val="000000"/>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003B449" w14:textId="592EC2F8" w:rsidR="00EA0D47" w:rsidRPr="00EA0D47" w:rsidRDefault="00EA0D47" w:rsidP="00EA0D47">
            <w:pPr>
              <w:jc w:val="center"/>
              <w:rPr>
                <w:rFonts w:ascii="Arial" w:hAnsi="Arial" w:cs="Arial"/>
                <w:bCs/>
                <w:sz w:val="18"/>
                <w:szCs w:val="18"/>
                <w:lang w:val="es-MX"/>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9282A17" w14:textId="71FA8D97" w:rsidR="00EA0D47" w:rsidRPr="00EA0D47" w:rsidRDefault="00EA0D47" w:rsidP="00EA0D47">
            <w:pPr>
              <w:jc w:val="center"/>
              <w:rPr>
                <w:rFonts w:ascii="Arial" w:hAnsi="Arial" w:cs="Arial"/>
                <w:bCs/>
                <w:sz w:val="18"/>
                <w:szCs w:val="18"/>
                <w:lang w:val="es-MX"/>
              </w:rPr>
            </w:pPr>
            <w:r w:rsidRPr="00EA0D47">
              <w:rPr>
                <w:rFonts w:ascii="Arial" w:hAnsi="Arial" w:cs="Arial"/>
                <w:sz w:val="18"/>
                <w:szCs w:val="18"/>
              </w:rPr>
              <w:t>$11,473,404.49</w:t>
            </w:r>
          </w:p>
        </w:tc>
      </w:tr>
      <w:tr w:rsidR="00EA0D47" w:rsidRPr="00EA0D47" w14:paraId="44979D6E"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15914B58" w14:textId="3416D078" w:rsidR="00EA0D47" w:rsidRPr="00EA0D47" w:rsidRDefault="00EA0D47" w:rsidP="00EA0D47">
            <w:pPr>
              <w:jc w:val="center"/>
              <w:rPr>
                <w:rFonts w:ascii="Arial" w:hAnsi="Arial" w:cs="Arial"/>
                <w:b/>
                <w:sz w:val="18"/>
                <w:szCs w:val="18"/>
                <w:lang w:val="es-MX" w:eastAsia="es-MX"/>
              </w:rPr>
            </w:pPr>
            <w:r w:rsidRPr="00EA0D47">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0427D8" w14:textId="6A4853BF" w:rsidR="00EA0D47" w:rsidRPr="00EA0D47" w:rsidRDefault="00EA0D47" w:rsidP="00EA0D47">
            <w:pPr>
              <w:autoSpaceDE w:val="0"/>
              <w:autoSpaceDN w:val="0"/>
              <w:adjustRightInd w:val="0"/>
              <w:ind w:right="126"/>
              <w:rPr>
                <w:rFonts w:ascii="Arial" w:hAnsi="Arial" w:cs="Arial"/>
                <w:bCs/>
                <w:sz w:val="18"/>
                <w:szCs w:val="18"/>
                <w:lang w:val="pt-PT"/>
              </w:rPr>
            </w:pPr>
            <w:r w:rsidRPr="00EA0D47">
              <w:rPr>
                <w:rFonts w:ascii="Arial" w:hAnsi="Arial" w:cs="Arial"/>
                <w:color w:val="000000"/>
                <w:sz w:val="18"/>
                <w:szCs w:val="18"/>
              </w:rPr>
              <w:t>CONSTRUCTORA ANGUIBARA N.G., S.A. DE C.V.</w:t>
            </w:r>
          </w:p>
        </w:tc>
        <w:tc>
          <w:tcPr>
            <w:tcW w:w="1985" w:type="dxa"/>
            <w:tcBorders>
              <w:top w:val="single" w:sz="4" w:space="0" w:color="auto"/>
              <w:left w:val="single" w:sz="4" w:space="0" w:color="auto"/>
              <w:bottom w:val="single" w:sz="4" w:space="0" w:color="auto"/>
              <w:right w:val="single" w:sz="4" w:space="0" w:color="auto"/>
            </w:tcBorders>
            <w:vAlign w:val="center"/>
          </w:tcPr>
          <w:p w14:paraId="747937C6" w14:textId="73C1C384" w:rsidR="00EA0D47" w:rsidRPr="00EA0D47" w:rsidRDefault="00EA0D47" w:rsidP="00EA0D47">
            <w:pPr>
              <w:jc w:val="center"/>
              <w:rPr>
                <w:rFonts w:ascii="Arial" w:hAnsi="Arial" w:cs="Arial"/>
                <w:bCs/>
                <w:sz w:val="18"/>
                <w:szCs w:val="18"/>
                <w:lang w:val="es-MX"/>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95D8A82" w14:textId="6B7685D4" w:rsidR="00EA0D47" w:rsidRPr="00EA0D47" w:rsidRDefault="00EA0D47" w:rsidP="00EA0D47">
            <w:pPr>
              <w:jc w:val="center"/>
              <w:rPr>
                <w:rFonts w:ascii="Arial" w:hAnsi="Arial" w:cs="Arial"/>
                <w:bCs/>
                <w:sz w:val="18"/>
                <w:szCs w:val="18"/>
                <w:lang w:val="es-MX"/>
              </w:rPr>
            </w:pPr>
            <w:r w:rsidRPr="00EA0D47">
              <w:rPr>
                <w:rFonts w:ascii="Arial" w:hAnsi="Arial" w:cs="Arial"/>
                <w:sz w:val="18"/>
                <w:szCs w:val="18"/>
              </w:rPr>
              <w:t>$11,226,409.82</w:t>
            </w:r>
          </w:p>
        </w:tc>
      </w:tr>
      <w:tr w:rsidR="00EA0D47" w:rsidRPr="00EA0D47" w14:paraId="24197BD8"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077F56A3" w14:textId="3CF8FEFE" w:rsidR="00EA0D47" w:rsidRPr="00EA0D47" w:rsidRDefault="00EA0D47" w:rsidP="00EA0D47">
            <w:pPr>
              <w:jc w:val="center"/>
              <w:rPr>
                <w:rFonts w:ascii="Arial" w:hAnsi="Arial" w:cs="Arial"/>
                <w:b/>
                <w:bCs/>
                <w:sz w:val="18"/>
                <w:szCs w:val="18"/>
                <w:lang w:eastAsia="es-MX"/>
              </w:rPr>
            </w:pPr>
            <w:r w:rsidRPr="00EA0D47">
              <w:rPr>
                <w:rFonts w:ascii="Arial" w:hAnsi="Arial" w:cs="Arial"/>
                <w:b/>
                <w:bCs/>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B2B5E3E" w14:textId="375B1C2F" w:rsidR="00EA0D47" w:rsidRPr="00EA0D47" w:rsidRDefault="00EA0D47" w:rsidP="00EA0D47">
            <w:pPr>
              <w:autoSpaceDE w:val="0"/>
              <w:autoSpaceDN w:val="0"/>
              <w:adjustRightInd w:val="0"/>
              <w:ind w:right="126"/>
              <w:rPr>
                <w:rFonts w:ascii="Arial" w:hAnsi="Arial" w:cs="Arial"/>
                <w:sz w:val="18"/>
                <w:szCs w:val="18"/>
                <w:lang w:val="pt-PT"/>
              </w:rPr>
            </w:pPr>
            <w:r w:rsidRPr="00EA0D47">
              <w:rPr>
                <w:rFonts w:ascii="Arial" w:hAnsi="Arial" w:cs="Arial"/>
                <w:color w:val="000000"/>
                <w:sz w:val="18"/>
                <w:szCs w:val="18"/>
              </w:rPr>
              <w:t>CONSTRUMOVA, S.A.P.I. DE C.V.</w:t>
            </w:r>
          </w:p>
        </w:tc>
        <w:tc>
          <w:tcPr>
            <w:tcW w:w="1985" w:type="dxa"/>
            <w:tcBorders>
              <w:top w:val="single" w:sz="4" w:space="0" w:color="auto"/>
              <w:left w:val="single" w:sz="4" w:space="0" w:color="auto"/>
              <w:bottom w:val="single" w:sz="4" w:space="0" w:color="auto"/>
              <w:right w:val="single" w:sz="4" w:space="0" w:color="auto"/>
            </w:tcBorders>
            <w:vAlign w:val="center"/>
          </w:tcPr>
          <w:p w14:paraId="09CB3EC1" w14:textId="3D54FC9C" w:rsidR="00EA0D47" w:rsidRPr="00EA0D47" w:rsidRDefault="00EA0D47" w:rsidP="00EA0D47">
            <w:pPr>
              <w:jc w:val="center"/>
              <w:rPr>
                <w:rFonts w:ascii="Arial" w:hAnsi="Arial" w:cs="Arial"/>
                <w:sz w:val="18"/>
                <w:szCs w:val="18"/>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5331780" w14:textId="006BB5BB" w:rsidR="00EA0D47" w:rsidRPr="00EA0D47" w:rsidRDefault="00EA0D47" w:rsidP="00EA0D47">
            <w:pPr>
              <w:jc w:val="center"/>
              <w:rPr>
                <w:rFonts w:ascii="Arial" w:hAnsi="Arial" w:cs="Arial"/>
                <w:sz w:val="18"/>
                <w:szCs w:val="18"/>
              </w:rPr>
            </w:pPr>
            <w:r w:rsidRPr="00EA0D47">
              <w:rPr>
                <w:rFonts w:ascii="Arial" w:hAnsi="Arial" w:cs="Arial"/>
                <w:sz w:val="18"/>
                <w:szCs w:val="18"/>
              </w:rPr>
              <w:t>$9,556,615.69</w:t>
            </w:r>
          </w:p>
        </w:tc>
      </w:tr>
      <w:tr w:rsidR="00EA0D47" w:rsidRPr="00EA0D47" w14:paraId="31A606F3"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51B96C57" w14:textId="3F277E3B" w:rsidR="00EA0D47" w:rsidRPr="00EA0D47" w:rsidRDefault="00EA0D47" w:rsidP="00EA0D47">
            <w:pPr>
              <w:jc w:val="center"/>
              <w:rPr>
                <w:rFonts w:ascii="Arial" w:hAnsi="Arial" w:cs="Arial"/>
                <w:b/>
                <w:bCs/>
                <w:sz w:val="18"/>
                <w:szCs w:val="18"/>
                <w:lang w:eastAsia="es-MX"/>
              </w:rPr>
            </w:pPr>
            <w:r w:rsidRPr="00EA0D47">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17E383F" w14:textId="69227938" w:rsidR="00EA0D47" w:rsidRPr="00EA0D47" w:rsidRDefault="00EA0D47" w:rsidP="00EA0D47">
            <w:pPr>
              <w:autoSpaceDE w:val="0"/>
              <w:autoSpaceDN w:val="0"/>
              <w:adjustRightInd w:val="0"/>
              <w:ind w:right="126"/>
              <w:rPr>
                <w:rFonts w:ascii="Arial" w:hAnsi="Arial" w:cs="Arial"/>
                <w:sz w:val="18"/>
                <w:szCs w:val="18"/>
                <w:lang w:val="pt-PT"/>
              </w:rPr>
            </w:pPr>
            <w:r w:rsidRPr="00EA0D47">
              <w:rPr>
                <w:rFonts w:ascii="Arial" w:hAnsi="Arial" w:cs="Arial"/>
                <w:color w:val="000000"/>
                <w:sz w:val="18"/>
                <w:szCs w:val="18"/>
              </w:rPr>
              <w:t>ECO CONSTRUCCIONES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7240ADAA" w14:textId="6A915233" w:rsidR="00EA0D47" w:rsidRPr="00EA0D47" w:rsidRDefault="00EA0D47" w:rsidP="00EA0D47">
            <w:pPr>
              <w:jc w:val="center"/>
              <w:rPr>
                <w:rFonts w:ascii="Arial" w:hAnsi="Arial" w:cs="Arial"/>
                <w:sz w:val="18"/>
                <w:szCs w:val="18"/>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53385D" w14:textId="640B6E34" w:rsidR="00EA0D47" w:rsidRPr="00EA0D47" w:rsidRDefault="00EA0D47" w:rsidP="00EA0D47">
            <w:pPr>
              <w:jc w:val="center"/>
              <w:rPr>
                <w:rFonts w:ascii="Arial" w:hAnsi="Arial" w:cs="Arial"/>
                <w:sz w:val="18"/>
                <w:szCs w:val="18"/>
              </w:rPr>
            </w:pPr>
            <w:r w:rsidRPr="00EA0D47">
              <w:rPr>
                <w:rFonts w:ascii="Arial" w:hAnsi="Arial" w:cs="Arial"/>
                <w:sz w:val="18"/>
                <w:szCs w:val="18"/>
              </w:rPr>
              <w:t>$11,566,899.44</w:t>
            </w:r>
          </w:p>
        </w:tc>
      </w:tr>
      <w:tr w:rsidR="00EA0D47" w:rsidRPr="00EA0D47" w14:paraId="21658B70"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496576D6" w14:textId="258FAE83" w:rsidR="00EA0D47" w:rsidRPr="00EA0D47" w:rsidRDefault="00EA0D47" w:rsidP="00EA0D47">
            <w:pPr>
              <w:jc w:val="center"/>
              <w:rPr>
                <w:rFonts w:ascii="Arial" w:hAnsi="Arial" w:cs="Arial"/>
                <w:b/>
                <w:bCs/>
                <w:sz w:val="18"/>
                <w:szCs w:val="18"/>
                <w:lang w:eastAsia="es-MX"/>
              </w:rPr>
            </w:pPr>
            <w:r w:rsidRPr="00EA0D47">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8CD26C" w14:textId="1426A777" w:rsidR="00EA0D47" w:rsidRPr="00EA0D47" w:rsidRDefault="00EA0D47" w:rsidP="00EA0D47">
            <w:pPr>
              <w:autoSpaceDE w:val="0"/>
              <w:autoSpaceDN w:val="0"/>
              <w:adjustRightInd w:val="0"/>
              <w:ind w:right="126"/>
              <w:rPr>
                <w:rFonts w:ascii="Arial" w:hAnsi="Arial" w:cs="Arial"/>
                <w:sz w:val="18"/>
                <w:szCs w:val="18"/>
                <w:lang w:val="pt-PT"/>
              </w:rPr>
            </w:pPr>
            <w:r w:rsidRPr="00EA0D47">
              <w:rPr>
                <w:rFonts w:ascii="Arial" w:hAnsi="Arial" w:cs="Arial"/>
                <w:color w:val="000000"/>
                <w:sz w:val="18"/>
                <w:szCs w:val="18"/>
              </w:rPr>
              <w:t>EXCAVACIONES Y OBRA HIDRÁULICA SEGURA,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715B8B" w14:textId="29F34BD6" w:rsidR="00EA0D47" w:rsidRPr="00EA0D47" w:rsidRDefault="00EA0D47" w:rsidP="00EA0D47">
            <w:pPr>
              <w:jc w:val="center"/>
              <w:rPr>
                <w:rFonts w:ascii="Arial" w:hAnsi="Arial" w:cs="Arial"/>
                <w:sz w:val="18"/>
                <w:szCs w:val="18"/>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CD1A2F6" w14:textId="75B10EC8" w:rsidR="00EA0D47" w:rsidRPr="00EA0D47" w:rsidRDefault="00EA0D47" w:rsidP="00EA0D47">
            <w:pPr>
              <w:jc w:val="center"/>
              <w:rPr>
                <w:rFonts w:ascii="Arial" w:hAnsi="Arial" w:cs="Arial"/>
                <w:sz w:val="18"/>
                <w:szCs w:val="18"/>
              </w:rPr>
            </w:pPr>
            <w:r w:rsidRPr="00EA0D47">
              <w:rPr>
                <w:rFonts w:ascii="Arial" w:hAnsi="Arial" w:cs="Arial"/>
                <w:sz w:val="18"/>
                <w:szCs w:val="18"/>
              </w:rPr>
              <w:t>$11,977,258.12</w:t>
            </w:r>
          </w:p>
        </w:tc>
      </w:tr>
      <w:tr w:rsidR="00EA0D47" w:rsidRPr="00EA0D47" w14:paraId="3F4A2F47"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4FA319E2" w14:textId="2490F7C8" w:rsidR="00EA0D47" w:rsidRPr="00EA0D47" w:rsidRDefault="00EA0D47" w:rsidP="00EA0D47">
            <w:pPr>
              <w:jc w:val="center"/>
              <w:rPr>
                <w:rFonts w:ascii="Arial" w:hAnsi="Arial" w:cs="Arial"/>
                <w:b/>
                <w:bCs/>
                <w:sz w:val="18"/>
                <w:szCs w:val="18"/>
                <w:lang w:eastAsia="es-MX"/>
              </w:rPr>
            </w:pPr>
            <w:r w:rsidRPr="00EA0D47">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F24D6E8" w14:textId="687E8780" w:rsidR="00EA0D47" w:rsidRPr="00EA0D47" w:rsidRDefault="00EA0D47" w:rsidP="00EA0D47">
            <w:pPr>
              <w:autoSpaceDE w:val="0"/>
              <w:autoSpaceDN w:val="0"/>
              <w:adjustRightInd w:val="0"/>
              <w:ind w:right="126"/>
              <w:rPr>
                <w:rFonts w:ascii="Arial" w:hAnsi="Arial" w:cs="Arial"/>
                <w:sz w:val="18"/>
                <w:szCs w:val="18"/>
                <w:lang w:val="pt-PT"/>
              </w:rPr>
            </w:pPr>
            <w:r w:rsidRPr="00EA0D47">
              <w:rPr>
                <w:rFonts w:ascii="Arial" w:hAnsi="Arial" w:cs="Arial"/>
                <w:color w:val="000000"/>
                <w:sz w:val="18"/>
                <w:szCs w:val="18"/>
              </w:rPr>
              <w:t>EXTRA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3555A07" w14:textId="59211D27" w:rsidR="00EA0D47" w:rsidRPr="00EA0D47" w:rsidRDefault="00EA0D47" w:rsidP="00EA0D47">
            <w:pPr>
              <w:jc w:val="center"/>
              <w:rPr>
                <w:rFonts w:ascii="Arial" w:hAnsi="Arial" w:cs="Arial"/>
                <w:sz w:val="18"/>
                <w:szCs w:val="18"/>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C6B668D" w14:textId="66685155" w:rsidR="00EA0D47" w:rsidRPr="00EA0D47" w:rsidRDefault="00EA0D47" w:rsidP="00EA0D47">
            <w:pPr>
              <w:jc w:val="center"/>
              <w:rPr>
                <w:rFonts w:ascii="Arial" w:hAnsi="Arial" w:cs="Arial"/>
                <w:sz w:val="18"/>
                <w:szCs w:val="18"/>
              </w:rPr>
            </w:pPr>
            <w:r w:rsidRPr="00EA0D47">
              <w:rPr>
                <w:rFonts w:ascii="Arial" w:hAnsi="Arial" w:cs="Arial"/>
                <w:sz w:val="18"/>
                <w:szCs w:val="18"/>
              </w:rPr>
              <w:t>$11,632,486.53</w:t>
            </w:r>
          </w:p>
        </w:tc>
      </w:tr>
      <w:tr w:rsidR="00EA0D47" w:rsidRPr="00EA0D47" w14:paraId="0036CF40"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6B859A72" w14:textId="4B0526DC" w:rsidR="00EA0D47" w:rsidRPr="00EA0D47" w:rsidRDefault="00EA0D47" w:rsidP="00EA0D47">
            <w:pPr>
              <w:jc w:val="center"/>
              <w:rPr>
                <w:rFonts w:ascii="Arial" w:hAnsi="Arial" w:cs="Arial"/>
                <w:b/>
                <w:bCs/>
                <w:sz w:val="18"/>
                <w:szCs w:val="18"/>
                <w:lang w:eastAsia="es-MX"/>
              </w:rPr>
            </w:pPr>
            <w:r w:rsidRPr="00EA0D47">
              <w:rPr>
                <w:rFonts w:ascii="Arial" w:hAnsi="Arial" w:cs="Arial"/>
                <w:b/>
                <w:bCs/>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F82F747" w14:textId="1FB09EDD" w:rsidR="00EA0D47" w:rsidRPr="00EA0D47" w:rsidRDefault="00EA0D47" w:rsidP="00EA0D47">
            <w:pPr>
              <w:autoSpaceDE w:val="0"/>
              <w:autoSpaceDN w:val="0"/>
              <w:adjustRightInd w:val="0"/>
              <w:ind w:right="126"/>
              <w:rPr>
                <w:rFonts w:ascii="Arial" w:hAnsi="Arial" w:cs="Arial"/>
                <w:sz w:val="18"/>
                <w:szCs w:val="18"/>
                <w:lang w:val="pt-PT"/>
              </w:rPr>
            </w:pPr>
            <w:r w:rsidRPr="00EA0D47">
              <w:rPr>
                <w:rFonts w:ascii="Arial" w:hAnsi="Arial" w:cs="Arial"/>
                <w:color w:val="000000"/>
                <w:sz w:val="18"/>
                <w:szCs w:val="18"/>
              </w:rPr>
              <w:t>GRUPO CONSTRUCTOR CORTELL, S.A. DE C.V.</w:t>
            </w:r>
          </w:p>
        </w:tc>
        <w:tc>
          <w:tcPr>
            <w:tcW w:w="1985" w:type="dxa"/>
            <w:tcBorders>
              <w:top w:val="single" w:sz="4" w:space="0" w:color="auto"/>
              <w:left w:val="single" w:sz="4" w:space="0" w:color="auto"/>
              <w:bottom w:val="single" w:sz="4" w:space="0" w:color="auto"/>
              <w:right w:val="single" w:sz="4" w:space="0" w:color="auto"/>
            </w:tcBorders>
            <w:vAlign w:val="center"/>
          </w:tcPr>
          <w:p w14:paraId="5E556656" w14:textId="55CB4F10" w:rsidR="00EA0D47" w:rsidRPr="00EA0D47" w:rsidRDefault="00EA0D47" w:rsidP="00EA0D47">
            <w:pPr>
              <w:jc w:val="center"/>
              <w:rPr>
                <w:rFonts w:ascii="Arial" w:hAnsi="Arial" w:cs="Arial"/>
                <w:sz w:val="18"/>
                <w:szCs w:val="18"/>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D43E1B7" w14:textId="73A4FD4A" w:rsidR="00EA0D47" w:rsidRPr="00EA0D47" w:rsidRDefault="00EA0D47" w:rsidP="00EA0D47">
            <w:pPr>
              <w:jc w:val="center"/>
              <w:rPr>
                <w:rFonts w:ascii="Arial" w:hAnsi="Arial" w:cs="Arial"/>
                <w:sz w:val="18"/>
                <w:szCs w:val="18"/>
              </w:rPr>
            </w:pPr>
            <w:r w:rsidRPr="00EA0D47">
              <w:rPr>
                <w:rFonts w:ascii="Arial" w:hAnsi="Arial" w:cs="Arial"/>
                <w:sz w:val="18"/>
                <w:szCs w:val="18"/>
              </w:rPr>
              <w:t>$24,457,580.15</w:t>
            </w:r>
          </w:p>
        </w:tc>
      </w:tr>
      <w:tr w:rsidR="00EA0D47" w:rsidRPr="00EA0D47" w14:paraId="72BFB50E"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34BE266F" w14:textId="1B95EFFA" w:rsidR="00EA0D47" w:rsidRPr="00EA0D47" w:rsidRDefault="00EA0D47" w:rsidP="00EA0D47">
            <w:pPr>
              <w:jc w:val="center"/>
              <w:rPr>
                <w:rFonts w:ascii="Arial" w:hAnsi="Arial" w:cs="Arial"/>
                <w:b/>
                <w:bCs/>
                <w:sz w:val="18"/>
                <w:szCs w:val="18"/>
                <w:lang w:eastAsia="es-MX"/>
              </w:rPr>
            </w:pPr>
            <w:r w:rsidRPr="00EA0D47">
              <w:rPr>
                <w:rFonts w:ascii="Arial" w:hAnsi="Arial" w:cs="Arial"/>
                <w:b/>
                <w:bCs/>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DD54CA2" w14:textId="62241978" w:rsidR="00EA0D47" w:rsidRPr="00EA0D47" w:rsidRDefault="00EA0D47" w:rsidP="00EA0D47">
            <w:pPr>
              <w:autoSpaceDE w:val="0"/>
              <w:autoSpaceDN w:val="0"/>
              <w:adjustRightInd w:val="0"/>
              <w:ind w:right="126"/>
              <w:rPr>
                <w:rFonts w:ascii="Arial" w:hAnsi="Arial" w:cs="Arial"/>
                <w:sz w:val="18"/>
                <w:szCs w:val="18"/>
                <w:lang w:val="pt-PT"/>
              </w:rPr>
            </w:pPr>
            <w:r w:rsidRPr="00EA0D47">
              <w:rPr>
                <w:rFonts w:ascii="Arial" w:hAnsi="Arial" w:cs="Arial"/>
                <w:color w:val="000000"/>
                <w:sz w:val="18"/>
                <w:szCs w:val="18"/>
              </w:rPr>
              <w:t>JAVAX CONSULTORES,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AE9DAA9" w14:textId="1DF1EDA8" w:rsidR="00EA0D47" w:rsidRPr="00EA0D47" w:rsidRDefault="00EA0D47" w:rsidP="00EA0D47">
            <w:pPr>
              <w:jc w:val="center"/>
              <w:rPr>
                <w:rFonts w:ascii="Arial" w:hAnsi="Arial" w:cs="Arial"/>
                <w:sz w:val="18"/>
                <w:szCs w:val="18"/>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8767050" w14:textId="6537106F" w:rsidR="00EA0D47" w:rsidRPr="00EA0D47" w:rsidRDefault="00EA0D47" w:rsidP="00EA0D47">
            <w:pPr>
              <w:jc w:val="center"/>
              <w:rPr>
                <w:rFonts w:ascii="Arial" w:hAnsi="Arial" w:cs="Arial"/>
                <w:sz w:val="18"/>
                <w:szCs w:val="18"/>
              </w:rPr>
            </w:pPr>
            <w:r w:rsidRPr="00EA0D47">
              <w:rPr>
                <w:rFonts w:ascii="Arial" w:hAnsi="Arial" w:cs="Arial"/>
                <w:sz w:val="18"/>
                <w:szCs w:val="18"/>
              </w:rPr>
              <w:t>$14,029,227.47</w:t>
            </w:r>
          </w:p>
        </w:tc>
      </w:tr>
      <w:tr w:rsidR="00EA0D47" w:rsidRPr="00EA0D47" w14:paraId="57BDA2CC"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3F91CE00" w14:textId="0C7E5A54" w:rsidR="00EA0D47" w:rsidRPr="00EA0D47" w:rsidRDefault="00EA0D47" w:rsidP="00EA0D47">
            <w:pPr>
              <w:jc w:val="center"/>
              <w:rPr>
                <w:rFonts w:ascii="Arial" w:hAnsi="Arial" w:cs="Arial"/>
                <w:b/>
                <w:bCs/>
                <w:sz w:val="18"/>
                <w:szCs w:val="18"/>
                <w:lang w:eastAsia="es-MX"/>
              </w:rPr>
            </w:pPr>
            <w:r w:rsidRPr="00EA0D47">
              <w:rPr>
                <w:rFonts w:ascii="Arial" w:hAnsi="Arial" w:cs="Arial"/>
                <w:b/>
                <w:bCs/>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798AFD7" w14:textId="665C007C" w:rsidR="00EA0D47" w:rsidRPr="00EA0D47" w:rsidRDefault="00EA0D47" w:rsidP="00EA0D47">
            <w:pPr>
              <w:autoSpaceDE w:val="0"/>
              <w:autoSpaceDN w:val="0"/>
              <w:adjustRightInd w:val="0"/>
              <w:ind w:right="126"/>
              <w:rPr>
                <w:rFonts w:ascii="Arial" w:hAnsi="Arial" w:cs="Arial"/>
                <w:sz w:val="18"/>
                <w:szCs w:val="18"/>
                <w:lang w:val="pt-PT"/>
              </w:rPr>
            </w:pPr>
            <w:r w:rsidRPr="00EA0D47">
              <w:rPr>
                <w:rFonts w:ascii="Arial" w:hAnsi="Arial" w:cs="Arial"/>
                <w:color w:val="000000"/>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79E9CC8" w14:textId="728B892F" w:rsidR="00EA0D47" w:rsidRPr="00EA0D47" w:rsidRDefault="00EA0D47" w:rsidP="00EA0D47">
            <w:pPr>
              <w:jc w:val="center"/>
              <w:rPr>
                <w:rFonts w:ascii="Arial" w:hAnsi="Arial" w:cs="Arial"/>
                <w:sz w:val="18"/>
                <w:szCs w:val="18"/>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AF157AF" w14:textId="6E1ABEBE" w:rsidR="00EA0D47" w:rsidRPr="00EA0D47" w:rsidRDefault="00EA0D47" w:rsidP="00EA0D47">
            <w:pPr>
              <w:jc w:val="center"/>
              <w:rPr>
                <w:rFonts w:ascii="Arial" w:hAnsi="Arial" w:cs="Arial"/>
                <w:sz w:val="18"/>
                <w:szCs w:val="18"/>
              </w:rPr>
            </w:pPr>
            <w:r w:rsidRPr="00EA0D47">
              <w:rPr>
                <w:rFonts w:ascii="Arial" w:hAnsi="Arial" w:cs="Arial"/>
                <w:sz w:val="18"/>
                <w:szCs w:val="18"/>
              </w:rPr>
              <w:t>$14,528,971.85</w:t>
            </w:r>
          </w:p>
        </w:tc>
      </w:tr>
      <w:tr w:rsidR="00EA0D47" w:rsidRPr="00EA0D47" w14:paraId="042DC2A5" w14:textId="77777777" w:rsidTr="00EA0D47">
        <w:trPr>
          <w:trHeight w:val="315"/>
          <w:jc w:val="center"/>
        </w:trPr>
        <w:tc>
          <w:tcPr>
            <w:tcW w:w="582" w:type="dxa"/>
            <w:tcBorders>
              <w:top w:val="single" w:sz="4" w:space="0" w:color="auto"/>
              <w:bottom w:val="single" w:sz="4" w:space="0" w:color="auto"/>
              <w:right w:val="single" w:sz="4" w:space="0" w:color="auto"/>
            </w:tcBorders>
            <w:vAlign w:val="center"/>
          </w:tcPr>
          <w:p w14:paraId="211B5E3A" w14:textId="131463CE" w:rsidR="00EA0D47" w:rsidRPr="00EA0D47" w:rsidRDefault="00EA0D47" w:rsidP="00EA0D47">
            <w:pPr>
              <w:jc w:val="center"/>
              <w:rPr>
                <w:rFonts w:ascii="Arial" w:hAnsi="Arial" w:cs="Arial"/>
                <w:b/>
                <w:bCs/>
                <w:sz w:val="18"/>
                <w:szCs w:val="18"/>
                <w:lang w:eastAsia="es-MX"/>
              </w:rPr>
            </w:pPr>
            <w:r w:rsidRPr="00EA0D47">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FAA30C" w14:textId="10459527" w:rsidR="00EA0D47" w:rsidRPr="00EA0D47" w:rsidRDefault="00EA0D47" w:rsidP="00EA0D47">
            <w:pPr>
              <w:autoSpaceDE w:val="0"/>
              <w:autoSpaceDN w:val="0"/>
              <w:adjustRightInd w:val="0"/>
              <w:ind w:right="126"/>
              <w:rPr>
                <w:rFonts w:ascii="Arial" w:hAnsi="Arial" w:cs="Arial"/>
                <w:sz w:val="18"/>
                <w:szCs w:val="18"/>
                <w:lang w:val="pt-PT"/>
              </w:rPr>
            </w:pPr>
            <w:r w:rsidRPr="00EA0D47">
              <w:rPr>
                <w:rFonts w:ascii="Arial" w:hAnsi="Arial" w:cs="Arial"/>
                <w:color w:val="000000"/>
                <w:sz w:val="18"/>
                <w:szCs w:val="18"/>
              </w:rPr>
              <w:t>ORGARQUITECTS,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74DE43D" w14:textId="5877BF4D" w:rsidR="00EA0D47" w:rsidRPr="00EA0D47" w:rsidRDefault="00EA0D47" w:rsidP="00EA0D47">
            <w:pPr>
              <w:jc w:val="center"/>
              <w:rPr>
                <w:rFonts w:ascii="Arial" w:hAnsi="Arial" w:cs="Arial"/>
                <w:sz w:val="18"/>
                <w:szCs w:val="18"/>
              </w:rPr>
            </w:pPr>
            <w:r w:rsidRPr="00EA0D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239F30C" w14:textId="04F2C76A" w:rsidR="00EA0D47" w:rsidRPr="00EA0D47" w:rsidRDefault="00EA0D47" w:rsidP="00EA0D47">
            <w:pPr>
              <w:jc w:val="center"/>
              <w:rPr>
                <w:rFonts w:ascii="Arial" w:hAnsi="Arial" w:cs="Arial"/>
                <w:sz w:val="18"/>
                <w:szCs w:val="18"/>
              </w:rPr>
            </w:pPr>
            <w:r w:rsidRPr="00EA0D47">
              <w:rPr>
                <w:rFonts w:ascii="Arial" w:hAnsi="Arial" w:cs="Arial"/>
                <w:sz w:val="18"/>
                <w:szCs w:val="18"/>
              </w:rPr>
              <w:t>$9,279,182.75</w:t>
            </w:r>
          </w:p>
        </w:tc>
      </w:tr>
    </w:tbl>
    <w:p w14:paraId="73FFD5A0" w14:textId="77777777" w:rsidR="00B400FD" w:rsidRDefault="00B400FD" w:rsidP="00966C70">
      <w:pPr>
        <w:jc w:val="both"/>
        <w:rPr>
          <w:rFonts w:ascii="Arial" w:hAnsi="Arial" w:cs="Arial"/>
          <w:b/>
          <w:bCs/>
          <w:sz w:val="20"/>
          <w:szCs w:val="20"/>
        </w:rPr>
      </w:pPr>
    </w:p>
    <w:p w14:paraId="1F44D258" w14:textId="25D14C3B" w:rsidR="00966C70" w:rsidRDefault="00B400FD" w:rsidP="00966C70">
      <w:pPr>
        <w:jc w:val="both"/>
        <w:rPr>
          <w:rFonts w:ascii="Arial" w:hAnsi="Arial" w:cs="Arial"/>
          <w:b/>
          <w:bCs/>
          <w:sz w:val="20"/>
          <w:szCs w:val="20"/>
        </w:rPr>
      </w:pPr>
      <w:r w:rsidRPr="00B400FD">
        <w:rPr>
          <w:rFonts w:ascii="Arial" w:hAnsi="Arial" w:cs="Arial"/>
          <w:b/>
          <w:bCs/>
          <w:sz w:val="20"/>
          <w:szCs w:val="20"/>
        </w:rPr>
        <w:t>No hubo propuestas desechadas en este acto</w:t>
      </w:r>
      <w:r>
        <w:rPr>
          <w:rFonts w:ascii="Arial" w:hAnsi="Arial" w:cs="Arial"/>
          <w:b/>
          <w:bCs/>
          <w:sz w:val="20"/>
          <w:szCs w:val="20"/>
        </w:rPr>
        <w:t>.</w:t>
      </w:r>
    </w:p>
    <w:p w14:paraId="2E464041" w14:textId="77777777" w:rsidR="00966C70" w:rsidRDefault="00966C70" w:rsidP="00966C70">
      <w:pPr>
        <w:jc w:val="both"/>
        <w:rPr>
          <w:rFonts w:ascii="Arial" w:hAnsi="Arial" w:cs="Arial"/>
          <w:b/>
          <w:bCs/>
          <w:sz w:val="20"/>
          <w:szCs w:val="20"/>
        </w:rPr>
      </w:pPr>
    </w:p>
    <w:p w14:paraId="76645A88" w14:textId="77777777" w:rsidR="005375DA" w:rsidRDefault="005375DA" w:rsidP="00966C70">
      <w:pPr>
        <w:jc w:val="both"/>
        <w:rPr>
          <w:rFonts w:ascii="Arial" w:hAnsi="Arial" w:cs="Arial"/>
          <w:b/>
          <w:bCs/>
          <w:sz w:val="20"/>
          <w:szCs w:val="20"/>
        </w:rPr>
      </w:pPr>
    </w:p>
    <w:p w14:paraId="4E035EAD" w14:textId="0BA2B45E"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EA0D47" w:rsidRPr="00EA0D47">
        <w:rPr>
          <w:rFonts w:ascii="Arial" w:hAnsi="Arial" w:cs="Arial"/>
          <w:b/>
          <w:bCs/>
          <w:sz w:val="20"/>
          <w:szCs w:val="20"/>
          <w:lang w:val="es-MX"/>
        </w:rPr>
        <w:t>DOPI-MUN-PP-EP-LP-163-2025</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EA0D47" w:rsidRPr="00EA0D47">
        <w:rPr>
          <w:rFonts w:ascii="Arial" w:eastAsiaTheme="minorHAnsi" w:hAnsi="Arial" w:cs="Arial"/>
          <w:b/>
          <w:bCs/>
          <w:color w:val="000000"/>
          <w:sz w:val="20"/>
          <w:szCs w:val="20"/>
          <w:lang w:val="es-MX" w:eastAsia="en-US"/>
        </w:rPr>
        <w:t>Construcción e integración al entorno urbano de la Unidad Deportiva denominada Paraísos del Colli, etapa 04, más obras complementarias, ubicada en la colonia Paraísos del Colli,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EA0D47">
        <w:rPr>
          <w:rFonts w:ascii="Arial" w:hAnsi="Arial" w:cs="Arial"/>
          <w:sz w:val="20"/>
          <w:szCs w:val="20"/>
          <w:lang w:val="es-MX"/>
        </w:rPr>
        <w:t>4</w:t>
      </w:r>
      <w:r>
        <w:rPr>
          <w:rFonts w:ascii="Arial" w:hAnsi="Arial" w:cs="Arial"/>
          <w:sz w:val="20"/>
          <w:szCs w:val="20"/>
          <w:lang w:val="es-MX"/>
        </w:rPr>
        <w:t>3</w:t>
      </w:r>
      <w:r w:rsidRPr="00266662">
        <w:rPr>
          <w:rFonts w:ascii="Arial" w:hAnsi="Arial" w:cs="Arial"/>
          <w:sz w:val="20"/>
          <w:szCs w:val="20"/>
          <w:lang w:val="es-MX"/>
        </w:rPr>
        <w:t xml:space="preserve"> (</w:t>
      </w:r>
      <w:r w:rsidR="00EA0D47">
        <w:rPr>
          <w:rFonts w:ascii="Arial" w:hAnsi="Arial" w:cs="Arial"/>
          <w:sz w:val="20"/>
          <w:szCs w:val="20"/>
          <w:lang w:val="es-MX"/>
        </w:rPr>
        <w:t>cuarenta</w:t>
      </w:r>
      <w:r>
        <w:rPr>
          <w:rFonts w:ascii="Arial" w:hAnsi="Arial" w:cs="Arial"/>
          <w:sz w:val="20"/>
          <w:szCs w:val="20"/>
          <w:lang w:val="es-MX"/>
        </w:rPr>
        <w:t xml:space="preserve"> y tres</w:t>
      </w:r>
      <w:r w:rsidRPr="00266662">
        <w:rPr>
          <w:rFonts w:ascii="Arial" w:hAnsi="Arial" w:cs="Arial"/>
          <w:sz w:val="20"/>
          <w:szCs w:val="20"/>
          <w:lang w:val="es-MX"/>
        </w:rPr>
        <w:t xml:space="preserve">) empresas de las cuales </w:t>
      </w:r>
      <w:r w:rsidR="00EA0D47">
        <w:rPr>
          <w:rFonts w:ascii="Arial" w:hAnsi="Arial" w:cs="Arial"/>
          <w:sz w:val="20"/>
          <w:szCs w:val="20"/>
          <w:lang w:val="es-MX"/>
        </w:rPr>
        <w:t>11</w:t>
      </w:r>
      <w:r>
        <w:rPr>
          <w:rFonts w:ascii="Arial" w:hAnsi="Arial" w:cs="Arial"/>
          <w:sz w:val="20"/>
          <w:szCs w:val="20"/>
          <w:lang w:val="es-MX"/>
        </w:rPr>
        <w:t xml:space="preserve"> </w:t>
      </w:r>
      <w:r w:rsidRPr="00266662">
        <w:rPr>
          <w:rFonts w:ascii="Arial" w:hAnsi="Arial" w:cs="Arial"/>
          <w:sz w:val="20"/>
          <w:szCs w:val="20"/>
          <w:lang w:val="es-MX"/>
        </w:rPr>
        <w:t>(</w:t>
      </w:r>
      <w:r w:rsidR="00EA0D47">
        <w:rPr>
          <w:rFonts w:ascii="Arial" w:hAnsi="Arial" w:cs="Arial"/>
          <w:sz w:val="20"/>
          <w:szCs w:val="20"/>
          <w:lang w:val="es-MX"/>
        </w:rPr>
        <w:t>once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197DC42C" w14:textId="77777777" w:rsidR="00966C70" w:rsidRDefault="00966C70" w:rsidP="00966C70">
      <w:pPr>
        <w:jc w:val="both"/>
        <w:rPr>
          <w:rFonts w:ascii="Arial" w:hAnsi="Arial" w:cs="Arial"/>
          <w:b/>
          <w:sz w:val="20"/>
          <w:szCs w:val="20"/>
          <w:lang w:val="es-MX"/>
        </w:rPr>
      </w:pPr>
    </w:p>
    <w:p w14:paraId="689019B5" w14:textId="190CFA45" w:rsidR="00966C70" w:rsidRPr="00266662"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7B372E36"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39EE623E"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0EF4B852"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5D4FC813"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58BB7A23"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B496682"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6126FC" w:rsidRPr="008B2B19" w14:paraId="19F747C6" w14:textId="77777777" w:rsidTr="000161AF">
        <w:trPr>
          <w:trHeight w:val="315"/>
          <w:jc w:val="center"/>
        </w:trPr>
        <w:tc>
          <w:tcPr>
            <w:tcW w:w="582" w:type="dxa"/>
            <w:tcBorders>
              <w:right w:val="single" w:sz="4" w:space="0" w:color="auto"/>
            </w:tcBorders>
            <w:vAlign w:val="center"/>
          </w:tcPr>
          <w:p w14:paraId="093BB646" w14:textId="4E3D640A" w:rsidR="006126FC" w:rsidRPr="006126FC" w:rsidRDefault="006126FC" w:rsidP="006126FC">
            <w:pPr>
              <w:jc w:val="center"/>
              <w:rPr>
                <w:rFonts w:ascii="Arial" w:hAnsi="Arial" w:cs="Arial"/>
                <w:b/>
                <w:sz w:val="18"/>
                <w:szCs w:val="18"/>
                <w:lang w:val="es-MX" w:eastAsia="es-MX"/>
              </w:rPr>
            </w:pPr>
            <w:r w:rsidRPr="006126FC">
              <w:rPr>
                <w:rFonts w:ascii="Arial" w:hAnsi="Arial" w:cs="Arial"/>
                <w:color w:val="000000"/>
                <w:sz w:val="18"/>
                <w:szCs w:val="18"/>
              </w:rPr>
              <w:t>3</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C556C" w14:textId="2433AB4D" w:rsidR="006126FC" w:rsidRPr="006126FC" w:rsidRDefault="006126FC" w:rsidP="006126FC">
            <w:pPr>
              <w:autoSpaceDE w:val="0"/>
              <w:autoSpaceDN w:val="0"/>
              <w:adjustRightInd w:val="0"/>
              <w:ind w:right="126"/>
              <w:rPr>
                <w:rFonts w:ascii="Arial" w:hAnsi="Arial" w:cs="Arial"/>
                <w:bCs/>
                <w:sz w:val="18"/>
                <w:szCs w:val="18"/>
                <w:lang w:val="es-MX"/>
              </w:rPr>
            </w:pPr>
            <w:r w:rsidRPr="006126FC">
              <w:rPr>
                <w:rFonts w:ascii="Arial" w:hAnsi="Arial" w:cs="Arial"/>
                <w:color w:val="000000"/>
                <w:sz w:val="18"/>
                <w:szCs w:val="18"/>
              </w:rPr>
              <w:t>ARCAMO GRUPO CONSTRUCTOR,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03F600B5" w14:textId="6D3F7060"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0F85C585" w14:textId="35C7170D"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$19,577,635.26</w:t>
            </w:r>
          </w:p>
        </w:tc>
      </w:tr>
      <w:tr w:rsidR="006126FC" w:rsidRPr="008B2B19" w14:paraId="31563CD1" w14:textId="77777777" w:rsidTr="000161AF">
        <w:trPr>
          <w:trHeight w:val="315"/>
          <w:jc w:val="center"/>
        </w:trPr>
        <w:tc>
          <w:tcPr>
            <w:tcW w:w="582" w:type="dxa"/>
            <w:tcBorders>
              <w:right w:val="single" w:sz="4" w:space="0" w:color="auto"/>
            </w:tcBorders>
            <w:vAlign w:val="center"/>
          </w:tcPr>
          <w:p w14:paraId="3E894335" w14:textId="31CC1116" w:rsidR="006126FC" w:rsidRPr="006126FC" w:rsidRDefault="006126FC" w:rsidP="006126FC">
            <w:pPr>
              <w:jc w:val="center"/>
              <w:rPr>
                <w:rFonts w:ascii="Arial" w:hAnsi="Arial" w:cs="Arial"/>
                <w:b/>
                <w:sz w:val="18"/>
                <w:szCs w:val="18"/>
                <w:lang w:val="es-MX" w:eastAsia="es-MX"/>
              </w:rPr>
            </w:pPr>
            <w:r w:rsidRPr="006126FC">
              <w:rPr>
                <w:rFonts w:ascii="Arial" w:hAnsi="Arial" w:cs="Arial"/>
                <w:color w:val="000000"/>
                <w:sz w:val="18"/>
                <w:szCs w:val="18"/>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2E41EA6" w14:textId="7CB837C7" w:rsidR="006126FC" w:rsidRPr="006126FC" w:rsidRDefault="006126FC" w:rsidP="006126FC">
            <w:pPr>
              <w:autoSpaceDE w:val="0"/>
              <w:autoSpaceDN w:val="0"/>
              <w:adjustRightInd w:val="0"/>
              <w:ind w:right="126"/>
              <w:rPr>
                <w:rFonts w:ascii="Arial" w:hAnsi="Arial" w:cs="Arial"/>
                <w:bCs/>
                <w:sz w:val="18"/>
                <w:szCs w:val="18"/>
                <w:lang w:val="es-MX"/>
              </w:rPr>
            </w:pPr>
            <w:r w:rsidRPr="006126FC">
              <w:rPr>
                <w:rFonts w:ascii="Arial" w:hAnsi="Arial" w:cs="Arial"/>
                <w:color w:val="000000"/>
                <w:sz w:val="18"/>
                <w:szCs w:val="18"/>
              </w:rPr>
              <w:t>BIANCARLO, S.A. DE C.V.</w:t>
            </w:r>
          </w:p>
        </w:tc>
        <w:tc>
          <w:tcPr>
            <w:tcW w:w="1985" w:type="dxa"/>
            <w:tcBorders>
              <w:top w:val="single" w:sz="4" w:space="0" w:color="auto"/>
              <w:left w:val="single" w:sz="4" w:space="0" w:color="auto"/>
              <w:bottom w:val="single" w:sz="4" w:space="0" w:color="auto"/>
              <w:right w:val="single" w:sz="4" w:space="0" w:color="auto"/>
            </w:tcBorders>
            <w:vAlign w:val="center"/>
          </w:tcPr>
          <w:p w14:paraId="74788A56" w14:textId="4240D5BD"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F6002BF" w14:textId="4C5484A8"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$18,772,496.83</w:t>
            </w:r>
          </w:p>
        </w:tc>
      </w:tr>
      <w:tr w:rsidR="006126FC" w:rsidRPr="008B2B19" w14:paraId="16556DBA" w14:textId="77777777" w:rsidTr="000161AF">
        <w:trPr>
          <w:trHeight w:val="315"/>
          <w:jc w:val="center"/>
        </w:trPr>
        <w:tc>
          <w:tcPr>
            <w:tcW w:w="582" w:type="dxa"/>
            <w:tcBorders>
              <w:right w:val="single" w:sz="4" w:space="0" w:color="auto"/>
            </w:tcBorders>
            <w:vAlign w:val="center"/>
          </w:tcPr>
          <w:p w14:paraId="5467F930" w14:textId="6172086E" w:rsidR="006126FC" w:rsidRPr="006126FC" w:rsidRDefault="006126FC" w:rsidP="006126FC">
            <w:pPr>
              <w:jc w:val="center"/>
              <w:rPr>
                <w:rFonts w:ascii="Arial" w:hAnsi="Arial" w:cs="Arial"/>
                <w:b/>
                <w:sz w:val="18"/>
                <w:szCs w:val="18"/>
                <w:lang w:val="es-MX" w:eastAsia="es-MX"/>
              </w:rPr>
            </w:pPr>
            <w:r w:rsidRPr="006126FC">
              <w:rPr>
                <w:rFonts w:ascii="Arial" w:hAnsi="Arial" w:cs="Arial"/>
                <w:color w:val="000000"/>
                <w:sz w:val="18"/>
                <w:szCs w:val="18"/>
              </w:rPr>
              <w:t>28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3CF896B" w14:textId="6EBA5746" w:rsidR="006126FC" w:rsidRPr="006126FC" w:rsidRDefault="006126FC" w:rsidP="006126FC">
            <w:pPr>
              <w:autoSpaceDE w:val="0"/>
              <w:autoSpaceDN w:val="0"/>
              <w:adjustRightInd w:val="0"/>
              <w:ind w:right="126"/>
              <w:rPr>
                <w:rFonts w:ascii="Arial" w:hAnsi="Arial" w:cs="Arial"/>
                <w:bCs/>
                <w:sz w:val="18"/>
                <w:szCs w:val="18"/>
                <w:lang w:val="pt-PT"/>
              </w:rPr>
            </w:pPr>
            <w:r w:rsidRPr="006126FC">
              <w:rPr>
                <w:rFonts w:ascii="Arial" w:hAnsi="Arial" w:cs="Arial"/>
                <w:color w:val="000000"/>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BD7A5B0" w14:textId="7DB3072C"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5AFC2648" w14:textId="58270ECE"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$21,825,886.93</w:t>
            </w:r>
          </w:p>
        </w:tc>
      </w:tr>
      <w:tr w:rsidR="006126FC" w:rsidRPr="008B2B19" w14:paraId="65BDBC48" w14:textId="77777777" w:rsidTr="000161AF">
        <w:trPr>
          <w:trHeight w:val="315"/>
          <w:jc w:val="center"/>
        </w:trPr>
        <w:tc>
          <w:tcPr>
            <w:tcW w:w="582" w:type="dxa"/>
            <w:tcBorders>
              <w:right w:val="single" w:sz="4" w:space="0" w:color="auto"/>
            </w:tcBorders>
            <w:vAlign w:val="center"/>
          </w:tcPr>
          <w:p w14:paraId="665F3CAE" w14:textId="6D6FDD5C" w:rsidR="006126FC" w:rsidRPr="006126FC" w:rsidRDefault="006126FC" w:rsidP="006126FC">
            <w:pPr>
              <w:jc w:val="center"/>
              <w:rPr>
                <w:rFonts w:ascii="Arial" w:hAnsi="Arial" w:cs="Arial"/>
                <w:b/>
                <w:bCs/>
                <w:sz w:val="18"/>
                <w:szCs w:val="18"/>
                <w:lang w:eastAsia="es-MX"/>
              </w:rPr>
            </w:pPr>
            <w:r w:rsidRPr="006126FC">
              <w:rPr>
                <w:rFonts w:ascii="Arial" w:hAnsi="Arial" w:cs="Arial"/>
                <w:color w:val="000000"/>
                <w:sz w:val="18"/>
                <w:szCs w:val="18"/>
              </w:rPr>
              <w:t>29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EA7BD51" w14:textId="778BFB2B" w:rsidR="006126FC" w:rsidRPr="006126FC" w:rsidRDefault="006126FC" w:rsidP="006126FC">
            <w:pPr>
              <w:autoSpaceDE w:val="0"/>
              <w:autoSpaceDN w:val="0"/>
              <w:adjustRightInd w:val="0"/>
              <w:ind w:right="126"/>
              <w:rPr>
                <w:rFonts w:ascii="Arial" w:hAnsi="Arial" w:cs="Arial"/>
                <w:sz w:val="18"/>
                <w:szCs w:val="18"/>
                <w:lang w:val="pt-PT"/>
              </w:rPr>
            </w:pPr>
            <w:r w:rsidRPr="006126FC">
              <w:rPr>
                <w:rFonts w:ascii="Arial" w:hAnsi="Arial" w:cs="Arial"/>
                <w:color w:val="000000"/>
                <w:sz w:val="18"/>
                <w:szCs w:val="18"/>
              </w:rPr>
              <w:t>MAQUIOBRAS,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416D206" w14:textId="502F9E6D" w:rsidR="006126FC" w:rsidRPr="006126FC" w:rsidRDefault="006126FC" w:rsidP="006126FC">
            <w:pPr>
              <w:jc w:val="center"/>
              <w:rPr>
                <w:rFonts w:ascii="Arial" w:hAnsi="Arial" w:cs="Arial"/>
                <w:sz w:val="18"/>
                <w:szCs w:val="18"/>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A8404EC" w14:textId="4DDD9489" w:rsidR="006126FC" w:rsidRPr="006126FC" w:rsidRDefault="006126FC" w:rsidP="006126FC">
            <w:pPr>
              <w:jc w:val="center"/>
              <w:rPr>
                <w:rFonts w:ascii="Arial" w:hAnsi="Arial" w:cs="Arial"/>
                <w:sz w:val="18"/>
                <w:szCs w:val="18"/>
              </w:rPr>
            </w:pPr>
            <w:r w:rsidRPr="006126FC">
              <w:rPr>
                <w:rFonts w:ascii="Arial" w:hAnsi="Arial" w:cs="Arial"/>
                <w:color w:val="000000"/>
                <w:sz w:val="18"/>
                <w:szCs w:val="18"/>
              </w:rPr>
              <w:t>$22,499,745.25</w:t>
            </w:r>
          </w:p>
        </w:tc>
      </w:tr>
      <w:tr w:rsidR="006126FC" w:rsidRPr="008B2B19" w14:paraId="59F2083B" w14:textId="77777777" w:rsidTr="000161AF">
        <w:trPr>
          <w:trHeight w:val="315"/>
          <w:jc w:val="center"/>
        </w:trPr>
        <w:tc>
          <w:tcPr>
            <w:tcW w:w="582" w:type="dxa"/>
            <w:tcBorders>
              <w:right w:val="single" w:sz="4" w:space="0" w:color="auto"/>
            </w:tcBorders>
            <w:vAlign w:val="center"/>
          </w:tcPr>
          <w:p w14:paraId="3AECFB3C" w14:textId="48983CE9" w:rsidR="006126FC" w:rsidRPr="006126FC" w:rsidRDefault="006126FC" w:rsidP="006126FC">
            <w:pPr>
              <w:jc w:val="center"/>
              <w:rPr>
                <w:rFonts w:ascii="Arial" w:hAnsi="Arial" w:cs="Arial"/>
                <w:b/>
                <w:sz w:val="18"/>
                <w:szCs w:val="18"/>
                <w:lang w:val="es-MX" w:eastAsia="es-MX"/>
              </w:rPr>
            </w:pPr>
            <w:r w:rsidRPr="006126FC">
              <w:rPr>
                <w:rFonts w:ascii="Arial" w:hAnsi="Arial" w:cs="Arial"/>
                <w:color w:val="000000"/>
                <w:sz w:val="18"/>
                <w:szCs w:val="18"/>
              </w:rPr>
              <w:t>31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06F07E9" w14:textId="13659B20" w:rsidR="006126FC" w:rsidRPr="006126FC" w:rsidRDefault="006126FC" w:rsidP="006126FC">
            <w:pPr>
              <w:autoSpaceDE w:val="0"/>
              <w:autoSpaceDN w:val="0"/>
              <w:adjustRightInd w:val="0"/>
              <w:ind w:right="126"/>
              <w:rPr>
                <w:rFonts w:ascii="Arial" w:hAnsi="Arial" w:cs="Arial"/>
                <w:bCs/>
                <w:sz w:val="18"/>
                <w:szCs w:val="18"/>
                <w:lang w:val="es-MX"/>
              </w:rPr>
            </w:pPr>
            <w:r w:rsidRPr="006126FC">
              <w:rPr>
                <w:rFonts w:ascii="Arial" w:hAnsi="Arial" w:cs="Arial"/>
                <w:color w:val="000000"/>
                <w:sz w:val="18"/>
                <w:szCs w:val="18"/>
              </w:rPr>
              <w:t>MRH ELECTRIFICACIONES,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E8F4AB1" w14:textId="3BFCE45B"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A3121FF" w14:textId="6FD146B4"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$20,980,406.15</w:t>
            </w:r>
          </w:p>
        </w:tc>
      </w:tr>
      <w:tr w:rsidR="006126FC" w:rsidRPr="008B2B19" w14:paraId="3B537B3E" w14:textId="77777777" w:rsidTr="000161AF">
        <w:trPr>
          <w:trHeight w:val="315"/>
          <w:jc w:val="center"/>
        </w:trPr>
        <w:tc>
          <w:tcPr>
            <w:tcW w:w="582" w:type="dxa"/>
            <w:tcBorders>
              <w:right w:val="single" w:sz="4" w:space="0" w:color="auto"/>
            </w:tcBorders>
            <w:vAlign w:val="center"/>
          </w:tcPr>
          <w:p w14:paraId="35329C0C" w14:textId="4A926AD1" w:rsidR="006126FC" w:rsidRPr="006126FC" w:rsidRDefault="006126FC" w:rsidP="006126FC">
            <w:pPr>
              <w:jc w:val="center"/>
              <w:rPr>
                <w:rFonts w:ascii="Arial" w:hAnsi="Arial" w:cs="Arial"/>
                <w:b/>
                <w:sz w:val="18"/>
                <w:szCs w:val="18"/>
                <w:lang w:val="es-MX" w:eastAsia="es-MX"/>
              </w:rPr>
            </w:pPr>
            <w:r w:rsidRPr="006126FC">
              <w:rPr>
                <w:rFonts w:ascii="Arial" w:hAnsi="Arial" w:cs="Arial"/>
                <w:color w:val="000000"/>
                <w:sz w:val="18"/>
                <w:szCs w:val="18"/>
              </w:rPr>
              <w:t>33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1993F50" w14:textId="6E189E7A" w:rsidR="006126FC" w:rsidRPr="006126FC" w:rsidRDefault="006126FC" w:rsidP="006126FC">
            <w:pPr>
              <w:autoSpaceDE w:val="0"/>
              <w:autoSpaceDN w:val="0"/>
              <w:adjustRightInd w:val="0"/>
              <w:ind w:right="126"/>
              <w:rPr>
                <w:rFonts w:ascii="Arial" w:hAnsi="Arial" w:cs="Arial"/>
                <w:bCs/>
                <w:sz w:val="18"/>
                <w:szCs w:val="18"/>
                <w:lang w:val="es-MX"/>
              </w:rPr>
            </w:pPr>
            <w:r w:rsidRPr="006126FC">
              <w:rPr>
                <w:rFonts w:ascii="Arial" w:hAnsi="Arial" w:cs="Arial"/>
                <w:color w:val="000000"/>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F1EE0CB" w14:textId="4184A442"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7EA2819E" w14:textId="189E4E39"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$18,764,100.00</w:t>
            </w:r>
          </w:p>
        </w:tc>
      </w:tr>
      <w:tr w:rsidR="006126FC" w:rsidRPr="008B2B19" w14:paraId="0586787F" w14:textId="77777777" w:rsidTr="000161AF">
        <w:trPr>
          <w:trHeight w:val="315"/>
          <w:jc w:val="center"/>
        </w:trPr>
        <w:tc>
          <w:tcPr>
            <w:tcW w:w="582" w:type="dxa"/>
            <w:tcBorders>
              <w:right w:val="single" w:sz="4" w:space="0" w:color="auto"/>
            </w:tcBorders>
            <w:vAlign w:val="center"/>
          </w:tcPr>
          <w:p w14:paraId="0CABC248" w14:textId="0C2B96CF" w:rsidR="006126FC" w:rsidRPr="006126FC" w:rsidRDefault="006126FC" w:rsidP="006126FC">
            <w:pPr>
              <w:jc w:val="center"/>
              <w:rPr>
                <w:rFonts w:ascii="Arial" w:hAnsi="Arial" w:cs="Arial"/>
                <w:b/>
                <w:sz w:val="18"/>
                <w:szCs w:val="18"/>
                <w:lang w:val="es-MX" w:eastAsia="es-MX"/>
              </w:rPr>
            </w:pPr>
            <w:r w:rsidRPr="006126FC">
              <w:rPr>
                <w:rFonts w:ascii="Arial" w:hAnsi="Arial" w:cs="Arial"/>
                <w:color w:val="000000"/>
                <w:sz w:val="18"/>
                <w:szCs w:val="18"/>
              </w:rPr>
              <w:t>34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44905F2" w14:textId="7F453C37" w:rsidR="006126FC" w:rsidRPr="006126FC" w:rsidRDefault="006126FC" w:rsidP="006126FC">
            <w:pPr>
              <w:autoSpaceDE w:val="0"/>
              <w:autoSpaceDN w:val="0"/>
              <w:adjustRightInd w:val="0"/>
              <w:ind w:right="126"/>
              <w:rPr>
                <w:rFonts w:ascii="Arial" w:hAnsi="Arial" w:cs="Arial"/>
                <w:bCs/>
                <w:sz w:val="18"/>
                <w:szCs w:val="18"/>
                <w:lang w:val="es-MX"/>
              </w:rPr>
            </w:pPr>
            <w:r w:rsidRPr="006126FC">
              <w:rPr>
                <w:rFonts w:ascii="Arial" w:hAnsi="Arial" w:cs="Arial"/>
                <w:color w:val="000000"/>
                <w:sz w:val="18"/>
                <w:szCs w:val="18"/>
              </w:rPr>
              <w:t>ORSSA OBRAS RESPONSABLES, 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7075DAD2" w14:textId="1E2412F4"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7458962F" w14:textId="68F7CF9D"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$21,142,241.27</w:t>
            </w:r>
          </w:p>
        </w:tc>
      </w:tr>
      <w:tr w:rsidR="006126FC" w:rsidRPr="008B2B19" w14:paraId="4A217C10" w14:textId="77777777" w:rsidTr="000161AF">
        <w:trPr>
          <w:trHeight w:val="315"/>
          <w:jc w:val="center"/>
        </w:trPr>
        <w:tc>
          <w:tcPr>
            <w:tcW w:w="582" w:type="dxa"/>
            <w:tcBorders>
              <w:right w:val="single" w:sz="4" w:space="0" w:color="auto"/>
            </w:tcBorders>
            <w:vAlign w:val="center"/>
          </w:tcPr>
          <w:p w14:paraId="12C95783" w14:textId="05E4A3FD" w:rsidR="006126FC" w:rsidRPr="006126FC" w:rsidRDefault="006126FC" w:rsidP="006126FC">
            <w:pPr>
              <w:jc w:val="center"/>
              <w:rPr>
                <w:rFonts w:ascii="Arial" w:hAnsi="Arial" w:cs="Arial"/>
                <w:b/>
                <w:sz w:val="18"/>
                <w:szCs w:val="18"/>
                <w:lang w:val="es-MX" w:eastAsia="es-MX"/>
              </w:rPr>
            </w:pPr>
            <w:r w:rsidRPr="006126FC">
              <w:rPr>
                <w:rFonts w:ascii="Arial" w:hAnsi="Arial" w:cs="Arial"/>
                <w:color w:val="000000"/>
                <w:sz w:val="18"/>
                <w:szCs w:val="18"/>
              </w:rPr>
              <w:t>39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12EF8FB" w14:textId="2F73CE3E" w:rsidR="006126FC" w:rsidRPr="006126FC" w:rsidRDefault="006126FC" w:rsidP="006126FC">
            <w:pPr>
              <w:autoSpaceDE w:val="0"/>
              <w:autoSpaceDN w:val="0"/>
              <w:adjustRightInd w:val="0"/>
              <w:ind w:right="126"/>
              <w:rPr>
                <w:rFonts w:ascii="Arial" w:hAnsi="Arial" w:cs="Arial"/>
                <w:bCs/>
                <w:sz w:val="18"/>
                <w:szCs w:val="18"/>
                <w:lang w:val="es-MX"/>
              </w:rPr>
            </w:pPr>
            <w:r w:rsidRPr="006126FC">
              <w:rPr>
                <w:rFonts w:ascii="Arial" w:hAnsi="Arial" w:cs="Arial"/>
                <w:color w:val="000000"/>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129E76" w14:textId="08BBF63F"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F55D035" w14:textId="2DE27A92"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$19,242,744.88</w:t>
            </w:r>
          </w:p>
        </w:tc>
      </w:tr>
      <w:tr w:rsidR="006126FC" w:rsidRPr="008B2B19" w14:paraId="778FFC92" w14:textId="77777777" w:rsidTr="000161AF">
        <w:trPr>
          <w:trHeight w:val="315"/>
          <w:jc w:val="center"/>
        </w:trPr>
        <w:tc>
          <w:tcPr>
            <w:tcW w:w="582" w:type="dxa"/>
            <w:tcBorders>
              <w:right w:val="single" w:sz="4" w:space="0" w:color="auto"/>
            </w:tcBorders>
            <w:vAlign w:val="center"/>
          </w:tcPr>
          <w:p w14:paraId="01A14091" w14:textId="648508E8" w:rsidR="006126FC" w:rsidRPr="006126FC" w:rsidRDefault="006126FC" w:rsidP="006126FC">
            <w:pPr>
              <w:jc w:val="center"/>
              <w:rPr>
                <w:rFonts w:ascii="Arial" w:hAnsi="Arial" w:cs="Arial"/>
                <w:b/>
                <w:sz w:val="18"/>
                <w:szCs w:val="18"/>
                <w:lang w:val="es-MX" w:eastAsia="es-MX"/>
              </w:rPr>
            </w:pPr>
            <w:r w:rsidRPr="006126FC">
              <w:rPr>
                <w:rFonts w:ascii="Arial" w:hAnsi="Arial" w:cs="Arial"/>
                <w:color w:val="000000"/>
                <w:sz w:val="18"/>
                <w:szCs w:val="18"/>
              </w:rPr>
              <w:t>42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236AA7B" w14:textId="5EB38C43" w:rsidR="006126FC" w:rsidRPr="006126FC" w:rsidRDefault="006126FC" w:rsidP="006126FC">
            <w:pPr>
              <w:autoSpaceDE w:val="0"/>
              <w:autoSpaceDN w:val="0"/>
              <w:adjustRightInd w:val="0"/>
              <w:ind w:right="126"/>
              <w:rPr>
                <w:rFonts w:ascii="Arial" w:hAnsi="Arial" w:cs="Arial"/>
                <w:bCs/>
                <w:sz w:val="18"/>
                <w:szCs w:val="18"/>
                <w:lang w:val="es-MX"/>
              </w:rPr>
            </w:pPr>
            <w:r w:rsidRPr="006126FC">
              <w:rPr>
                <w:rFonts w:ascii="Arial" w:hAnsi="Arial" w:cs="Arial"/>
                <w:color w:val="000000"/>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637062E" w14:textId="2918DA55"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27F4DB5B" w14:textId="397CA940" w:rsidR="006126FC" w:rsidRPr="006126FC" w:rsidRDefault="006126FC" w:rsidP="006126FC">
            <w:pPr>
              <w:jc w:val="center"/>
              <w:rPr>
                <w:rFonts w:ascii="Arial" w:hAnsi="Arial" w:cs="Arial"/>
                <w:bCs/>
                <w:sz w:val="18"/>
                <w:szCs w:val="18"/>
                <w:lang w:val="es-MX"/>
              </w:rPr>
            </w:pPr>
            <w:r w:rsidRPr="006126FC">
              <w:rPr>
                <w:rFonts w:ascii="Arial" w:hAnsi="Arial" w:cs="Arial"/>
                <w:color w:val="000000"/>
                <w:sz w:val="18"/>
                <w:szCs w:val="18"/>
              </w:rPr>
              <w:t>$21,271,512.41</w:t>
            </w:r>
          </w:p>
        </w:tc>
      </w:tr>
    </w:tbl>
    <w:p w14:paraId="5F4AE9DD" w14:textId="77777777" w:rsidR="00966C70" w:rsidRDefault="00966C70" w:rsidP="00966C70">
      <w:pPr>
        <w:jc w:val="both"/>
        <w:rPr>
          <w:rFonts w:ascii="Arial" w:hAnsi="Arial" w:cs="Arial"/>
          <w:b/>
          <w:bCs/>
          <w:sz w:val="20"/>
          <w:szCs w:val="20"/>
        </w:rPr>
      </w:pPr>
      <w:r w:rsidRPr="006C2795">
        <w:rPr>
          <w:rFonts w:ascii="Arial" w:hAnsi="Arial" w:cs="Arial"/>
          <w:b/>
          <w:bCs/>
          <w:sz w:val="20"/>
          <w:szCs w:val="20"/>
        </w:rPr>
        <w:lastRenderedPageBreak/>
        <w:t>Relación de las propuestas que fueron desechadas en este acto:</w:t>
      </w:r>
    </w:p>
    <w:p w14:paraId="57FA9A6D"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0E882C8B" w14:textId="77777777" w:rsidTr="00812DE3">
        <w:trPr>
          <w:jc w:val="center"/>
        </w:trPr>
        <w:tc>
          <w:tcPr>
            <w:tcW w:w="666" w:type="dxa"/>
            <w:shd w:val="clear" w:color="auto" w:fill="BFBFBF" w:themeFill="background1" w:themeFillShade="BF"/>
            <w:vAlign w:val="center"/>
          </w:tcPr>
          <w:p w14:paraId="44032AF4"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4893A6EF"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37805EC"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6126FC" w:rsidRPr="00C329D4" w14:paraId="4A4A44D4" w14:textId="77777777" w:rsidTr="00812DE3">
        <w:trPr>
          <w:jc w:val="center"/>
        </w:trPr>
        <w:tc>
          <w:tcPr>
            <w:tcW w:w="666" w:type="dxa"/>
            <w:vAlign w:val="center"/>
          </w:tcPr>
          <w:p w14:paraId="19218300" w14:textId="5283B3AD" w:rsidR="006126FC" w:rsidRPr="006126FC" w:rsidRDefault="006126FC" w:rsidP="006126FC">
            <w:pPr>
              <w:pStyle w:val="western"/>
              <w:spacing w:before="0" w:beforeAutospacing="0"/>
              <w:rPr>
                <w:color w:val="auto"/>
                <w:sz w:val="18"/>
                <w:szCs w:val="18"/>
              </w:rPr>
            </w:pPr>
            <w:r w:rsidRPr="006126FC">
              <w:rPr>
                <w:sz w:val="18"/>
                <w:szCs w:val="18"/>
              </w:rPr>
              <w:t>40</w:t>
            </w:r>
          </w:p>
        </w:tc>
        <w:tc>
          <w:tcPr>
            <w:tcW w:w="4002" w:type="dxa"/>
            <w:vAlign w:val="center"/>
          </w:tcPr>
          <w:p w14:paraId="35AB5AD0" w14:textId="2190E777" w:rsidR="006126FC" w:rsidRPr="006126FC" w:rsidRDefault="006126FC" w:rsidP="006126FC">
            <w:pPr>
              <w:pStyle w:val="western"/>
              <w:spacing w:before="0" w:beforeAutospacing="0"/>
              <w:rPr>
                <w:color w:val="auto"/>
                <w:sz w:val="18"/>
                <w:szCs w:val="18"/>
              </w:rPr>
            </w:pPr>
            <w:r w:rsidRPr="006126FC">
              <w:rPr>
                <w:sz w:val="18"/>
                <w:szCs w:val="18"/>
              </w:rPr>
              <w:t>TRANSCER, S. A. DE C. V.</w:t>
            </w:r>
          </w:p>
        </w:tc>
        <w:tc>
          <w:tcPr>
            <w:tcW w:w="4160" w:type="dxa"/>
            <w:vAlign w:val="center"/>
          </w:tcPr>
          <w:p w14:paraId="09C79FCE" w14:textId="4F0C7E1F" w:rsidR="006126FC" w:rsidRPr="006126FC" w:rsidRDefault="006126FC" w:rsidP="006126FC">
            <w:pPr>
              <w:pStyle w:val="western"/>
              <w:spacing w:before="0" w:beforeAutospacing="0"/>
              <w:rPr>
                <w:color w:val="auto"/>
                <w:sz w:val="18"/>
                <w:szCs w:val="18"/>
              </w:rPr>
            </w:pPr>
            <w:r w:rsidRPr="006126FC">
              <w:rPr>
                <w:sz w:val="18"/>
                <w:szCs w:val="18"/>
              </w:rPr>
              <w:t>Se desecha por falta de firma en el documento PT-3</w:t>
            </w:r>
          </w:p>
        </w:tc>
      </w:tr>
    </w:tbl>
    <w:p w14:paraId="49DA7CA6" w14:textId="77777777" w:rsidR="006126FC" w:rsidRDefault="006126FC" w:rsidP="00966C70">
      <w:pPr>
        <w:jc w:val="both"/>
        <w:rPr>
          <w:rFonts w:ascii="Arial" w:hAnsi="Arial" w:cs="Arial"/>
          <w:sz w:val="20"/>
          <w:szCs w:val="20"/>
          <w:lang w:val="es-MX"/>
        </w:rPr>
      </w:pPr>
    </w:p>
    <w:p w14:paraId="5D2745E2" w14:textId="77777777" w:rsidR="006126FC" w:rsidRDefault="006126FC" w:rsidP="00966C70">
      <w:pPr>
        <w:jc w:val="both"/>
        <w:rPr>
          <w:rFonts w:ascii="Arial" w:hAnsi="Arial" w:cs="Arial"/>
          <w:sz w:val="20"/>
          <w:szCs w:val="20"/>
          <w:lang w:val="es-MX"/>
        </w:rPr>
      </w:pPr>
    </w:p>
    <w:p w14:paraId="16A7B5D4" w14:textId="1A68036F"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6126FC" w:rsidRPr="006126FC">
        <w:rPr>
          <w:rFonts w:ascii="Arial" w:hAnsi="Arial" w:cs="Arial"/>
          <w:b/>
          <w:bCs/>
          <w:sz w:val="20"/>
          <w:szCs w:val="20"/>
          <w:lang w:val="es-MX"/>
        </w:rPr>
        <w:t>DOPI-MUN-PP-EP-LP-164-2025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55337B" w:rsidRPr="0055337B">
        <w:rPr>
          <w:rFonts w:ascii="Arial" w:eastAsiaTheme="minorHAnsi" w:hAnsi="Arial" w:cs="Arial"/>
          <w:b/>
          <w:bCs/>
          <w:color w:val="000000"/>
          <w:sz w:val="20"/>
          <w:szCs w:val="20"/>
          <w:lang w:val="es-MX" w:eastAsia="en-US"/>
        </w:rPr>
        <w:t>Construcción e integración al entorno urbano de la Unidad Deportiva denominada Paraísos del Colli, etapa 05, más obras complementarias, ubicada en la colonia Paraísos del Colli,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55337B">
        <w:rPr>
          <w:rFonts w:ascii="Arial" w:hAnsi="Arial" w:cs="Arial"/>
          <w:sz w:val="20"/>
          <w:szCs w:val="20"/>
          <w:lang w:val="es-MX"/>
        </w:rPr>
        <w:t>4</w:t>
      </w:r>
      <w:r>
        <w:rPr>
          <w:rFonts w:ascii="Arial" w:hAnsi="Arial" w:cs="Arial"/>
          <w:sz w:val="20"/>
          <w:szCs w:val="20"/>
          <w:lang w:val="es-MX"/>
        </w:rPr>
        <w:t>3</w:t>
      </w:r>
      <w:r w:rsidRPr="00266662">
        <w:rPr>
          <w:rFonts w:ascii="Arial" w:hAnsi="Arial" w:cs="Arial"/>
          <w:sz w:val="20"/>
          <w:szCs w:val="20"/>
          <w:lang w:val="es-MX"/>
        </w:rPr>
        <w:t xml:space="preserve"> (</w:t>
      </w:r>
      <w:r w:rsidR="0055337B">
        <w:rPr>
          <w:rFonts w:ascii="Arial" w:hAnsi="Arial" w:cs="Arial"/>
          <w:sz w:val="20"/>
          <w:szCs w:val="20"/>
          <w:lang w:val="es-MX"/>
        </w:rPr>
        <w:t>cuarenta</w:t>
      </w:r>
      <w:r>
        <w:rPr>
          <w:rFonts w:ascii="Arial" w:hAnsi="Arial" w:cs="Arial"/>
          <w:sz w:val="20"/>
          <w:szCs w:val="20"/>
          <w:lang w:val="es-MX"/>
        </w:rPr>
        <w:t xml:space="preserve"> y tres</w:t>
      </w:r>
      <w:r w:rsidRPr="00266662">
        <w:rPr>
          <w:rFonts w:ascii="Arial" w:hAnsi="Arial" w:cs="Arial"/>
          <w:sz w:val="20"/>
          <w:szCs w:val="20"/>
          <w:lang w:val="es-MX"/>
        </w:rPr>
        <w:t xml:space="preserve">) empresas de las cuales </w:t>
      </w:r>
      <w:r>
        <w:rPr>
          <w:rFonts w:ascii="Arial" w:hAnsi="Arial" w:cs="Arial"/>
          <w:sz w:val="20"/>
          <w:szCs w:val="20"/>
          <w:lang w:val="es-MX"/>
        </w:rPr>
        <w:t xml:space="preserve">4 </w:t>
      </w:r>
      <w:r w:rsidRPr="00266662">
        <w:rPr>
          <w:rFonts w:ascii="Arial" w:hAnsi="Arial" w:cs="Arial"/>
          <w:sz w:val="20"/>
          <w:szCs w:val="20"/>
          <w:lang w:val="es-MX"/>
        </w:rPr>
        <w:t>(</w:t>
      </w:r>
      <w:r>
        <w:rPr>
          <w:rFonts w:ascii="Arial" w:hAnsi="Arial" w:cs="Arial"/>
          <w:sz w:val="20"/>
          <w:szCs w:val="20"/>
          <w:lang w:val="es-MX"/>
        </w:rPr>
        <w:t>cuatro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3AF74CF9" w14:textId="77777777" w:rsidR="00966C70" w:rsidRDefault="00966C70" w:rsidP="00966C70">
      <w:pPr>
        <w:jc w:val="both"/>
        <w:rPr>
          <w:rFonts w:ascii="Arial" w:hAnsi="Arial" w:cs="Arial"/>
          <w:b/>
          <w:sz w:val="20"/>
          <w:szCs w:val="20"/>
          <w:lang w:val="es-MX"/>
        </w:rPr>
      </w:pPr>
    </w:p>
    <w:p w14:paraId="3C50C6D2" w14:textId="77777777" w:rsidR="00966C70" w:rsidRDefault="00966C70" w:rsidP="00966C70">
      <w:pPr>
        <w:jc w:val="both"/>
        <w:rPr>
          <w:rFonts w:ascii="Arial" w:hAnsi="Arial" w:cs="Arial"/>
          <w:b/>
          <w:sz w:val="20"/>
          <w:szCs w:val="20"/>
          <w:lang w:val="es-MX"/>
        </w:rPr>
      </w:pPr>
    </w:p>
    <w:p w14:paraId="01E84261"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6473FC8" w14:textId="77777777" w:rsidR="00966C70" w:rsidRPr="00266662" w:rsidRDefault="00966C70" w:rsidP="00966C70">
      <w:pPr>
        <w:jc w:val="both"/>
        <w:rPr>
          <w:rFonts w:ascii="Arial" w:hAnsi="Arial" w:cs="Arial"/>
          <w:b/>
          <w:sz w:val="20"/>
          <w:szCs w:val="20"/>
          <w:lang w:val="es-MX"/>
        </w:rPr>
      </w:pPr>
    </w:p>
    <w:p w14:paraId="3666AC82"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46002916"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1BF4C155"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7A9A602"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6252632E"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DB3CE5B"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5337B" w:rsidRPr="008B2B19" w14:paraId="57F7C624" w14:textId="77777777" w:rsidTr="005F2EAC">
        <w:trPr>
          <w:trHeight w:val="315"/>
          <w:jc w:val="center"/>
        </w:trPr>
        <w:tc>
          <w:tcPr>
            <w:tcW w:w="582" w:type="dxa"/>
            <w:tcBorders>
              <w:right w:val="single" w:sz="4" w:space="0" w:color="auto"/>
            </w:tcBorders>
            <w:vAlign w:val="center"/>
          </w:tcPr>
          <w:p w14:paraId="0F351B65" w14:textId="465EA7B3"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22</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0368A279" w14:textId="38546641"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color w:val="000000"/>
                <w:sz w:val="18"/>
                <w:szCs w:val="18"/>
              </w:rPr>
              <w:t>GSS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02DB8F2" w14:textId="18E3987E"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51D1692" w14:textId="6E5DDB2F"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$23,025,733.15</w:t>
            </w:r>
          </w:p>
        </w:tc>
      </w:tr>
      <w:tr w:rsidR="0055337B" w:rsidRPr="008B2B19" w14:paraId="12199BC0" w14:textId="77777777" w:rsidTr="005F2EAC">
        <w:trPr>
          <w:trHeight w:val="315"/>
          <w:jc w:val="center"/>
        </w:trPr>
        <w:tc>
          <w:tcPr>
            <w:tcW w:w="582" w:type="dxa"/>
            <w:tcBorders>
              <w:right w:val="single" w:sz="4" w:space="0" w:color="auto"/>
            </w:tcBorders>
            <w:vAlign w:val="center"/>
          </w:tcPr>
          <w:p w14:paraId="57792A85" w14:textId="21AE89DF"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25</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E61092E" w14:textId="3FEBE3CA"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color w:val="000000"/>
                <w:sz w:val="18"/>
                <w:szCs w:val="18"/>
              </w:rPr>
              <w:t>IZOR ESTRUCTURAS,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BAA13E2" w14:textId="578E8390"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6C9ADB3" w14:textId="115A1A96"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$28,712,295.15</w:t>
            </w:r>
          </w:p>
        </w:tc>
      </w:tr>
      <w:tr w:rsidR="0055337B" w:rsidRPr="008B2B19" w14:paraId="3B1AA61A" w14:textId="77777777" w:rsidTr="005F2EAC">
        <w:trPr>
          <w:trHeight w:val="315"/>
          <w:jc w:val="center"/>
        </w:trPr>
        <w:tc>
          <w:tcPr>
            <w:tcW w:w="582" w:type="dxa"/>
            <w:tcBorders>
              <w:right w:val="single" w:sz="4" w:space="0" w:color="auto"/>
            </w:tcBorders>
            <w:vAlign w:val="center"/>
          </w:tcPr>
          <w:p w14:paraId="7B78C18E" w14:textId="48BA95DA"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29</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62A65640" w14:textId="3913B03A" w:rsidR="0055337B" w:rsidRPr="0055337B" w:rsidRDefault="0055337B" w:rsidP="0055337B">
            <w:pPr>
              <w:autoSpaceDE w:val="0"/>
              <w:autoSpaceDN w:val="0"/>
              <w:adjustRightInd w:val="0"/>
              <w:ind w:right="126"/>
              <w:rPr>
                <w:rFonts w:ascii="Arial" w:hAnsi="Arial" w:cs="Arial"/>
                <w:bCs/>
                <w:sz w:val="18"/>
                <w:szCs w:val="18"/>
                <w:lang w:val="pt-PT"/>
              </w:rPr>
            </w:pPr>
            <w:r w:rsidRPr="0055337B">
              <w:rPr>
                <w:rFonts w:ascii="Arial" w:hAnsi="Arial" w:cs="Arial"/>
                <w:color w:val="000000"/>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247C439" w14:textId="435C675A"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3F728F" w14:textId="4AF5D012"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$24,965,013.98</w:t>
            </w:r>
          </w:p>
        </w:tc>
      </w:tr>
      <w:tr w:rsidR="0055337B" w:rsidRPr="008B2B19" w14:paraId="329E1F9C" w14:textId="77777777" w:rsidTr="005F2EAC">
        <w:trPr>
          <w:trHeight w:val="315"/>
          <w:jc w:val="center"/>
        </w:trPr>
        <w:tc>
          <w:tcPr>
            <w:tcW w:w="582" w:type="dxa"/>
            <w:tcBorders>
              <w:right w:val="single" w:sz="4" w:space="0" w:color="auto"/>
            </w:tcBorders>
            <w:vAlign w:val="center"/>
          </w:tcPr>
          <w:p w14:paraId="0862F83C" w14:textId="533C1D5A" w:rsidR="0055337B" w:rsidRPr="0055337B" w:rsidRDefault="0055337B" w:rsidP="0055337B">
            <w:pPr>
              <w:jc w:val="center"/>
              <w:rPr>
                <w:rFonts w:ascii="Arial" w:hAnsi="Arial" w:cs="Arial"/>
                <w:b/>
                <w:bCs/>
                <w:sz w:val="18"/>
                <w:szCs w:val="18"/>
                <w:lang w:eastAsia="es-MX"/>
              </w:rPr>
            </w:pPr>
            <w:r w:rsidRPr="0055337B">
              <w:rPr>
                <w:rFonts w:ascii="Arial" w:hAnsi="Arial" w:cs="Arial"/>
                <w:b/>
                <w:bCs/>
                <w:sz w:val="18"/>
                <w:szCs w:val="18"/>
                <w:lang w:eastAsia="es-MX"/>
              </w:rPr>
              <w:t>44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7D9BF88" w14:textId="443EE53B" w:rsidR="0055337B" w:rsidRPr="0055337B" w:rsidRDefault="0055337B" w:rsidP="0055337B">
            <w:pPr>
              <w:autoSpaceDE w:val="0"/>
              <w:autoSpaceDN w:val="0"/>
              <w:adjustRightInd w:val="0"/>
              <w:ind w:right="126"/>
              <w:rPr>
                <w:rFonts w:ascii="Arial" w:hAnsi="Arial" w:cs="Arial"/>
                <w:sz w:val="18"/>
                <w:szCs w:val="18"/>
                <w:lang w:val="pt-PT"/>
              </w:rPr>
            </w:pPr>
            <w:r w:rsidRPr="0055337B">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5795A4EA" w14:textId="3BECD29D" w:rsidR="0055337B" w:rsidRPr="0055337B" w:rsidRDefault="0055337B" w:rsidP="0055337B">
            <w:pPr>
              <w:jc w:val="center"/>
              <w:rPr>
                <w:rFonts w:ascii="Arial" w:hAnsi="Arial" w:cs="Arial"/>
                <w:sz w:val="18"/>
                <w:szCs w:val="18"/>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2E47D0D" w14:textId="0758A422" w:rsidR="0055337B" w:rsidRPr="0055337B" w:rsidRDefault="0055337B" w:rsidP="0055337B">
            <w:pPr>
              <w:jc w:val="center"/>
              <w:rPr>
                <w:rFonts w:ascii="Arial" w:hAnsi="Arial" w:cs="Arial"/>
                <w:sz w:val="18"/>
                <w:szCs w:val="18"/>
              </w:rPr>
            </w:pPr>
            <w:r w:rsidRPr="0055337B">
              <w:rPr>
                <w:rFonts w:ascii="Arial" w:hAnsi="Arial" w:cs="Arial"/>
                <w:sz w:val="18"/>
                <w:szCs w:val="18"/>
              </w:rPr>
              <w:t>$26,957,250.76</w:t>
            </w:r>
          </w:p>
        </w:tc>
      </w:tr>
    </w:tbl>
    <w:p w14:paraId="29340C6E" w14:textId="77777777" w:rsidR="0055337B" w:rsidRDefault="0055337B" w:rsidP="00966C70">
      <w:pPr>
        <w:jc w:val="both"/>
        <w:rPr>
          <w:rFonts w:ascii="Arial" w:hAnsi="Arial" w:cs="Arial"/>
          <w:b/>
          <w:bCs/>
          <w:sz w:val="20"/>
          <w:szCs w:val="20"/>
        </w:rPr>
      </w:pPr>
    </w:p>
    <w:p w14:paraId="19F2A360" w14:textId="23E8CBDD" w:rsidR="00966C70" w:rsidRDefault="0055337B" w:rsidP="00966C70">
      <w:pPr>
        <w:jc w:val="both"/>
        <w:rPr>
          <w:rFonts w:ascii="Arial" w:hAnsi="Arial" w:cs="Arial"/>
          <w:b/>
          <w:bCs/>
          <w:sz w:val="20"/>
          <w:szCs w:val="20"/>
        </w:rPr>
      </w:pPr>
      <w:r w:rsidRPr="0055337B">
        <w:rPr>
          <w:rFonts w:ascii="Arial" w:hAnsi="Arial" w:cs="Arial"/>
          <w:b/>
          <w:bCs/>
          <w:sz w:val="20"/>
          <w:szCs w:val="20"/>
        </w:rPr>
        <w:t>No hubo propuestas desechadas en este acto</w:t>
      </w:r>
      <w:r>
        <w:rPr>
          <w:rFonts w:ascii="Arial" w:hAnsi="Arial" w:cs="Arial"/>
          <w:b/>
          <w:bCs/>
          <w:sz w:val="20"/>
          <w:szCs w:val="20"/>
        </w:rPr>
        <w:t>.</w:t>
      </w:r>
    </w:p>
    <w:p w14:paraId="4C5E9BCE" w14:textId="77777777" w:rsidR="0055337B" w:rsidRDefault="0055337B" w:rsidP="00966C70">
      <w:pPr>
        <w:jc w:val="both"/>
        <w:rPr>
          <w:rFonts w:ascii="Arial" w:hAnsi="Arial" w:cs="Arial"/>
          <w:sz w:val="20"/>
          <w:szCs w:val="20"/>
          <w:lang w:val="es-MX"/>
        </w:rPr>
      </w:pPr>
    </w:p>
    <w:p w14:paraId="6B6B4561" w14:textId="77777777" w:rsidR="0055337B" w:rsidRDefault="0055337B" w:rsidP="00966C70">
      <w:pPr>
        <w:jc w:val="both"/>
        <w:rPr>
          <w:rFonts w:ascii="Arial" w:hAnsi="Arial" w:cs="Arial"/>
          <w:sz w:val="20"/>
          <w:szCs w:val="20"/>
          <w:lang w:val="es-MX"/>
        </w:rPr>
      </w:pPr>
    </w:p>
    <w:p w14:paraId="7405F5FE" w14:textId="2A88A3D6"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55337B" w:rsidRPr="0055337B">
        <w:rPr>
          <w:rFonts w:ascii="Arial" w:hAnsi="Arial" w:cs="Arial"/>
          <w:b/>
          <w:bCs/>
          <w:sz w:val="20"/>
          <w:szCs w:val="20"/>
          <w:lang w:val="es-MX"/>
        </w:rPr>
        <w:t>DOPI-MUN-PP-EP-LP-165-2025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55337B" w:rsidRPr="0055337B">
        <w:rPr>
          <w:rFonts w:ascii="Arial" w:eastAsiaTheme="minorHAnsi" w:hAnsi="Arial" w:cs="Arial"/>
          <w:b/>
          <w:bCs/>
          <w:color w:val="000000"/>
          <w:sz w:val="20"/>
          <w:szCs w:val="20"/>
          <w:lang w:val="es-MX" w:eastAsia="en-US"/>
        </w:rPr>
        <w:t>Construcción del espacio público denominado Valle de los Molinos, ubicada en la confluencia de las calles Av. Valentín Vidrio Arce, Av. Valle de Miranda, Ottawa, colonia Valle de los Molinos,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55337B">
        <w:rPr>
          <w:rFonts w:ascii="Arial" w:hAnsi="Arial" w:cs="Arial"/>
          <w:sz w:val="20"/>
          <w:szCs w:val="20"/>
          <w:lang w:val="es-MX"/>
        </w:rPr>
        <w:t>26</w:t>
      </w:r>
      <w:r w:rsidRPr="00266662">
        <w:rPr>
          <w:rFonts w:ascii="Arial" w:hAnsi="Arial" w:cs="Arial"/>
          <w:sz w:val="20"/>
          <w:szCs w:val="20"/>
          <w:lang w:val="es-MX"/>
        </w:rPr>
        <w:t xml:space="preserve"> (</w:t>
      </w:r>
      <w:r w:rsidR="0055337B">
        <w:rPr>
          <w:rFonts w:ascii="Arial" w:hAnsi="Arial" w:cs="Arial"/>
          <w:sz w:val="20"/>
          <w:szCs w:val="20"/>
          <w:lang w:val="es-MX"/>
        </w:rPr>
        <w:t>veintiséis</w:t>
      </w:r>
      <w:r w:rsidRPr="00266662">
        <w:rPr>
          <w:rFonts w:ascii="Arial" w:hAnsi="Arial" w:cs="Arial"/>
          <w:sz w:val="20"/>
          <w:szCs w:val="20"/>
          <w:lang w:val="es-MX"/>
        </w:rPr>
        <w:t xml:space="preserve">) empresas de las cuales </w:t>
      </w:r>
      <w:r w:rsidR="0055337B">
        <w:rPr>
          <w:rFonts w:ascii="Arial" w:hAnsi="Arial" w:cs="Arial"/>
          <w:sz w:val="20"/>
          <w:szCs w:val="20"/>
          <w:lang w:val="es-MX"/>
        </w:rPr>
        <w:t>2</w:t>
      </w:r>
      <w:r>
        <w:rPr>
          <w:rFonts w:ascii="Arial" w:hAnsi="Arial" w:cs="Arial"/>
          <w:sz w:val="20"/>
          <w:szCs w:val="20"/>
          <w:lang w:val="es-MX"/>
        </w:rPr>
        <w:t xml:space="preserve"> </w:t>
      </w:r>
      <w:r w:rsidRPr="00266662">
        <w:rPr>
          <w:rFonts w:ascii="Arial" w:hAnsi="Arial" w:cs="Arial"/>
          <w:sz w:val="20"/>
          <w:szCs w:val="20"/>
          <w:lang w:val="es-MX"/>
        </w:rPr>
        <w:t>(</w:t>
      </w:r>
      <w:r w:rsidR="0055337B">
        <w:rPr>
          <w:rFonts w:ascii="Arial" w:hAnsi="Arial" w:cs="Arial"/>
          <w:sz w:val="20"/>
          <w:szCs w:val="20"/>
          <w:lang w:val="es-MX"/>
        </w:rPr>
        <w:t>dos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3BAF7ED" w14:textId="77777777" w:rsidR="00966C70" w:rsidRDefault="00966C70" w:rsidP="00966C70">
      <w:pPr>
        <w:jc w:val="both"/>
        <w:rPr>
          <w:rFonts w:ascii="Arial" w:hAnsi="Arial" w:cs="Arial"/>
          <w:b/>
          <w:sz w:val="20"/>
          <w:szCs w:val="20"/>
          <w:lang w:val="es-MX"/>
        </w:rPr>
      </w:pPr>
    </w:p>
    <w:p w14:paraId="07DD0AB1"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5EFE19F" w14:textId="77777777" w:rsidR="00966C70" w:rsidRPr="00266662" w:rsidRDefault="00966C70" w:rsidP="00966C70">
      <w:pPr>
        <w:jc w:val="both"/>
        <w:rPr>
          <w:rFonts w:ascii="Arial" w:hAnsi="Arial" w:cs="Arial"/>
          <w:b/>
          <w:sz w:val="20"/>
          <w:szCs w:val="20"/>
          <w:lang w:val="es-MX"/>
        </w:rPr>
      </w:pPr>
    </w:p>
    <w:p w14:paraId="1EAF68E1"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2586BABB"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4A574A97"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1D56E4E"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43F56BF2"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393AF2F0"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5337B" w:rsidRPr="008B2B19" w14:paraId="509932DC" w14:textId="77777777" w:rsidTr="00100FBC">
        <w:trPr>
          <w:trHeight w:val="315"/>
          <w:jc w:val="center"/>
        </w:trPr>
        <w:tc>
          <w:tcPr>
            <w:tcW w:w="582" w:type="dxa"/>
            <w:tcBorders>
              <w:right w:val="single" w:sz="4" w:space="0" w:color="auto"/>
            </w:tcBorders>
            <w:vAlign w:val="center"/>
          </w:tcPr>
          <w:p w14:paraId="3CB64DBC" w14:textId="59986BC9" w:rsidR="0055337B" w:rsidRPr="0055337B" w:rsidRDefault="0055337B" w:rsidP="0055337B">
            <w:pPr>
              <w:jc w:val="center"/>
              <w:rPr>
                <w:rFonts w:ascii="Arial" w:hAnsi="Arial" w:cs="Arial"/>
                <w:b/>
                <w:sz w:val="18"/>
                <w:szCs w:val="18"/>
                <w:lang w:val="es-MX" w:eastAsia="es-MX"/>
              </w:rPr>
            </w:pPr>
            <w:r w:rsidRPr="0055337B">
              <w:rPr>
                <w:rFonts w:ascii="Arial" w:hAnsi="Arial" w:cs="Arial"/>
                <w:color w:val="000000"/>
                <w:sz w:val="18"/>
                <w:szCs w:val="18"/>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8D0E8CF" w14:textId="476BE652"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color w:val="000000"/>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18019ED" w14:textId="116FABA3" w:rsidR="0055337B" w:rsidRPr="0055337B" w:rsidRDefault="0055337B" w:rsidP="0055337B">
            <w:pPr>
              <w:jc w:val="center"/>
              <w:rPr>
                <w:rFonts w:ascii="Arial" w:hAnsi="Arial" w:cs="Arial"/>
                <w:bCs/>
                <w:sz w:val="18"/>
                <w:szCs w:val="18"/>
                <w:lang w:val="es-MX"/>
              </w:rPr>
            </w:pPr>
            <w:r w:rsidRPr="0055337B">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A6F72EF" w14:textId="04184983" w:rsidR="0055337B" w:rsidRPr="0055337B" w:rsidRDefault="0055337B" w:rsidP="0055337B">
            <w:pPr>
              <w:jc w:val="center"/>
              <w:rPr>
                <w:rFonts w:ascii="Arial" w:hAnsi="Arial" w:cs="Arial"/>
                <w:bCs/>
                <w:sz w:val="18"/>
                <w:szCs w:val="18"/>
                <w:lang w:val="es-MX"/>
              </w:rPr>
            </w:pPr>
            <w:r w:rsidRPr="0055337B">
              <w:rPr>
                <w:rFonts w:ascii="Arial" w:hAnsi="Arial" w:cs="Arial"/>
                <w:color w:val="000000"/>
                <w:sz w:val="18"/>
                <w:szCs w:val="18"/>
              </w:rPr>
              <w:t>$21,011,142.34</w:t>
            </w:r>
          </w:p>
        </w:tc>
      </w:tr>
      <w:tr w:rsidR="0055337B" w:rsidRPr="008B2B19" w14:paraId="14CB218F" w14:textId="77777777" w:rsidTr="00100FBC">
        <w:trPr>
          <w:trHeight w:val="315"/>
          <w:jc w:val="center"/>
        </w:trPr>
        <w:tc>
          <w:tcPr>
            <w:tcW w:w="582" w:type="dxa"/>
            <w:tcBorders>
              <w:right w:val="single" w:sz="4" w:space="0" w:color="auto"/>
            </w:tcBorders>
            <w:vAlign w:val="center"/>
          </w:tcPr>
          <w:p w14:paraId="2040FB50" w14:textId="32C8CA08" w:rsidR="0055337B" w:rsidRPr="0055337B" w:rsidRDefault="0055337B" w:rsidP="0055337B">
            <w:pPr>
              <w:jc w:val="center"/>
              <w:rPr>
                <w:rFonts w:ascii="Arial" w:hAnsi="Arial" w:cs="Arial"/>
                <w:b/>
                <w:sz w:val="18"/>
                <w:szCs w:val="18"/>
                <w:lang w:val="es-MX" w:eastAsia="es-MX"/>
              </w:rPr>
            </w:pPr>
            <w:r w:rsidRPr="0055337B">
              <w:rPr>
                <w:rFonts w:ascii="Arial" w:hAnsi="Arial" w:cs="Arial"/>
                <w:color w:val="000000"/>
                <w:sz w:val="18"/>
                <w:szCs w:val="18"/>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7F5FA49" w14:textId="5BFB6B86"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color w:val="000000"/>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28FB4A3" w14:textId="5758CC9E" w:rsidR="0055337B" w:rsidRPr="0055337B" w:rsidRDefault="0055337B" w:rsidP="0055337B">
            <w:pPr>
              <w:jc w:val="center"/>
              <w:rPr>
                <w:rFonts w:ascii="Arial" w:hAnsi="Arial" w:cs="Arial"/>
                <w:bCs/>
                <w:sz w:val="18"/>
                <w:szCs w:val="18"/>
                <w:lang w:val="es-MX"/>
              </w:rPr>
            </w:pPr>
            <w:r w:rsidRPr="0055337B">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E119D44" w14:textId="04AEBA8B" w:rsidR="0055337B" w:rsidRPr="0055337B" w:rsidRDefault="0055337B" w:rsidP="0055337B">
            <w:pPr>
              <w:jc w:val="center"/>
              <w:rPr>
                <w:rFonts w:ascii="Arial" w:hAnsi="Arial" w:cs="Arial"/>
                <w:bCs/>
                <w:sz w:val="18"/>
                <w:szCs w:val="18"/>
                <w:lang w:val="es-MX"/>
              </w:rPr>
            </w:pPr>
            <w:r w:rsidRPr="0055337B">
              <w:rPr>
                <w:rFonts w:ascii="Arial" w:hAnsi="Arial" w:cs="Arial"/>
                <w:color w:val="000000"/>
                <w:sz w:val="18"/>
                <w:szCs w:val="18"/>
              </w:rPr>
              <w:t>$22,382,548.17</w:t>
            </w:r>
          </w:p>
        </w:tc>
      </w:tr>
    </w:tbl>
    <w:p w14:paraId="3AD31F42" w14:textId="77777777" w:rsidR="0055337B" w:rsidRDefault="0055337B" w:rsidP="00966C70">
      <w:pPr>
        <w:jc w:val="both"/>
        <w:rPr>
          <w:rFonts w:ascii="Arial" w:hAnsi="Arial" w:cs="Arial"/>
          <w:b/>
          <w:bCs/>
          <w:sz w:val="20"/>
          <w:szCs w:val="20"/>
        </w:rPr>
      </w:pPr>
    </w:p>
    <w:p w14:paraId="2931832F" w14:textId="50A73A81" w:rsidR="00966C70" w:rsidRDefault="0055337B" w:rsidP="00966C70">
      <w:pPr>
        <w:jc w:val="both"/>
        <w:rPr>
          <w:rFonts w:ascii="Arial" w:hAnsi="Arial" w:cs="Arial"/>
          <w:b/>
          <w:bCs/>
          <w:sz w:val="20"/>
          <w:szCs w:val="20"/>
        </w:rPr>
      </w:pPr>
      <w:r w:rsidRPr="0055337B">
        <w:rPr>
          <w:rFonts w:ascii="Arial" w:hAnsi="Arial" w:cs="Arial"/>
          <w:b/>
          <w:bCs/>
          <w:sz w:val="20"/>
          <w:szCs w:val="20"/>
        </w:rPr>
        <w:t>No hubo propuestas desechadas en este acto</w:t>
      </w:r>
      <w:r>
        <w:rPr>
          <w:rFonts w:ascii="Arial" w:hAnsi="Arial" w:cs="Arial"/>
          <w:b/>
          <w:bCs/>
          <w:sz w:val="20"/>
          <w:szCs w:val="20"/>
        </w:rPr>
        <w:t>.</w:t>
      </w:r>
    </w:p>
    <w:p w14:paraId="6B826223" w14:textId="77777777" w:rsidR="00966C70" w:rsidRDefault="00966C70" w:rsidP="00966C70">
      <w:pPr>
        <w:jc w:val="both"/>
        <w:rPr>
          <w:rFonts w:ascii="Arial" w:hAnsi="Arial" w:cs="Arial"/>
          <w:b/>
          <w:bCs/>
          <w:sz w:val="20"/>
          <w:szCs w:val="20"/>
        </w:rPr>
      </w:pPr>
    </w:p>
    <w:p w14:paraId="265C6B0A" w14:textId="77777777" w:rsidR="005375DA" w:rsidRDefault="005375DA" w:rsidP="00966C70">
      <w:pPr>
        <w:jc w:val="both"/>
        <w:rPr>
          <w:rFonts w:ascii="Arial" w:hAnsi="Arial" w:cs="Arial"/>
          <w:sz w:val="20"/>
          <w:szCs w:val="20"/>
          <w:lang w:val="es-MX"/>
        </w:rPr>
      </w:pPr>
    </w:p>
    <w:p w14:paraId="4ADB308C" w14:textId="21E9EE01"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lastRenderedPageBreak/>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55337B" w:rsidRPr="0055337B">
        <w:rPr>
          <w:rFonts w:ascii="Arial" w:hAnsi="Arial" w:cs="Arial"/>
          <w:b/>
          <w:bCs/>
          <w:sz w:val="20"/>
          <w:szCs w:val="20"/>
          <w:lang w:val="es-MX"/>
        </w:rPr>
        <w:t>DOPI-MUN-PP-EP-LP-166-2025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55337B" w:rsidRPr="0055337B">
        <w:rPr>
          <w:rFonts w:ascii="Arial" w:eastAsiaTheme="minorHAnsi" w:hAnsi="Arial" w:cs="Arial"/>
          <w:b/>
          <w:bCs/>
          <w:color w:val="000000"/>
          <w:sz w:val="20"/>
          <w:szCs w:val="20"/>
          <w:lang w:val="es-MX" w:eastAsia="en-US"/>
        </w:rPr>
        <w:t>Construcción e integración al entorno urbano del Parque Lineal denominado Constitución, etapa 01, más obras complementarias, ubicado en calzada Constituyentes, colonias Constitución, La Huerta, Santa Paula,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55337B">
        <w:rPr>
          <w:rFonts w:ascii="Arial" w:hAnsi="Arial" w:cs="Arial"/>
          <w:sz w:val="20"/>
          <w:szCs w:val="20"/>
          <w:lang w:val="es-MX"/>
        </w:rPr>
        <w:t>49</w:t>
      </w:r>
      <w:r w:rsidRPr="00266662">
        <w:rPr>
          <w:rFonts w:ascii="Arial" w:hAnsi="Arial" w:cs="Arial"/>
          <w:sz w:val="20"/>
          <w:szCs w:val="20"/>
          <w:lang w:val="es-MX"/>
        </w:rPr>
        <w:t xml:space="preserve"> (</w:t>
      </w:r>
      <w:r w:rsidR="0055337B">
        <w:rPr>
          <w:rFonts w:ascii="Arial" w:hAnsi="Arial" w:cs="Arial"/>
          <w:sz w:val="20"/>
          <w:szCs w:val="20"/>
          <w:lang w:val="es-MX"/>
        </w:rPr>
        <w:t>cuarenta</w:t>
      </w:r>
      <w:r>
        <w:rPr>
          <w:rFonts w:ascii="Arial" w:hAnsi="Arial" w:cs="Arial"/>
          <w:sz w:val="20"/>
          <w:szCs w:val="20"/>
          <w:lang w:val="es-MX"/>
        </w:rPr>
        <w:t xml:space="preserve"> y </w:t>
      </w:r>
      <w:r w:rsidR="0055337B">
        <w:rPr>
          <w:rFonts w:ascii="Arial" w:hAnsi="Arial" w:cs="Arial"/>
          <w:sz w:val="20"/>
          <w:szCs w:val="20"/>
          <w:lang w:val="es-MX"/>
        </w:rPr>
        <w:t>nueve</w:t>
      </w:r>
      <w:r w:rsidRPr="00266662">
        <w:rPr>
          <w:rFonts w:ascii="Arial" w:hAnsi="Arial" w:cs="Arial"/>
          <w:sz w:val="20"/>
          <w:szCs w:val="20"/>
          <w:lang w:val="es-MX"/>
        </w:rPr>
        <w:t xml:space="preserve">) empresas de las cuales </w:t>
      </w:r>
      <w:r w:rsidR="0055337B">
        <w:rPr>
          <w:rFonts w:ascii="Arial" w:hAnsi="Arial" w:cs="Arial"/>
          <w:sz w:val="20"/>
          <w:szCs w:val="20"/>
          <w:lang w:val="es-MX"/>
        </w:rPr>
        <w:t>25</w:t>
      </w:r>
      <w:r>
        <w:rPr>
          <w:rFonts w:ascii="Arial" w:hAnsi="Arial" w:cs="Arial"/>
          <w:sz w:val="20"/>
          <w:szCs w:val="20"/>
          <w:lang w:val="es-MX"/>
        </w:rPr>
        <w:t xml:space="preserve"> </w:t>
      </w:r>
      <w:r w:rsidRPr="00266662">
        <w:rPr>
          <w:rFonts w:ascii="Arial" w:hAnsi="Arial" w:cs="Arial"/>
          <w:sz w:val="20"/>
          <w:szCs w:val="20"/>
          <w:lang w:val="es-MX"/>
        </w:rPr>
        <w:t>(</w:t>
      </w:r>
      <w:r w:rsidR="0055337B">
        <w:rPr>
          <w:rFonts w:ascii="Arial" w:hAnsi="Arial" w:cs="Arial"/>
          <w:sz w:val="20"/>
          <w:szCs w:val="20"/>
          <w:lang w:val="es-MX"/>
        </w:rPr>
        <w:t>veinticinco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5E238B5" w14:textId="77777777" w:rsidR="00966C70" w:rsidRDefault="00966C70" w:rsidP="00966C70">
      <w:pPr>
        <w:jc w:val="both"/>
        <w:rPr>
          <w:rFonts w:ascii="Arial" w:hAnsi="Arial" w:cs="Arial"/>
          <w:b/>
          <w:sz w:val="20"/>
          <w:szCs w:val="20"/>
          <w:lang w:val="es-MX"/>
        </w:rPr>
      </w:pPr>
    </w:p>
    <w:p w14:paraId="62A66D64" w14:textId="77777777" w:rsidR="00966C70" w:rsidRDefault="00966C70" w:rsidP="00966C70">
      <w:pPr>
        <w:jc w:val="both"/>
        <w:rPr>
          <w:rFonts w:ascii="Arial" w:hAnsi="Arial" w:cs="Arial"/>
          <w:b/>
          <w:sz w:val="20"/>
          <w:szCs w:val="20"/>
          <w:lang w:val="es-MX"/>
        </w:rPr>
      </w:pPr>
    </w:p>
    <w:p w14:paraId="25BF75EA"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3D1B4AA7" w14:textId="77777777" w:rsidR="00966C70" w:rsidRPr="00266662" w:rsidRDefault="00966C70" w:rsidP="00966C70">
      <w:pPr>
        <w:jc w:val="both"/>
        <w:rPr>
          <w:rFonts w:ascii="Arial" w:hAnsi="Arial" w:cs="Arial"/>
          <w:b/>
          <w:sz w:val="20"/>
          <w:szCs w:val="20"/>
          <w:lang w:val="es-MX"/>
        </w:rPr>
      </w:pPr>
    </w:p>
    <w:p w14:paraId="5B0BCECB"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503BC5E7"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6F0931B0"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4EC41503"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5366F978"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307D4138"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5337B" w:rsidRPr="008B2B19" w14:paraId="313C2A17" w14:textId="77777777" w:rsidTr="004F59F3">
        <w:trPr>
          <w:trHeight w:val="315"/>
          <w:jc w:val="center"/>
        </w:trPr>
        <w:tc>
          <w:tcPr>
            <w:tcW w:w="582" w:type="dxa"/>
            <w:tcBorders>
              <w:right w:val="single" w:sz="4" w:space="0" w:color="auto"/>
            </w:tcBorders>
            <w:vAlign w:val="center"/>
          </w:tcPr>
          <w:p w14:paraId="2024107A" w14:textId="76194358"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DED4" w14:textId="42398EE4"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ALQUIMIA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5DA941EE" w14:textId="352B877D"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41533C46" w14:textId="61F984E6"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$16,900,979.27</w:t>
            </w:r>
          </w:p>
        </w:tc>
      </w:tr>
      <w:tr w:rsidR="0055337B" w:rsidRPr="008B2B19" w14:paraId="562F105E" w14:textId="77777777" w:rsidTr="004F59F3">
        <w:trPr>
          <w:trHeight w:val="315"/>
          <w:jc w:val="center"/>
        </w:trPr>
        <w:tc>
          <w:tcPr>
            <w:tcW w:w="582" w:type="dxa"/>
            <w:tcBorders>
              <w:right w:val="single" w:sz="4" w:space="0" w:color="auto"/>
            </w:tcBorders>
            <w:vAlign w:val="center"/>
          </w:tcPr>
          <w:p w14:paraId="6C2773F8" w14:textId="3C6C5820"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098D31A" w14:textId="237DA509"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AMINOCONSTRUCCION,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1E75666" w14:textId="263102D8"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2EA6B9B" w14:textId="4146D144"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$16,412,296.37</w:t>
            </w:r>
          </w:p>
        </w:tc>
      </w:tr>
      <w:tr w:rsidR="0055337B" w:rsidRPr="008B2B19" w14:paraId="5700E4B2" w14:textId="77777777" w:rsidTr="004F59F3">
        <w:trPr>
          <w:trHeight w:val="315"/>
          <w:jc w:val="center"/>
        </w:trPr>
        <w:tc>
          <w:tcPr>
            <w:tcW w:w="582" w:type="dxa"/>
            <w:tcBorders>
              <w:right w:val="single" w:sz="4" w:space="0" w:color="auto"/>
            </w:tcBorders>
            <w:vAlign w:val="center"/>
          </w:tcPr>
          <w:p w14:paraId="6693D80A" w14:textId="54D6EB67"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0D3D511" w14:textId="5411B61E" w:rsidR="0055337B" w:rsidRPr="0055337B" w:rsidRDefault="0055337B" w:rsidP="0055337B">
            <w:pPr>
              <w:autoSpaceDE w:val="0"/>
              <w:autoSpaceDN w:val="0"/>
              <w:adjustRightInd w:val="0"/>
              <w:ind w:right="126"/>
              <w:rPr>
                <w:rFonts w:ascii="Arial" w:hAnsi="Arial" w:cs="Arial"/>
                <w:bCs/>
                <w:sz w:val="18"/>
                <w:szCs w:val="18"/>
                <w:lang w:val="pt-PT"/>
              </w:rPr>
            </w:pPr>
            <w:r w:rsidRPr="0055337B">
              <w:rPr>
                <w:rFonts w:ascii="Arial" w:hAnsi="Arial" w:cs="Arial"/>
                <w:sz w:val="18"/>
                <w:szCs w:val="18"/>
              </w:rPr>
              <w:t>ARKICON,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69A1DA6B" w14:textId="468485B9"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4534A2" w14:textId="650AE877"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$17,216,771.93</w:t>
            </w:r>
          </w:p>
        </w:tc>
      </w:tr>
      <w:tr w:rsidR="0055337B" w:rsidRPr="008B2B19" w14:paraId="001D5E97" w14:textId="77777777" w:rsidTr="004F59F3">
        <w:trPr>
          <w:trHeight w:val="315"/>
          <w:jc w:val="center"/>
        </w:trPr>
        <w:tc>
          <w:tcPr>
            <w:tcW w:w="582" w:type="dxa"/>
            <w:tcBorders>
              <w:right w:val="single" w:sz="4" w:space="0" w:color="auto"/>
            </w:tcBorders>
            <w:vAlign w:val="center"/>
          </w:tcPr>
          <w:p w14:paraId="58526332" w14:textId="6E850A66" w:rsidR="0055337B" w:rsidRPr="0055337B" w:rsidRDefault="0055337B" w:rsidP="0055337B">
            <w:pPr>
              <w:jc w:val="center"/>
              <w:rPr>
                <w:rFonts w:ascii="Arial" w:hAnsi="Arial" w:cs="Arial"/>
                <w:b/>
                <w:bCs/>
                <w:sz w:val="18"/>
                <w:szCs w:val="18"/>
                <w:lang w:eastAsia="es-MX"/>
              </w:rPr>
            </w:pPr>
            <w:r w:rsidRPr="0055337B">
              <w:rPr>
                <w:rFonts w:ascii="Arial" w:hAnsi="Arial" w:cs="Arial"/>
                <w:b/>
                <w:bCs/>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BB454FF" w14:textId="00ECDDD9" w:rsidR="0055337B" w:rsidRPr="0055337B" w:rsidRDefault="0055337B" w:rsidP="0055337B">
            <w:pPr>
              <w:autoSpaceDE w:val="0"/>
              <w:autoSpaceDN w:val="0"/>
              <w:adjustRightInd w:val="0"/>
              <w:ind w:right="126"/>
              <w:rPr>
                <w:rFonts w:ascii="Arial" w:hAnsi="Arial" w:cs="Arial"/>
                <w:sz w:val="18"/>
                <w:szCs w:val="18"/>
                <w:lang w:val="pt-PT"/>
              </w:rPr>
            </w:pPr>
            <w:r w:rsidRPr="0055337B">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002DA0B1" w14:textId="1A078BCD" w:rsidR="0055337B" w:rsidRPr="0055337B" w:rsidRDefault="0055337B" w:rsidP="0055337B">
            <w:pPr>
              <w:jc w:val="center"/>
              <w:rPr>
                <w:rFonts w:ascii="Arial" w:hAnsi="Arial" w:cs="Arial"/>
                <w:sz w:val="18"/>
                <w:szCs w:val="18"/>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17A690F" w14:textId="2E8AF345" w:rsidR="0055337B" w:rsidRPr="0055337B" w:rsidRDefault="0055337B" w:rsidP="0055337B">
            <w:pPr>
              <w:jc w:val="center"/>
              <w:rPr>
                <w:rFonts w:ascii="Arial" w:hAnsi="Arial" w:cs="Arial"/>
                <w:sz w:val="18"/>
                <w:szCs w:val="18"/>
              </w:rPr>
            </w:pPr>
            <w:r w:rsidRPr="0055337B">
              <w:rPr>
                <w:rFonts w:ascii="Arial" w:hAnsi="Arial" w:cs="Arial"/>
                <w:sz w:val="18"/>
                <w:szCs w:val="18"/>
              </w:rPr>
              <w:t>$16,387,903.06</w:t>
            </w:r>
          </w:p>
        </w:tc>
      </w:tr>
      <w:tr w:rsidR="0055337B" w:rsidRPr="008B2B19" w14:paraId="12D9A476" w14:textId="77777777" w:rsidTr="004F59F3">
        <w:trPr>
          <w:trHeight w:val="315"/>
          <w:jc w:val="center"/>
        </w:trPr>
        <w:tc>
          <w:tcPr>
            <w:tcW w:w="582" w:type="dxa"/>
            <w:tcBorders>
              <w:right w:val="single" w:sz="4" w:space="0" w:color="auto"/>
            </w:tcBorders>
            <w:vAlign w:val="center"/>
          </w:tcPr>
          <w:p w14:paraId="01C26535" w14:textId="23A35B19"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9B14506" w14:textId="4CEA92AE"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BIRMEK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B1C3D2" w14:textId="5E09EF12"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B22245" w14:textId="3E255D35"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$25,881,057.22</w:t>
            </w:r>
          </w:p>
        </w:tc>
      </w:tr>
      <w:tr w:rsidR="0055337B" w:rsidRPr="008B2B19" w14:paraId="54AB0CE2" w14:textId="77777777" w:rsidTr="004F59F3">
        <w:trPr>
          <w:trHeight w:val="315"/>
          <w:jc w:val="center"/>
        </w:trPr>
        <w:tc>
          <w:tcPr>
            <w:tcW w:w="582" w:type="dxa"/>
            <w:tcBorders>
              <w:right w:val="single" w:sz="4" w:space="0" w:color="auto"/>
            </w:tcBorders>
            <w:vAlign w:val="center"/>
          </w:tcPr>
          <w:p w14:paraId="4286EBDA" w14:textId="3A7581A9"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10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D12F1BF" w14:textId="48FC0E34"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AD10746" w14:textId="08B9CA9E"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10EEEE" w14:textId="5A9ECE30"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$17,857,608.86</w:t>
            </w:r>
          </w:p>
        </w:tc>
      </w:tr>
      <w:tr w:rsidR="0055337B" w:rsidRPr="008B2B19" w14:paraId="267DE275" w14:textId="77777777" w:rsidTr="004F59F3">
        <w:trPr>
          <w:trHeight w:val="315"/>
          <w:jc w:val="center"/>
        </w:trPr>
        <w:tc>
          <w:tcPr>
            <w:tcW w:w="582" w:type="dxa"/>
            <w:tcBorders>
              <w:right w:val="single" w:sz="4" w:space="0" w:color="auto"/>
            </w:tcBorders>
            <w:vAlign w:val="center"/>
          </w:tcPr>
          <w:p w14:paraId="411A0DA6" w14:textId="1958E985"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11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F8A6117" w14:textId="0303643E"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 xml:space="preserve">CONSTRUCCIÓN, MANTENIMIENTO Y SUPERVISIÓN LREG, </w:t>
            </w:r>
            <w:r w:rsidRPr="0055337B">
              <w:rPr>
                <w:rFonts w:ascii="Arial" w:hAnsi="Arial" w:cs="Arial"/>
                <w:spacing w:val="-10"/>
                <w:sz w:val="18"/>
                <w:szCs w:val="18"/>
              </w:rPr>
              <w:t>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1ABB6349" w14:textId="34295898"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1DC9647" w14:textId="3138904B"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$16,437,166.07</w:t>
            </w:r>
          </w:p>
        </w:tc>
      </w:tr>
      <w:tr w:rsidR="0055337B" w:rsidRPr="008B2B19" w14:paraId="28AD116B" w14:textId="77777777" w:rsidTr="004F59F3">
        <w:trPr>
          <w:trHeight w:val="315"/>
          <w:jc w:val="center"/>
        </w:trPr>
        <w:tc>
          <w:tcPr>
            <w:tcW w:w="582" w:type="dxa"/>
            <w:tcBorders>
              <w:right w:val="single" w:sz="4" w:space="0" w:color="auto"/>
            </w:tcBorders>
            <w:vAlign w:val="center"/>
          </w:tcPr>
          <w:p w14:paraId="466572FA" w14:textId="62046C41"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17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CF8BDCF" w14:textId="5EB9DFBD"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D9671A3" w14:textId="1BC9459B"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F923FF8" w14:textId="13800D06"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$16,348,470.72</w:t>
            </w:r>
          </w:p>
        </w:tc>
      </w:tr>
      <w:tr w:rsidR="0055337B" w:rsidRPr="008B2B19" w14:paraId="0C3722F6" w14:textId="77777777" w:rsidTr="004F59F3">
        <w:trPr>
          <w:trHeight w:val="315"/>
          <w:jc w:val="center"/>
        </w:trPr>
        <w:tc>
          <w:tcPr>
            <w:tcW w:w="582" w:type="dxa"/>
            <w:tcBorders>
              <w:right w:val="single" w:sz="4" w:space="0" w:color="auto"/>
            </w:tcBorders>
            <w:vAlign w:val="center"/>
          </w:tcPr>
          <w:p w14:paraId="12820752" w14:textId="32805E1F"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val="pt-PT" w:eastAsia="es-MX"/>
              </w:rPr>
              <w:t>19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15F9947" w14:textId="01A794EC"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DESARROLLADORA GLAR, S.A. DE C.V.</w:t>
            </w:r>
          </w:p>
        </w:tc>
        <w:tc>
          <w:tcPr>
            <w:tcW w:w="1985" w:type="dxa"/>
            <w:tcBorders>
              <w:top w:val="single" w:sz="4" w:space="0" w:color="auto"/>
              <w:left w:val="single" w:sz="4" w:space="0" w:color="auto"/>
              <w:bottom w:val="single" w:sz="4" w:space="0" w:color="auto"/>
              <w:right w:val="single" w:sz="4" w:space="0" w:color="auto"/>
            </w:tcBorders>
            <w:vAlign w:val="center"/>
          </w:tcPr>
          <w:p w14:paraId="6B87ED04" w14:textId="1508C40E"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89CA372" w14:textId="0C5607E9"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$16,877,403.65</w:t>
            </w:r>
          </w:p>
        </w:tc>
      </w:tr>
      <w:tr w:rsidR="0055337B" w:rsidRPr="008B2B19" w14:paraId="3C1C9B4C" w14:textId="77777777" w:rsidTr="004F59F3">
        <w:trPr>
          <w:trHeight w:val="315"/>
          <w:jc w:val="center"/>
        </w:trPr>
        <w:tc>
          <w:tcPr>
            <w:tcW w:w="582" w:type="dxa"/>
            <w:tcBorders>
              <w:right w:val="single" w:sz="4" w:space="0" w:color="auto"/>
            </w:tcBorders>
            <w:vAlign w:val="center"/>
          </w:tcPr>
          <w:p w14:paraId="3A44E2FA" w14:textId="5B7A24CF"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21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FC45FB7" w14:textId="77E3135E"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ERAIKI CORPORATION,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B98F9F3" w14:textId="5D6AF089"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6B9AC88" w14:textId="6A9AAD7B"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$25,478,592.09</w:t>
            </w:r>
          </w:p>
        </w:tc>
      </w:tr>
      <w:tr w:rsidR="0055337B" w:rsidRPr="008B2B19" w14:paraId="2956793B" w14:textId="77777777" w:rsidTr="004F59F3">
        <w:trPr>
          <w:trHeight w:val="315"/>
          <w:jc w:val="center"/>
        </w:trPr>
        <w:tc>
          <w:tcPr>
            <w:tcW w:w="582" w:type="dxa"/>
            <w:tcBorders>
              <w:right w:val="single" w:sz="4" w:space="0" w:color="auto"/>
            </w:tcBorders>
            <w:vAlign w:val="center"/>
          </w:tcPr>
          <w:p w14:paraId="307E8DCC" w14:textId="4AFE2F3C"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24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212A720" w14:textId="1466EBB0"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FEMARCO,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A22C33" w14:textId="4B6C7F13"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8867581" w14:textId="1C53E853"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$17,319,980.88</w:t>
            </w:r>
          </w:p>
        </w:tc>
      </w:tr>
      <w:tr w:rsidR="0055337B" w:rsidRPr="008B2B19" w14:paraId="2E21A172" w14:textId="77777777" w:rsidTr="004F59F3">
        <w:trPr>
          <w:trHeight w:val="315"/>
          <w:jc w:val="center"/>
        </w:trPr>
        <w:tc>
          <w:tcPr>
            <w:tcW w:w="582" w:type="dxa"/>
            <w:tcBorders>
              <w:right w:val="single" w:sz="4" w:space="0" w:color="auto"/>
            </w:tcBorders>
            <w:vAlign w:val="center"/>
          </w:tcPr>
          <w:p w14:paraId="75759C14" w14:textId="5A048B9F"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25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BF1AEB1" w14:textId="7B6D39EF" w:rsidR="0055337B" w:rsidRPr="0055337B" w:rsidRDefault="0055337B" w:rsidP="0055337B">
            <w:pPr>
              <w:autoSpaceDE w:val="0"/>
              <w:autoSpaceDN w:val="0"/>
              <w:adjustRightInd w:val="0"/>
              <w:ind w:right="126"/>
              <w:rPr>
                <w:rFonts w:ascii="Arial" w:hAnsi="Arial" w:cs="Arial"/>
                <w:bCs/>
                <w:sz w:val="18"/>
                <w:szCs w:val="18"/>
                <w:lang w:val="pt-PT"/>
              </w:rPr>
            </w:pPr>
            <w:r w:rsidRPr="0055337B">
              <w:rPr>
                <w:rFonts w:ascii="Arial" w:hAnsi="Arial" w:cs="Arial"/>
                <w:sz w:val="18"/>
                <w:szCs w:val="18"/>
              </w:rPr>
              <w:t>FUTUROBRAS,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1C786DB" w14:textId="28548A99"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E8D4F23" w14:textId="4E55E453"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$20,014,021.79</w:t>
            </w:r>
          </w:p>
        </w:tc>
      </w:tr>
      <w:tr w:rsidR="0055337B" w:rsidRPr="008B2B19" w14:paraId="5C26CE0B" w14:textId="77777777" w:rsidTr="004F59F3">
        <w:trPr>
          <w:trHeight w:val="315"/>
          <w:jc w:val="center"/>
        </w:trPr>
        <w:tc>
          <w:tcPr>
            <w:tcW w:w="582" w:type="dxa"/>
            <w:tcBorders>
              <w:right w:val="single" w:sz="4" w:space="0" w:color="auto"/>
            </w:tcBorders>
            <w:vAlign w:val="center"/>
          </w:tcPr>
          <w:p w14:paraId="5B3B60F0" w14:textId="50252EB3"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29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002BED1" w14:textId="3D7D6E1B"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INCAMM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45F136B" w14:textId="0FF5DCED"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E78D240" w14:textId="66291EC7"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$17,411,684.38</w:t>
            </w:r>
          </w:p>
        </w:tc>
      </w:tr>
      <w:tr w:rsidR="0055337B" w:rsidRPr="008B2B19" w14:paraId="2C4E2CA1" w14:textId="77777777" w:rsidTr="004F59F3">
        <w:trPr>
          <w:trHeight w:val="315"/>
          <w:jc w:val="center"/>
        </w:trPr>
        <w:tc>
          <w:tcPr>
            <w:tcW w:w="582" w:type="dxa"/>
            <w:tcBorders>
              <w:right w:val="single" w:sz="4" w:space="0" w:color="auto"/>
            </w:tcBorders>
            <w:vAlign w:val="center"/>
          </w:tcPr>
          <w:p w14:paraId="57BB724F" w14:textId="528E985A"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30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D1D1345" w14:textId="4377894A"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INECO CONSTRUYE,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791E59" w14:textId="5BDAB87E"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48E25D6" w14:textId="70E4A717"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$16,328,671.98</w:t>
            </w:r>
          </w:p>
        </w:tc>
      </w:tr>
      <w:tr w:rsidR="0055337B" w:rsidRPr="008B2B19" w14:paraId="3083D2E6" w14:textId="77777777" w:rsidTr="004F59F3">
        <w:trPr>
          <w:trHeight w:val="315"/>
          <w:jc w:val="center"/>
        </w:trPr>
        <w:tc>
          <w:tcPr>
            <w:tcW w:w="582" w:type="dxa"/>
            <w:tcBorders>
              <w:right w:val="single" w:sz="4" w:space="0" w:color="auto"/>
            </w:tcBorders>
            <w:vAlign w:val="center"/>
          </w:tcPr>
          <w:p w14:paraId="4E12E492" w14:textId="0EEB1E16"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31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5D784D6" w14:textId="6CEDE7DD"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INFARAVIT,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80FF0BD" w14:textId="7DE4FA20"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936B30" w14:textId="545C8CBE"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$17,396,535.27</w:t>
            </w:r>
          </w:p>
        </w:tc>
      </w:tr>
      <w:tr w:rsidR="0055337B" w:rsidRPr="008B2B19" w14:paraId="2E2871ED" w14:textId="77777777" w:rsidTr="004F59F3">
        <w:trPr>
          <w:trHeight w:val="315"/>
          <w:jc w:val="center"/>
        </w:trPr>
        <w:tc>
          <w:tcPr>
            <w:tcW w:w="582" w:type="dxa"/>
            <w:tcBorders>
              <w:right w:val="single" w:sz="4" w:space="0" w:color="auto"/>
            </w:tcBorders>
            <w:vAlign w:val="center"/>
          </w:tcPr>
          <w:p w14:paraId="4C3E9FD0" w14:textId="7D903D3F"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34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985DBBC" w14:textId="218A8D21"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KALEA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F4B87B9" w14:textId="5B54EC8D"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FA2A889" w14:textId="6403B496"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$17,736,110.76</w:t>
            </w:r>
          </w:p>
        </w:tc>
      </w:tr>
      <w:tr w:rsidR="0055337B" w:rsidRPr="008B2B19" w14:paraId="0EB34D0B" w14:textId="77777777" w:rsidTr="004F59F3">
        <w:trPr>
          <w:trHeight w:val="315"/>
          <w:jc w:val="center"/>
        </w:trPr>
        <w:tc>
          <w:tcPr>
            <w:tcW w:w="582" w:type="dxa"/>
            <w:tcBorders>
              <w:right w:val="single" w:sz="4" w:space="0" w:color="auto"/>
            </w:tcBorders>
            <w:vAlign w:val="center"/>
          </w:tcPr>
          <w:p w14:paraId="60A768FD" w14:textId="7D33D6C0"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36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1738E3A" w14:textId="48C2720B"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MCB URBANIZADORA,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923F228" w14:textId="669DF838"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30DAD05" w14:textId="55486F95"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$17,496,260.63</w:t>
            </w:r>
          </w:p>
        </w:tc>
      </w:tr>
      <w:tr w:rsidR="0055337B" w:rsidRPr="008B2B19" w14:paraId="5F5F073E" w14:textId="77777777" w:rsidTr="004F59F3">
        <w:trPr>
          <w:trHeight w:val="315"/>
          <w:jc w:val="center"/>
        </w:trPr>
        <w:tc>
          <w:tcPr>
            <w:tcW w:w="582" w:type="dxa"/>
            <w:tcBorders>
              <w:right w:val="single" w:sz="4" w:space="0" w:color="auto"/>
            </w:tcBorders>
            <w:vAlign w:val="center"/>
          </w:tcPr>
          <w:p w14:paraId="0F9F69A1" w14:textId="56ED8EE7"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37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1A3F5AA" w14:textId="729023B5"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MEDGAR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A147318" w14:textId="1EB6D742"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D902EC5" w14:textId="676CC63B"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$18,109,328.77</w:t>
            </w:r>
          </w:p>
        </w:tc>
      </w:tr>
      <w:tr w:rsidR="0055337B" w:rsidRPr="008B2B19" w14:paraId="7D4BCC77" w14:textId="77777777" w:rsidTr="004F59F3">
        <w:trPr>
          <w:trHeight w:val="315"/>
          <w:jc w:val="center"/>
        </w:trPr>
        <w:tc>
          <w:tcPr>
            <w:tcW w:w="582" w:type="dxa"/>
            <w:tcBorders>
              <w:right w:val="single" w:sz="4" w:space="0" w:color="auto"/>
            </w:tcBorders>
            <w:vAlign w:val="center"/>
          </w:tcPr>
          <w:p w14:paraId="5BA5C0E5" w14:textId="52FDBBAB"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41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0E5F633" w14:textId="6B158116"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ORSSA OBRAS RESPONSABLES, 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1122B050" w14:textId="33060D66"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AD29FDD" w14:textId="0A3CC4D2"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$17,643,317.50</w:t>
            </w:r>
          </w:p>
        </w:tc>
      </w:tr>
      <w:tr w:rsidR="0055337B" w:rsidRPr="008B2B19" w14:paraId="4F5AC5BA" w14:textId="77777777" w:rsidTr="004F59F3">
        <w:trPr>
          <w:trHeight w:val="315"/>
          <w:jc w:val="center"/>
        </w:trPr>
        <w:tc>
          <w:tcPr>
            <w:tcW w:w="582" w:type="dxa"/>
            <w:tcBorders>
              <w:right w:val="single" w:sz="4" w:space="0" w:color="auto"/>
            </w:tcBorders>
            <w:vAlign w:val="center"/>
          </w:tcPr>
          <w:p w14:paraId="5FEFFE78" w14:textId="585759B2"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42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5022A92" w14:textId="2A18DE5A"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PAVIMENTOS INDUSTRIALES Y URBANIZACIONES,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F27E8E0" w14:textId="1716F0A0"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91D97F2" w14:textId="6619DA01"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$19,611,061.36</w:t>
            </w:r>
          </w:p>
        </w:tc>
      </w:tr>
      <w:tr w:rsidR="0055337B" w:rsidRPr="008B2B19" w14:paraId="1F680066" w14:textId="77777777" w:rsidTr="004F59F3">
        <w:trPr>
          <w:trHeight w:val="315"/>
          <w:jc w:val="center"/>
        </w:trPr>
        <w:tc>
          <w:tcPr>
            <w:tcW w:w="582" w:type="dxa"/>
            <w:tcBorders>
              <w:right w:val="single" w:sz="4" w:space="0" w:color="auto"/>
            </w:tcBorders>
            <w:vAlign w:val="center"/>
          </w:tcPr>
          <w:p w14:paraId="68604DDB" w14:textId="08CD34D4"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44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197A9DE" w14:textId="43706209"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SALVADOR PANTOJA VACA</w:t>
            </w:r>
          </w:p>
        </w:tc>
        <w:tc>
          <w:tcPr>
            <w:tcW w:w="1985" w:type="dxa"/>
            <w:tcBorders>
              <w:top w:val="single" w:sz="4" w:space="0" w:color="auto"/>
              <w:left w:val="single" w:sz="4" w:space="0" w:color="auto"/>
              <w:bottom w:val="single" w:sz="4" w:space="0" w:color="auto"/>
              <w:right w:val="single" w:sz="4" w:space="0" w:color="auto"/>
            </w:tcBorders>
            <w:vAlign w:val="center"/>
          </w:tcPr>
          <w:p w14:paraId="425C8549" w14:textId="496DD5E0"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27220FA" w14:textId="15B2CDB7"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$17,458,167.76</w:t>
            </w:r>
          </w:p>
        </w:tc>
      </w:tr>
      <w:tr w:rsidR="0055337B" w:rsidRPr="008B2B19" w14:paraId="2BB3972F" w14:textId="77777777" w:rsidTr="004F59F3">
        <w:trPr>
          <w:trHeight w:val="315"/>
          <w:jc w:val="center"/>
        </w:trPr>
        <w:tc>
          <w:tcPr>
            <w:tcW w:w="582" w:type="dxa"/>
            <w:tcBorders>
              <w:right w:val="single" w:sz="4" w:space="0" w:color="auto"/>
            </w:tcBorders>
            <w:vAlign w:val="center"/>
          </w:tcPr>
          <w:p w14:paraId="73E3F9FB" w14:textId="078AA912"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47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BFA037B" w14:textId="6D84C4DE"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URBANIZACIONES INZUNZA,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1642B60" w14:textId="198174BB"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E0C35D" w14:textId="1667FBFC"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$17,460,450.63</w:t>
            </w:r>
          </w:p>
        </w:tc>
      </w:tr>
      <w:tr w:rsidR="0055337B" w:rsidRPr="008B2B19" w14:paraId="670DFAA8" w14:textId="77777777" w:rsidTr="004F59F3">
        <w:trPr>
          <w:trHeight w:val="315"/>
          <w:jc w:val="center"/>
        </w:trPr>
        <w:tc>
          <w:tcPr>
            <w:tcW w:w="582" w:type="dxa"/>
            <w:tcBorders>
              <w:right w:val="single" w:sz="4" w:space="0" w:color="auto"/>
            </w:tcBorders>
            <w:vAlign w:val="center"/>
          </w:tcPr>
          <w:p w14:paraId="23BBBC18" w14:textId="2E3AA20E" w:rsidR="0055337B" w:rsidRPr="0055337B" w:rsidRDefault="0055337B" w:rsidP="0055337B">
            <w:pPr>
              <w:jc w:val="center"/>
              <w:rPr>
                <w:rFonts w:ascii="Arial" w:hAnsi="Arial" w:cs="Arial"/>
                <w:b/>
                <w:sz w:val="18"/>
                <w:szCs w:val="18"/>
                <w:lang w:val="es-MX" w:eastAsia="es-MX"/>
              </w:rPr>
            </w:pPr>
            <w:r w:rsidRPr="0055337B">
              <w:rPr>
                <w:rFonts w:ascii="Arial" w:hAnsi="Arial" w:cs="Arial"/>
                <w:b/>
                <w:bCs/>
                <w:sz w:val="18"/>
                <w:szCs w:val="18"/>
                <w:lang w:eastAsia="es-MX"/>
              </w:rPr>
              <w:t>49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42BAC46" w14:textId="1A67ACB5" w:rsidR="0055337B" w:rsidRPr="0055337B" w:rsidRDefault="0055337B" w:rsidP="0055337B">
            <w:pPr>
              <w:autoSpaceDE w:val="0"/>
              <w:autoSpaceDN w:val="0"/>
              <w:adjustRightInd w:val="0"/>
              <w:ind w:right="126"/>
              <w:rPr>
                <w:rFonts w:ascii="Arial" w:hAnsi="Arial" w:cs="Arial"/>
                <w:bCs/>
                <w:sz w:val="18"/>
                <w:szCs w:val="18"/>
                <w:lang w:val="es-MX"/>
              </w:rPr>
            </w:pPr>
            <w:r w:rsidRPr="0055337B">
              <w:rPr>
                <w:rFonts w:ascii="Arial" w:hAnsi="Arial" w:cs="Arial"/>
                <w:sz w:val="18"/>
                <w:szCs w:val="18"/>
              </w:rPr>
              <w:t>ZUBIA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A7CE52D" w14:textId="16596962"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470D0FB" w14:textId="7F2C8EF8" w:rsidR="0055337B" w:rsidRPr="0055337B" w:rsidRDefault="0055337B" w:rsidP="0055337B">
            <w:pPr>
              <w:jc w:val="center"/>
              <w:rPr>
                <w:rFonts w:ascii="Arial" w:hAnsi="Arial" w:cs="Arial"/>
                <w:bCs/>
                <w:sz w:val="18"/>
                <w:szCs w:val="18"/>
                <w:lang w:val="es-MX"/>
              </w:rPr>
            </w:pPr>
            <w:r w:rsidRPr="0055337B">
              <w:rPr>
                <w:rFonts w:ascii="Arial" w:hAnsi="Arial" w:cs="Arial"/>
                <w:sz w:val="18"/>
                <w:szCs w:val="18"/>
              </w:rPr>
              <w:t>$25,079,030.74</w:t>
            </w:r>
          </w:p>
        </w:tc>
      </w:tr>
    </w:tbl>
    <w:p w14:paraId="58DA120F" w14:textId="77777777" w:rsidR="0055337B" w:rsidRDefault="0055337B" w:rsidP="00966C70">
      <w:pPr>
        <w:jc w:val="both"/>
        <w:rPr>
          <w:rFonts w:ascii="Arial" w:hAnsi="Arial" w:cs="Arial"/>
          <w:b/>
          <w:bCs/>
          <w:sz w:val="20"/>
          <w:szCs w:val="20"/>
        </w:rPr>
      </w:pPr>
    </w:p>
    <w:p w14:paraId="45E04621" w14:textId="77777777" w:rsidR="00422F96" w:rsidRDefault="00422F96" w:rsidP="00966C70">
      <w:pPr>
        <w:jc w:val="both"/>
        <w:rPr>
          <w:rFonts w:ascii="Arial" w:hAnsi="Arial" w:cs="Arial"/>
          <w:b/>
          <w:bCs/>
          <w:sz w:val="20"/>
          <w:szCs w:val="20"/>
        </w:rPr>
      </w:pPr>
    </w:p>
    <w:p w14:paraId="3FC0E93B" w14:textId="77777777" w:rsidR="00422F96" w:rsidRDefault="00422F96" w:rsidP="00966C70">
      <w:pPr>
        <w:jc w:val="both"/>
        <w:rPr>
          <w:rFonts w:ascii="Arial" w:hAnsi="Arial" w:cs="Arial"/>
          <w:b/>
          <w:bCs/>
          <w:sz w:val="20"/>
          <w:szCs w:val="20"/>
        </w:rPr>
      </w:pPr>
    </w:p>
    <w:p w14:paraId="7B6CF097" w14:textId="77777777" w:rsidR="00422F96" w:rsidRDefault="00422F96" w:rsidP="00966C70">
      <w:pPr>
        <w:jc w:val="both"/>
        <w:rPr>
          <w:rFonts w:ascii="Arial" w:hAnsi="Arial" w:cs="Arial"/>
          <w:b/>
          <w:bCs/>
          <w:sz w:val="20"/>
          <w:szCs w:val="20"/>
        </w:rPr>
      </w:pPr>
    </w:p>
    <w:p w14:paraId="5045090D" w14:textId="1D56CCCA" w:rsidR="00966C70" w:rsidRDefault="00966C70" w:rsidP="00966C70">
      <w:pPr>
        <w:jc w:val="both"/>
        <w:rPr>
          <w:rFonts w:ascii="Arial" w:hAnsi="Arial" w:cs="Arial"/>
          <w:b/>
          <w:bCs/>
          <w:sz w:val="20"/>
          <w:szCs w:val="20"/>
        </w:rPr>
      </w:pPr>
      <w:r w:rsidRPr="006C2795">
        <w:rPr>
          <w:rFonts w:ascii="Arial" w:hAnsi="Arial" w:cs="Arial"/>
          <w:b/>
          <w:bCs/>
          <w:sz w:val="20"/>
          <w:szCs w:val="20"/>
        </w:rPr>
        <w:lastRenderedPageBreak/>
        <w:t>Relación de las propuestas que fueron desechadas en este acto:</w:t>
      </w:r>
    </w:p>
    <w:p w14:paraId="12DFF05F" w14:textId="77777777" w:rsidR="0055337B" w:rsidRDefault="0055337B"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2F1A0331" w14:textId="77777777" w:rsidTr="00812DE3">
        <w:trPr>
          <w:jc w:val="center"/>
        </w:trPr>
        <w:tc>
          <w:tcPr>
            <w:tcW w:w="666" w:type="dxa"/>
            <w:shd w:val="clear" w:color="auto" w:fill="BFBFBF" w:themeFill="background1" w:themeFillShade="BF"/>
            <w:vAlign w:val="center"/>
          </w:tcPr>
          <w:p w14:paraId="03790B92"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55BD9D54"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6498FAE"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55337B" w:rsidRPr="00C329D4" w14:paraId="6264045E" w14:textId="77777777" w:rsidTr="00812DE3">
        <w:trPr>
          <w:jc w:val="center"/>
        </w:trPr>
        <w:tc>
          <w:tcPr>
            <w:tcW w:w="666" w:type="dxa"/>
            <w:vAlign w:val="center"/>
          </w:tcPr>
          <w:p w14:paraId="13F947BE" w14:textId="2A1AF248" w:rsidR="0055337B" w:rsidRPr="0055337B" w:rsidRDefault="0055337B" w:rsidP="0055337B">
            <w:pPr>
              <w:pStyle w:val="western"/>
              <w:spacing w:before="0" w:beforeAutospacing="0"/>
              <w:rPr>
                <w:color w:val="auto"/>
                <w:sz w:val="18"/>
                <w:szCs w:val="18"/>
              </w:rPr>
            </w:pPr>
            <w:r w:rsidRPr="0055337B">
              <w:rPr>
                <w:b/>
                <w:bCs/>
                <w:sz w:val="18"/>
                <w:szCs w:val="18"/>
              </w:rPr>
              <w:t>35</w:t>
            </w:r>
          </w:p>
        </w:tc>
        <w:tc>
          <w:tcPr>
            <w:tcW w:w="4002" w:type="dxa"/>
            <w:vAlign w:val="center"/>
          </w:tcPr>
          <w:p w14:paraId="5D420ECD" w14:textId="66CD8A06" w:rsidR="0055337B" w:rsidRPr="0055337B" w:rsidRDefault="0055337B" w:rsidP="0055337B">
            <w:pPr>
              <w:pStyle w:val="western"/>
              <w:spacing w:before="0" w:beforeAutospacing="0"/>
              <w:rPr>
                <w:color w:val="auto"/>
                <w:sz w:val="18"/>
                <w:szCs w:val="18"/>
              </w:rPr>
            </w:pPr>
            <w:r w:rsidRPr="0055337B">
              <w:rPr>
                <w:sz w:val="18"/>
                <w:szCs w:val="18"/>
              </w:rPr>
              <w:t>LIRCON CONSTRUCCIONES, SA. DE C.V.</w:t>
            </w:r>
          </w:p>
        </w:tc>
        <w:tc>
          <w:tcPr>
            <w:tcW w:w="4160" w:type="dxa"/>
            <w:vAlign w:val="center"/>
          </w:tcPr>
          <w:p w14:paraId="4A3EB2F4" w14:textId="7634E829" w:rsidR="0055337B" w:rsidRPr="0055337B" w:rsidRDefault="0055337B" w:rsidP="0055337B">
            <w:pPr>
              <w:pStyle w:val="western"/>
              <w:spacing w:before="0" w:beforeAutospacing="0"/>
              <w:rPr>
                <w:color w:val="auto"/>
                <w:sz w:val="18"/>
                <w:szCs w:val="18"/>
              </w:rPr>
            </w:pPr>
            <w:r w:rsidRPr="0055337B">
              <w:rPr>
                <w:color w:val="auto"/>
                <w:sz w:val="18"/>
                <w:szCs w:val="18"/>
              </w:rPr>
              <w:t>Se desecha por incumplimiento en el documento PE-7</w:t>
            </w:r>
          </w:p>
        </w:tc>
      </w:tr>
      <w:tr w:rsidR="0055337B" w:rsidRPr="00C329D4" w14:paraId="7C11A3C7" w14:textId="77777777" w:rsidTr="00812DE3">
        <w:trPr>
          <w:jc w:val="center"/>
        </w:trPr>
        <w:tc>
          <w:tcPr>
            <w:tcW w:w="666" w:type="dxa"/>
            <w:vAlign w:val="center"/>
          </w:tcPr>
          <w:p w14:paraId="32088029" w14:textId="66BB60E2" w:rsidR="0055337B" w:rsidRPr="0055337B" w:rsidRDefault="0055337B" w:rsidP="0055337B">
            <w:pPr>
              <w:pStyle w:val="western"/>
              <w:spacing w:before="0" w:beforeAutospacing="0"/>
              <w:rPr>
                <w:b/>
                <w:bCs/>
                <w:sz w:val="18"/>
                <w:szCs w:val="18"/>
              </w:rPr>
            </w:pPr>
            <w:r w:rsidRPr="0055337B">
              <w:rPr>
                <w:b/>
                <w:bCs/>
                <w:sz w:val="18"/>
                <w:szCs w:val="18"/>
              </w:rPr>
              <w:t>46</w:t>
            </w:r>
          </w:p>
        </w:tc>
        <w:tc>
          <w:tcPr>
            <w:tcW w:w="4002" w:type="dxa"/>
            <w:vAlign w:val="center"/>
          </w:tcPr>
          <w:p w14:paraId="0B2981F6" w14:textId="3D809ED6" w:rsidR="0055337B" w:rsidRPr="0055337B" w:rsidRDefault="0055337B" w:rsidP="0055337B">
            <w:pPr>
              <w:pStyle w:val="western"/>
              <w:spacing w:before="0" w:beforeAutospacing="0"/>
              <w:rPr>
                <w:sz w:val="18"/>
                <w:szCs w:val="18"/>
              </w:rPr>
            </w:pPr>
            <w:r w:rsidRPr="0055337B">
              <w:rPr>
                <w:sz w:val="18"/>
                <w:szCs w:val="18"/>
              </w:rPr>
              <w:t>TRANSCER, S. A. DE C. V.</w:t>
            </w:r>
          </w:p>
        </w:tc>
        <w:tc>
          <w:tcPr>
            <w:tcW w:w="4160" w:type="dxa"/>
            <w:vAlign w:val="center"/>
          </w:tcPr>
          <w:p w14:paraId="526B5E68" w14:textId="0A5A3E54" w:rsidR="0055337B" w:rsidRPr="0055337B" w:rsidRDefault="0055337B" w:rsidP="0055337B">
            <w:pPr>
              <w:pStyle w:val="western"/>
              <w:spacing w:before="0" w:beforeAutospacing="0"/>
              <w:rPr>
                <w:sz w:val="18"/>
                <w:szCs w:val="18"/>
              </w:rPr>
            </w:pPr>
            <w:r w:rsidRPr="0055337B">
              <w:rPr>
                <w:color w:val="auto"/>
                <w:sz w:val="18"/>
                <w:szCs w:val="18"/>
              </w:rPr>
              <w:t>Se desecha por falta de firma en el documento PE-4 A</w:t>
            </w:r>
          </w:p>
        </w:tc>
      </w:tr>
    </w:tbl>
    <w:p w14:paraId="57EC96C1" w14:textId="77777777" w:rsidR="0055337B" w:rsidRDefault="0055337B" w:rsidP="00966C70">
      <w:pPr>
        <w:jc w:val="both"/>
        <w:rPr>
          <w:rFonts w:ascii="Arial" w:hAnsi="Arial" w:cs="Arial"/>
          <w:sz w:val="20"/>
          <w:szCs w:val="20"/>
          <w:lang w:val="es-MX"/>
        </w:rPr>
      </w:pPr>
    </w:p>
    <w:p w14:paraId="4907C5BA" w14:textId="77777777" w:rsidR="0055337B" w:rsidRDefault="0055337B" w:rsidP="00966C70">
      <w:pPr>
        <w:jc w:val="both"/>
        <w:rPr>
          <w:rFonts w:ascii="Arial" w:hAnsi="Arial" w:cs="Arial"/>
          <w:sz w:val="20"/>
          <w:szCs w:val="20"/>
          <w:lang w:val="es-MX"/>
        </w:rPr>
      </w:pPr>
    </w:p>
    <w:p w14:paraId="60806C9C" w14:textId="3E31120C"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55337B" w:rsidRPr="0055337B">
        <w:rPr>
          <w:rFonts w:ascii="Arial" w:hAnsi="Arial" w:cs="Arial"/>
          <w:b/>
          <w:bCs/>
          <w:sz w:val="20"/>
          <w:szCs w:val="20"/>
          <w:lang w:val="es-MX"/>
        </w:rPr>
        <w:t>DOPI-MUN-PP-EP-LP-167-2025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55337B" w:rsidRPr="0055337B">
        <w:rPr>
          <w:rFonts w:ascii="Arial" w:eastAsiaTheme="minorHAnsi" w:hAnsi="Arial" w:cs="Arial"/>
          <w:b/>
          <w:bCs/>
          <w:color w:val="000000"/>
          <w:sz w:val="20"/>
          <w:szCs w:val="20"/>
          <w:lang w:val="es-MX" w:eastAsia="en-US"/>
        </w:rPr>
        <w:t>Construcción e integración al entorno urbano del Parque Lineal denominado Constitución, etapa 02, más obras complementarias, ubicado en calzada Constituyentes, colonias Constitución, La Huerta, Santa Paula,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55337B">
        <w:rPr>
          <w:rFonts w:ascii="Arial" w:hAnsi="Arial" w:cs="Arial"/>
          <w:sz w:val="20"/>
          <w:szCs w:val="20"/>
          <w:lang w:val="es-MX"/>
        </w:rPr>
        <w:t>52</w:t>
      </w:r>
      <w:r w:rsidRPr="00266662">
        <w:rPr>
          <w:rFonts w:ascii="Arial" w:hAnsi="Arial" w:cs="Arial"/>
          <w:sz w:val="20"/>
          <w:szCs w:val="20"/>
          <w:lang w:val="es-MX"/>
        </w:rPr>
        <w:t xml:space="preserve"> (</w:t>
      </w:r>
      <w:r>
        <w:rPr>
          <w:rFonts w:ascii="Arial" w:hAnsi="Arial" w:cs="Arial"/>
          <w:sz w:val="20"/>
          <w:szCs w:val="20"/>
          <w:lang w:val="es-MX"/>
        </w:rPr>
        <w:t xml:space="preserve">cincuenta y </w:t>
      </w:r>
      <w:r w:rsidR="0055337B">
        <w:rPr>
          <w:rFonts w:ascii="Arial" w:hAnsi="Arial" w:cs="Arial"/>
          <w:sz w:val="20"/>
          <w:szCs w:val="20"/>
          <w:lang w:val="es-MX"/>
        </w:rPr>
        <w:t>dos</w:t>
      </w:r>
      <w:r w:rsidRPr="00266662">
        <w:rPr>
          <w:rFonts w:ascii="Arial" w:hAnsi="Arial" w:cs="Arial"/>
          <w:sz w:val="20"/>
          <w:szCs w:val="20"/>
          <w:lang w:val="es-MX"/>
        </w:rPr>
        <w:t xml:space="preserve">) empresas de las cuales </w:t>
      </w:r>
      <w:r w:rsidR="0055337B">
        <w:rPr>
          <w:rFonts w:ascii="Arial" w:hAnsi="Arial" w:cs="Arial"/>
          <w:sz w:val="20"/>
          <w:szCs w:val="20"/>
          <w:lang w:val="es-MX"/>
        </w:rPr>
        <w:t>26</w:t>
      </w:r>
      <w:r>
        <w:rPr>
          <w:rFonts w:ascii="Arial" w:hAnsi="Arial" w:cs="Arial"/>
          <w:sz w:val="20"/>
          <w:szCs w:val="20"/>
          <w:lang w:val="es-MX"/>
        </w:rPr>
        <w:t xml:space="preserve"> </w:t>
      </w:r>
      <w:r w:rsidRPr="00266662">
        <w:rPr>
          <w:rFonts w:ascii="Arial" w:hAnsi="Arial" w:cs="Arial"/>
          <w:sz w:val="20"/>
          <w:szCs w:val="20"/>
          <w:lang w:val="es-MX"/>
        </w:rPr>
        <w:t>(</w:t>
      </w:r>
      <w:r w:rsidR="0055337B">
        <w:rPr>
          <w:rFonts w:ascii="Arial" w:hAnsi="Arial" w:cs="Arial"/>
          <w:sz w:val="20"/>
          <w:szCs w:val="20"/>
          <w:lang w:val="es-MX"/>
        </w:rPr>
        <w:t>veintiséis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39D391DC" w14:textId="77777777" w:rsidR="00966C70" w:rsidRDefault="00966C70" w:rsidP="00966C70">
      <w:pPr>
        <w:jc w:val="both"/>
        <w:rPr>
          <w:rFonts w:ascii="Arial" w:hAnsi="Arial" w:cs="Arial"/>
          <w:b/>
          <w:sz w:val="20"/>
          <w:szCs w:val="20"/>
          <w:lang w:val="es-MX"/>
        </w:rPr>
      </w:pPr>
    </w:p>
    <w:p w14:paraId="048F8210" w14:textId="77777777" w:rsidR="00966C70" w:rsidRDefault="00966C70" w:rsidP="00966C70">
      <w:pPr>
        <w:jc w:val="both"/>
        <w:rPr>
          <w:rFonts w:ascii="Arial" w:hAnsi="Arial" w:cs="Arial"/>
          <w:b/>
          <w:sz w:val="20"/>
          <w:szCs w:val="20"/>
          <w:lang w:val="es-MX"/>
        </w:rPr>
      </w:pPr>
    </w:p>
    <w:p w14:paraId="107D4AD3"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31AC3E2B" w14:textId="77777777" w:rsidR="00966C70" w:rsidRPr="00266662" w:rsidRDefault="00966C70" w:rsidP="00966C70">
      <w:pPr>
        <w:jc w:val="both"/>
        <w:rPr>
          <w:rFonts w:ascii="Arial" w:hAnsi="Arial" w:cs="Arial"/>
          <w:b/>
          <w:sz w:val="20"/>
          <w:szCs w:val="20"/>
          <w:lang w:val="es-MX"/>
        </w:rPr>
      </w:pPr>
    </w:p>
    <w:p w14:paraId="37D9D655"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3E00842A"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3B004522"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469036B"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1BB4E016"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5057906"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AE0033" w:rsidRPr="008B2B19" w14:paraId="32E6CFA3" w14:textId="77777777" w:rsidTr="00D066CE">
        <w:trPr>
          <w:trHeight w:val="315"/>
          <w:jc w:val="center"/>
        </w:trPr>
        <w:tc>
          <w:tcPr>
            <w:tcW w:w="582" w:type="dxa"/>
            <w:tcBorders>
              <w:right w:val="single" w:sz="4" w:space="0" w:color="auto"/>
            </w:tcBorders>
            <w:vAlign w:val="center"/>
          </w:tcPr>
          <w:p w14:paraId="34DB26CF" w14:textId="2757B9E1"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1</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66CAE16" w14:textId="6B82A53B"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ALQUIMIA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225F687F" w14:textId="0E09C6FE"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1389632" w14:textId="2823A9CF"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$21,019,594.40</w:t>
            </w:r>
          </w:p>
        </w:tc>
      </w:tr>
      <w:tr w:rsidR="00AE0033" w:rsidRPr="008B2B19" w14:paraId="2DF298E3" w14:textId="77777777" w:rsidTr="00D066CE">
        <w:trPr>
          <w:trHeight w:val="315"/>
          <w:jc w:val="center"/>
        </w:trPr>
        <w:tc>
          <w:tcPr>
            <w:tcW w:w="582" w:type="dxa"/>
            <w:tcBorders>
              <w:right w:val="single" w:sz="4" w:space="0" w:color="auto"/>
            </w:tcBorders>
            <w:vAlign w:val="center"/>
          </w:tcPr>
          <w:p w14:paraId="5BB86107" w14:textId="7B363221"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2</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B6F27F4" w14:textId="692E0436"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AMINOCONSTRUCCION,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25C9063" w14:textId="25647EEF"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341BEA27" w14:textId="1B665F35"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$20,391,181.00</w:t>
            </w:r>
          </w:p>
        </w:tc>
      </w:tr>
      <w:tr w:rsidR="00AE0033" w:rsidRPr="008B2B19" w14:paraId="10E1BD02" w14:textId="77777777" w:rsidTr="00D066CE">
        <w:trPr>
          <w:trHeight w:val="315"/>
          <w:jc w:val="center"/>
        </w:trPr>
        <w:tc>
          <w:tcPr>
            <w:tcW w:w="582" w:type="dxa"/>
            <w:tcBorders>
              <w:right w:val="single" w:sz="4" w:space="0" w:color="auto"/>
            </w:tcBorders>
            <w:vAlign w:val="center"/>
          </w:tcPr>
          <w:p w14:paraId="4EE00837" w14:textId="415F3990"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03A81853" w14:textId="7D3023D3" w:rsidR="00AE0033" w:rsidRPr="00AE0033" w:rsidRDefault="00AE0033" w:rsidP="00AE0033">
            <w:pPr>
              <w:autoSpaceDE w:val="0"/>
              <w:autoSpaceDN w:val="0"/>
              <w:adjustRightInd w:val="0"/>
              <w:ind w:right="126"/>
              <w:rPr>
                <w:rFonts w:ascii="Arial" w:hAnsi="Arial" w:cs="Arial"/>
                <w:bCs/>
                <w:sz w:val="18"/>
                <w:szCs w:val="18"/>
                <w:lang w:val="pt-PT"/>
              </w:rPr>
            </w:pPr>
            <w:r w:rsidRPr="00AE0033">
              <w:rPr>
                <w:rFonts w:ascii="Arial" w:hAnsi="Arial" w:cs="Arial"/>
                <w:color w:val="000000"/>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62B9E2AB" w14:textId="3ADB3FAD"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1039B502" w14:textId="0826AA97"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$20,329,805.48</w:t>
            </w:r>
          </w:p>
        </w:tc>
      </w:tr>
      <w:tr w:rsidR="00AE0033" w:rsidRPr="008B2B19" w14:paraId="77375F75" w14:textId="77777777" w:rsidTr="00D066CE">
        <w:trPr>
          <w:trHeight w:val="315"/>
          <w:jc w:val="center"/>
        </w:trPr>
        <w:tc>
          <w:tcPr>
            <w:tcW w:w="582" w:type="dxa"/>
            <w:tcBorders>
              <w:right w:val="single" w:sz="4" w:space="0" w:color="auto"/>
            </w:tcBorders>
            <w:vAlign w:val="center"/>
          </w:tcPr>
          <w:p w14:paraId="3F1CC0CE" w14:textId="4E6B150F" w:rsidR="00AE0033" w:rsidRPr="00AE0033" w:rsidRDefault="00AE0033" w:rsidP="00AE0033">
            <w:pPr>
              <w:jc w:val="center"/>
              <w:rPr>
                <w:rFonts w:ascii="Arial" w:hAnsi="Arial" w:cs="Arial"/>
                <w:b/>
                <w:bCs/>
                <w:sz w:val="18"/>
                <w:szCs w:val="18"/>
                <w:lang w:eastAsia="es-MX"/>
              </w:rPr>
            </w:pPr>
            <w:r w:rsidRPr="00AE0033">
              <w:rPr>
                <w:rFonts w:ascii="Arial" w:hAnsi="Arial" w:cs="Arial"/>
                <w:color w:val="000000"/>
                <w:sz w:val="18"/>
                <w:szCs w:val="18"/>
              </w:rPr>
              <w:t>7</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D1D78D3" w14:textId="7D13AEBF" w:rsidR="00AE0033" w:rsidRPr="00AE0033" w:rsidRDefault="00AE0033" w:rsidP="00AE0033">
            <w:pPr>
              <w:autoSpaceDE w:val="0"/>
              <w:autoSpaceDN w:val="0"/>
              <w:adjustRightInd w:val="0"/>
              <w:ind w:right="126"/>
              <w:rPr>
                <w:rFonts w:ascii="Arial" w:hAnsi="Arial" w:cs="Arial"/>
                <w:sz w:val="18"/>
                <w:szCs w:val="18"/>
                <w:lang w:val="pt-PT"/>
              </w:rPr>
            </w:pPr>
            <w:r w:rsidRPr="00AE0033">
              <w:rPr>
                <w:rFonts w:ascii="Arial" w:hAnsi="Arial" w:cs="Arial"/>
                <w:color w:val="000000"/>
                <w:sz w:val="18"/>
                <w:szCs w:val="18"/>
              </w:rPr>
              <w:t>AXIOMA PROYECTOS E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B11642" w14:textId="7723CE78" w:rsidR="00AE0033" w:rsidRPr="00AE0033" w:rsidRDefault="00AE0033" w:rsidP="00AE0033">
            <w:pPr>
              <w:jc w:val="center"/>
              <w:rPr>
                <w:rFonts w:ascii="Arial" w:hAnsi="Arial" w:cs="Arial"/>
                <w:sz w:val="18"/>
                <w:szCs w:val="18"/>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AAFD97C" w14:textId="33B4BFD0" w:rsidR="00AE0033" w:rsidRPr="00AE0033" w:rsidRDefault="00AE0033" w:rsidP="00AE0033">
            <w:pPr>
              <w:jc w:val="center"/>
              <w:rPr>
                <w:rFonts w:ascii="Arial" w:hAnsi="Arial" w:cs="Arial"/>
                <w:sz w:val="18"/>
                <w:szCs w:val="18"/>
              </w:rPr>
            </w:pPr>
            <w:r w:rsidRPr="00AE0033">
              <w:rPr>
                <w:rFonts w:ascii="Arial" w:hAnsi="Arial" w:cs="Arial"/>
                <w:color w:val="000000"/>
                <w:sz w:val="18"/>
                <w:szCs w:val="18"/>
              </w:rPr>
              <w:t>$21,938,102.96</w:t>
            </w:r>
          </w:p>
        </w:tc>
      </w:tr>
      <w:tr w:rsidR="00AE0033" w:rsidRPr="008B2B19" w14:paraId="32435022" w14:textId="77777777" w:rsidTr="00D066CE">
        <w:trPr>
          <w:trHeight w:val="315"/>
          <w:jc w:val="center"/>
        </w:trPr>
        <w:tc>
          <w:tcPr>
            <w:tcW w:w="582" w:type="dxa"/>
            <w:tcBorders>
              <w:right w:val="single" w:sz="4" w:space="0" w:color="auto"/>
            </w:tcBorders>
            <w:vAlign w:val="center"/>
          </w:tcPr>
          <w:p w14:paraId="2255FD8C" w14:textId="382F6FE5"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8</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7ECA904" w14:textId="0EE47C29"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BARTORRES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D1CF165" w14:textId="6E7BEDCF"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A657B98" w14:textId="235F11E4"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$22,391,677.36</w:t>
            </w:r>
          </w:p>
        </w:tc>
      </w:tr>
      <w:tr w:rsidR="00AE0033" w:rsidRPr="008B2B19" w14:paraId="561339AB" w14:textId="77777777" w:rsidTr="00D066CE">
        <w:trPr>
          <w:trHeight w:val="315"/>
          <w:jc w:val="center"/>
        </w:trPr>
        <w:tc>
          <w:tcPr>
            <w:tcW w:w="582" w:type="dxa"/>
            <w:tcBorders>
              <w:right w:val="single" w:sz="4" w:space="0" w:color="auto"/>
            </w:tcBorders>
            <w:vAlign w:val="center"/>
          </w:tcPr>
          <w:p w14:paraId="5B6600FE" w14:textId="113E1CB1"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9</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340E58A" w14:textId="16DF6302"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BIRMEK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BB2D419" w14:textId="12E5F9C1"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367F8B64" w14:textId="1BAB132B"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$34,825,146.87</w:t>
            </w:r>
          </w:p>
        </w:tc>
      </w:tr>
      <w:tr w:rsidR="00AE0033" w:rsidRPr="008B2B19" w14:paraId="43705705" w14:textId="77777777" w:rsidTr="00D066CE">
        <w:trPr>
          <w:trHeight w:val="315"/>
          <w:jc w:val="center"/>
        </w:trPr>
        <w:tc>
          <w:tcPr>
            <w:tcW w:w="582" w:type="dxa"/>
            <w:tcBorders>
              <w:right w:val="single" w:sz="4" w:space="0" w:color="auto"/>
            </w:tcBorders>
            <w:vAlign w:val="center"/>
          </w:tcPr>
          <w:p w14:paraId="3A9833C2" w14:textId="0D0B18FD"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11</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C065CC2" w14:textId="7DCA5682"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CONSTRUCCIÓN, MANTENIMIENTO Y SUPERVISIÓN LREG, 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1B218307" w14:textId="5665A6B2"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FAC6374" w14:textId="14B8E30B"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$20,360,065.67</w:t>
            </w:r>
          </w:p>
        </w:tc>
      </w:tr>
      <w:tr w:rsidR="00AE0033" w:rsidRPr="008B2B19" w14:paraId="1B693160" w14:textId="77777777" w:rsidTr="00D066CE">
        <w:trPr>
          <w:trHeight w:val="315"/>
          <w:jc w:val="center"/>
        </w:trPr>
        <w:tc>
          <w:tcPr>
            <w:tcW w:w="582" w:type="dxa"/>
            <w:tcBorders>
              <w:right w:val="single" w:sz="4" w:space="0" w:color="auto"/>
            </w:tcBorders>
            <w:vAlign w:val="center"/>
          </w:tcPr>
          <w:p w14:paraId="47C73AA6" w14:textId="13EAD173"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12</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121D85B" w14:textId="3271E1F3"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CONSTRUCCIONES COVIMEX, S.A. DE C.V.</w:t>
            </w:r>
          </w:p>
        </w:tc>
        <w:tc>
          <w:tcPr>
            <w:tcW w:w="1985" w:type="dxa"/>
            <w:tcBorders>
              <w:top w:val="single" w:sz="4" w:space="0" w:color="auto"/>
              <w:left w:val="single" w:sz="4" w:space="0" w:color="auto"/>
              <w:bottom w:val="single" w:sz="4" w:space="0" w:color="auto"/>
              <w:right w:val="single" w:sz="4" w:space="0" w:color="auto"/>
            </w:tcBorders>
            <w:vAlign w:val="center"/>
          </w:tcPr>
          <w:p w14:paraId="4A760408" w14:textId="55F5F175"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2C85931B" w14:textId="573CE899"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$23,216,360.12</w:t>
            </w:r>
          </w:p>
        </w:tc>
      </w:tr>
      <w:tr w:rsidR="00AE0033" w:rsidRPr="008B2B19" w14:paraId="5F8EB0BD" w14:textId="77777777" w:rsidTr="00D066CE">
        <w:trPr>
          <w:trHeight w:val="315"/>
          <w:jc w:val="center"/>
        </w:trPr>
        <w:tc>
          <w:tcPr>
            <w:tcW w:w="582" w:type="dxa"/>
            <w:tcBorders>
              <w:right w:val="single" w:sz="4" w:space="0" w:color="auto"/>
            </w:tcBorders>
            <w:vAlign w:val="center"/>
          </w:tcPr>
          <w:p w14:paraId="2D97FD0D" w14:textId="56B42047"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20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AD3B902" w14:textId="574736CF"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76D6109" w14:textId="620E7611"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A3071E8" w14:textId="5FD46655"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$20,276,874.49</w:t>
            </w:r>
          </w:p>
        </w:tc>
      </w:tr>
      <w:tr w:rsidR="00AE0033" w:rsidRPr="008B2B19" w14:paraId="004AA5DC" w14:textId="77777777" w:rsidTr="00D066CE">
        <w:trPr>
          <w:trHeight w:val="315"/>
          <w:jc w:val="center"/>
        </w:trPr>
        <w:tc>
          <w:tcPr>
            <w:tcW w:w="582" w:type="dxa"/>
            <w:tcBorders>
              <w:right w:val="single" w:sz="4" w:space="0" w:color="auto"/>
            </w:tcBorders>
            <w:vAlign w:val="center"/>
          </w:tcPr>
          <w:p w14:paraId="001F2C3D" w14:textId="7266A3E4"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22</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6F0D103" w14:textId="66AA59F0"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DESARROLLADORES MARSOL, S.A. DE C.V.</w:t>
            </w:r>
          </w:p>
        </w:tc>
        <w:tc>
          <w:tcPr>
            <w:tcW w:w="1985" w:type="dxa"/>
            <w:tcBorders>
              <w:top w:val="single" w:sz="4" w:space="0" w:color="auto"/>
              <w:left w:val="single" w:sz="4" w:space="0" w:color="auto"/>
              <w:bottom w:val="single" w:sz="4" w:space="0" w:color="auto"/>
              <w:right w:val="single" w:sz="4" w:space="0" w:color="auto"/>
            </w:tcBorders>
            <w:vAlign w:val="center"/>
          </w:tcPr>
          <w:p w14:paraId="1F8F4A6B" w14:textId="30492C9F"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5726A311" w14:textId="0241A0D7"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$19,883,981.82</w:t>
            </w:r>
          </w:p>
        </w:tc>
      </w:tr>
      <w:tr w:rsidR="00AE0033" w:rsidRPr="008B2B19" w14:paraId="3E6883AD" w14:textId="77777777" w:rsidTr="00D066CE">
        <w:trPr>
          <w:trHeight w:val="315"/>
          <w:jc w:val="center"/>
        </w:trPr>
        <w:tc>
          <w:tcPr>
            <w:tcW w:w="582" w:type="dxa"/>
            <w:tcBorders>
              <w:right w:val="single" w:sz="4" w:space="0" w:color="auto"/>
            </w:tcBorders>
            <w:vAlign w:val="center"/>
          </w:tcPr>
          <w:p w14:paraId="4AC9A4DD" w14:textId="2AC3F9C0"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23</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4C6981D" w14:textId="3B510395"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EDIFICACIONES Y CONSTRUCCIONES SOLEC,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1C672FE" w14:textId="2E034AE4"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753647AC" w14:textId="4F5CC58C"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$21,567,310.85</w:t>
            </w:r>
          </w:p>
        </w:tc>
      </w:tr>
      <w:tr w:rsidR="00AE0033" w:rsidRPr="008B2B19" w14:paraId="42153570" w14:textId="77777777" w:rsidTr="00D066CE">
        <w:trPr>
          <w:trHeight w:val="315"/>
          <w:jc w:val="center"/>
        </w:trPr>
        <w:tc>
          <w:tcPr>
            <w:tcW w:w="582" w:type="dxa"/>
            <w:tcBorders>
              <w:right w:val="single" w:sz="4" w:space="0" w:color="auto"/>
            </w:tcBorders>
            <w:vAlign w:val="center"/>
          </w:tcPr>
          <w:p w14:paraId="4A9056CB" w14:textId="351378F5"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24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1E5E8682" w14:textId="47141476" w:rsidR="00AE0033" w:rsidRPr="00AE0033" w:rsidRDefault="00AE0033" w:rsidP="00AE0033">
            <w:pPr>
              <w:autoSpaceDE w:val="0"/>
              <w:autoSpaceDN w:val="0"/>
              <w:adjustRightInd w:val="0"/>
              <w:ind w:right="126"/>
              <w:rPr>
                <w:rFonts w:ascii="Arial" w:hAnsi="Arial" w:cs="Arial"/>
                <w:bCs/>
                <w:sz w:val="18"/>
                <w:szCs w:val="18"/>
                <w:lang w:val="pt-PT"/>
              </w:rPr>
            </w:pPr>
            <w:r w:rsidRPr="00AE0033">
              <w:rPr>
                <w:rFonts w:ascii="Arial" w:hAnsi="Arial" w:cs="Arial"/>
                <w:color w:val="000000"/>
                <w:sz w:val="18"/>
                <w:szCs w:val="18"/>
              </w:rPr>
              <w:t>ERAIKI CORPORATION,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B5AFE1F" w14:textId="6861DB51"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5CD3BD62" w14:textId="0D279436"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$34,527,124.51</w:t>
            </w:r>
          </w:p>
        </w:tc>
      </w:tr>
      <w:tr w:rsidR="00AE0033" w:rsidRPr="008B2B19" w14:paraId="65CF17E0" w14:textId="77777777" w:rsidTr="00D066CE">
        <w:trPr>
          <w:trHeight w:val="315"/>
          <w:jc w:val="center"/>
        </w:trPr>
        <w:tc>
          <w:tcPr>
            <w:tcW w:w="582" w:type="dxa"/>
            <w:tcBorders>
              <w:right w:val="single" w:sz="4" w:space="0" w:color="auto"/>
            </w:tcBorders>
            <w:vAlign w:val="center"/>
          </w:tcPr>
          <w:p w14:paraId="42AFE58D" w14:textId="426D90AB"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25</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1062038" w14:textId="0053BAAE"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30F07EC" w14:textId="272D4E6C"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2AF9AB6" w14:textId="10265B55"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$20,441,114.64</w:t>
            </w:r>
          </w:p>
        </w:tc>
      </w:tr>
      <w:tr w:rsidR="00AE0033" w:rsidRPr="008B2B19" w14:paraId="7054266D" w14:textId="77777777" w:rsidTr="00D066CE">
        <w:trPr>
          <w:trHeight w:val="315"/>
          <w:jc w:val="center"/>
        </w:trPr>
        <w:tc>
          <w:tcPr>
            <w:tcW w:w="582" w:type="dxa"/>
            <w:tcBorders>
              <w:right w:val="single" w:sz="4" w:space="0" w:color="auto"/>
            </w:tcBorders>
            <w:vAlign w:val="center"/>
          </w:tcPr>
          <w:p w14:paraId="54D3CB75" w14:textId="2A8A826E"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29</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C313499" w14:textId="1EBA726E"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INCAMM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6BBBD67" w14:textId="71C4AFD6"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B5E00DE" w14:textId="219AA8B1"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$21,851,749.34</w:t>
            </w:r>
          </w:p>
        </w:tc>
      </w:tr>
      <w:tr w:rsidR="00AE0033" w:rsidRPr="008B2B19" w14:paraId="11F36E8E" w14:textId="77777777" w:rsidTr="00D066CE">
        <w:trPr>
          <w:trHeight w:val="315"/>
          <w:jc w:val="center"/>
        </w:trPr>
        <w:tc>
          <w:tcPr>
            <w:tcW w:w="582" w:type="dxa"/>
            <w:tcBorders>
              <w:right w:val="single" w:sz="4" w:space="0" w:color="auto"/>
            </w:tcBorders>
            <w:vAlign w:val="center"/>
          </w:tcPr>
          <w:p w14:paraId="6753255F" w14:textId="45466332"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30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BCD9E6D" w14:textId="38584749"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INECO CONSTRUYE,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43B18A" w14:textId="2DB3985B"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31FEAB03" w14:textId="5DE8B6EB"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$20,974,654.37</w:t>
            </w:r>
          </w:p>
        </w:tc>
      </w:tr>
      <w:tr w:rsidR="00AE0033" w:rsidRPr="008B2B19" w14:paraId="6EB8CE37" w14:textId="77777777" w:rsidTr="00D066CE">
        <w:trPr>
          <w:trHeight w:val="315"/>
          <w:jc w:val="center"/>
        </w:trPr>
        <w:tc>
          <w:tcPr>
            <w:tcW w:w="582" w:type="dxa"/>
            <w:tcBorders>
              <w:right w:val="single" w:sz="4" w:space="0" w:color="auto"/>
            </w:tcBorders>
            <w:vAlign w:val="center"/>
          </w:tcPr>
          <w:p w14:paraId="42E4F69B" w14:textId="43BE49BC"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31</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64D57AEA" w14:textId="761F8E81"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INFARAVIT,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CD93E58" w14:textId="33AAE991"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65399FEA" w14:textId="3ECF3F82"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$21,748,600.82</w:t>
            </w:r>
          </w:p>
        </w:tc>
      </w:tr>
      <w:tr w:rsidR="00AE0033" w:rsidRPr="008B2B19" w14:paraId="73A7CAE2" w14:textId="77777777" w:rsidTr="00D066CE">
        <w:trPr>
          <w:trHeight w:val="315"/>
          <w:jc w:val="center"/>
        </w:trPr>
        <w:tc>
          <w:tcPr>
            <w:tcW w:w="582" w:type="dxa"/>
            <w:tcBorders>
              <w:right w:val="single" w:sz="4" w:space="0" w:color="auto"/>
            </w:tcBorders>
            <w:vAlign w:val="center"/>
          </w:tcPr>
          <w:p w14:paraId="42CBF7A3" w14:textId="2FC44448"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34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5E7F22C" w14:textId="177C40C5"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JAVAX CONSULTORES,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42402D" w14:textId="14CD8B67"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5EA4CF0B" w14:textId="2C69ACFC"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$22,672,108.33</w:t>
            </w:r>
          </w:p>
        </w:tc>
      </w:tr>
      <w:tr w:rsidR="00AE0033" w:rsidRPr="008B2B19" w14:paraId="45EBE24B" w14:textId="77777777" w:rsidTr="00D066CE">
        <w:trPr>
          <w:trHeight w:val="315"/>
          <w:jc w:val="center"/>
        </w:trPr>
        <w:tc>
          <w:tcPr>
            <w:tcW w:w="582" w:type="dxa"/>
            <w:tcBorders>
              <w:right w:val="single" w:sz="4" w:space="0" w:color="auto"/>
            </w:tcBorders>
            <w:vAlign w:val="center"/>
          </w:tcPr>
          <w:p w14:paraId="071F43E7" w14:textId="6D1E0CB8"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35</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57CBBE0" w14:textId="34DAF27E"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KALEA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D405ABD" w14:textId="4E95AB28"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18E5E0C0" w14:textId="5ED40023"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$22,489,437.53</w:t>
            </w:r>
          </w:p>
        </w:tc>
      </w:tr>
      <w:tr w:rsidR="00AE0033" w:rsidRPr="008B2B19" w14:paraId="63FC4761" w14:textId="77777777" w:rsidTr="00D066CE">
        <w:trPr>
          <w:trHeight w:val="315"/>
          <w:jc w:val="center"/>
        </w:trPr>
        <w:tc>
          <w:tcPr>
            <w:tcW w:w="582" w:type="dxa"/>
            <w:tcBorders>
              <w:right w:val="single" w:sz="4" w:space="0" w:color="auto"/>
            </w:tcBorders>
            <w:vAlign w:val="center"/>
          </w:tcPr>
          <w:p w14:paraId="05552819" w14:textId="06161A0E"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36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EEFFA2F" w14:textId="18F24EAD"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LAPAD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475DB244" w14:textId="22C0F02E"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708CC8B2" w14:textId="5ECAEA6D"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$20,991,033.82</w:t>
            </w:r>
          </w:p>
        </w:tc>
      </w:tr>
      <w:tr w:rsidR="00AE0033" w:rsidRPr="008B2B19" w14:paraId="67E75ABC" w14:textId="77777777" w:rsidTr="00D066CE">
        <w:trPr>
          <w:trHeight w:val="315"/>
          <w:jc w:val="center"/>
        </w:trPr>
        <w:tc>
          <w:tcPr>
            <w:tcW w:w="582" w:type="dxa"/>
            <w:tcBorders>
              <w:right w:val="single" w:sz="4" w:space="0" w:color="auto"/>
            </w:tcBorders>
            <w:vAlign w:val="center"/>
          </w:tcPr>
          <w:p w14:paraId="604B31AC" w14:textId="29905002"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38</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FBD80BB" w14:textId="205A3299"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MAQUIOBRAS,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4005954" w14:textId="3F53D134"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7C6FCBB8" w14:textId="0D8D8585"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$22,645,851.11</w:t>
            </w:r>
          </w:p>
        </w:tc>
      </w:tr>
      <w:tr w:rsidR="00AE0033" w:rsidRPr="008B2B19" w14:paraId="13E2E2A2" w14:textId="77777777" w:rsidTr="00D066CE">
        <w:trPr>
          <w:trHeight w:val="315"/>
          <w:jc w:val="center"/>
        </w:trPr>
        <w:tc>
          <w:tcPr>
            <w:tcW w:w="582" w:type="dxa"/>
            <w:tcBorders>
              <w:right w:val="single" w:sz="4" w:space="0" w:color="auto"/>
            </w:tcBorders>
            <w:vAlign w:val="center"/>
          </w:tcPr>
          <w:p w14:paraId="3190D91B" w14:textId="0947F9B0"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lastRenderedPageBreak/>
              <w:t>39</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1CE5AF7C" w14:textId="29429B86"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MCB URBANIZADORA,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289F73F" w14:textId="7B551B33"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71DF0580" w14:textId="0B016439"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$21,786,106.32</w:t>
            </w:r>
          </w:p>
        </w:tc>
      </w:tr>
      <w:tr w:rsidR="00AE0033" w:rsidRPr="008B2B19" w14:paraId="49B8C69D" w14:textId="77777777" w:rsidTr="00D066CE">
        <w:trPr>
          <w:trHeight w:val="315"/>
          <w:jc w:val="center"/>
        </w:trPr>
        <w:tc>
          <w:tcPr>
            <w:tcW w:w="582" w:type="dxa"/>
            <w:tcBorders>
              <w:right w:val="single" w:sz="4" w:space="0" w:color="auto"/>
            </w:tcBorders>
            <w:vAlign w:val="center"/>
          </w:tcPr>
          <w:p w14:paraId="021D2052" w14:textId="4F6E9960"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40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26D977F" w14:textId="60FEDA54"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159B556" w14:textId="2C0ABC48"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598E78AF" w14:textId="32E5E1FC"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$22,326,460.58</w:t>
            </w:r>
          </w:p>
        </w:tc>
      </w:tr>
      <w:tr w:rsidR="00AE0033" w:rsidRPr="008B2B19" w14:paraId="50415D53" w14:textId="77777777" w:rsidTr="00D066CE">
        <w:trPr>
          <w:trHeight w:val="315"/>
          <w:jc w:val="center"/>
        </w:trPr>
        <w:tc>
          <w:tcPr>
            <w:tcW w:w="582" w:type="dxa"/>
            <w:tcBorders>
              <w:right w:val="single" w:sz="4" w:space="0" w:color="auto"/>
            </w:tcBorders>
            <w:vAlign w:val="center"/>
          </w:tcPr>
          <w:p w14:paraId="50A8443C" w14:textId="381B537E"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44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624E8B69" w14:textId="0B5EE58A"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ORSSA OBRAS RESPONSABLES, S. DE R. L. DE C. V.</w:t>
            </w:r>
          </w:p>
        </w:tc>
        <w:tc>
          <w:tcPr>
            <w:tcW w:w="1985" w:type="dxa"/>
            <w:tcBorders>
              <w:top w:val="single" w:sz="4" w:space="0" w:color="auto"/>
              <w:left w:val="single" w:sz="4" w:space="0" w:color="auto"/>
              <w:bottom w:val="single" w:sz="4" w:space="0" w:color="auto"/>
              <w:right w:val="single" w:sz="4" w:space="0" w:color="auto"/>
            </w:tcBorders>
            <w:vAlign w:val="center"/>
          </w:tcPr>
          <w:p w14:paraId="7A471E45" w14:textId="52988DAA"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1561492F" w14:textId="417F84E1"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$20,645,425.28</w:t>
            </w:r>
          </w:p>
        </w:tc>
      </w:tr>
      <w:tr w:rsidR="00AE0033" w:rsidRPr="008B2B19" w14:paraId="05E95C40" w14:textId="77777777" w:rsidTr="00D066CE">
        <w:trPr>
          <w:trHeight w:val="315"/>
          <w:jc w:val="center"/>
        </w:trPr>
        <w:tc>
          <w:tcPr>
            <w:tcW w:w="582" w:type="dxa"/>
            <w:tcBorders>
              <w:right w:val="single" w:sz="4" w:space="0" w:color="auto"/>
            </w:tcBorders>
            <w:vAlign w:val="center"/>
          </w:tcPr>
          <w:p w14:paraId="76A61D67" w14:textId="54198893"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46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DC2F9F8" w14:textId="72994B43"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RENCOIST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BFC7B2F" w14:textId="7DE93DB3"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400E769E" w14:textId="77F0FFAC"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$21,982,132.91</w:t>
            </w:r>
          </w:p>
        </w:tc>
      </w:tr>
      <w:tr w:rsidR="00AE0033" w:rsidRPr="008B2B19" w14:paraId="194E1DB5" w14:textId="77777777" w:rsidTr="00D066CE">
        <w:trPr>
          <w:trHeight w:val="315"/>
          <w:jc w:val="center"/>
        </w:trPr>
        <w:tc>
          <w:tcPr>
            <w:tcW w:w="582" w:type="dxa"/>
            <w:tcBorders>
              <w:right w:val="single" w:sz="4" w:space="0" w:color="auto"/>
            </w:tcBorders>
            <w:vAlign w:val="center"/>
          </w:tcPr>
          <w:p w14:paraId="6484B659" w14:textId="738D6F3B"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50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2546FE3" w14:textId="13F10D1E"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URBANIZACIONES INZUNZA,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C554577" w14:textId="2190F3EB"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3E568C38" w14:textId="50EA44CE"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$21,818,424.62</w:t>
            </w:r>
          </w:p>
        </w:tc>
      </w:tr>
      <w:tr w:rsidR="00AE0033" w:rsidRPr="008B2B19" w14:paraId="2B9CFF1F" w14:textId="77777777" w:rsidTr="00D066CE">
        <w:trPr>
          <w:trHeight w:val="315"/>
          <w:jc w:val="center"/>
        </w:trPr>
        <w:tc>
          <w:tcPr>
            <w:tcW w:w="582" w:type="dxa"/>
            <w:tcBorders>
              <w:right w:val="single" w:sz="4" w:space="0" w:color="auto"/>
            </w:tcBorders>
            <w:vAlign w:val="center"/>
          </w:tcPr>
          <w:p w14:paraId="64D668AA" w14:textId="465E62C9" w:rsidR="00AE0033" w:rsidRPr="00AE0033" w:rsidRDefault="00AE0033" w:rsidP="00AE0033">
            <w:pPr>
              <w:jc w:val="center"/>
              <w:rPr>
                <w:rFonts w:ascii="Arial" w:hAnsi="Arial" w:cs="Arial"/>
                <w:b/>
                <w:sz w:val="18"/>
                <w:szCs w:val="18"/>
                <w:lang w:val="es-MX" w:eastAsia="es-MX"/>
              </w:rPr>
            </w:pPr>
            <w:r w:rsidRPr="00AE0033">
              <w:rPr>
                <w:rFonts w:ascii="Arial" w:hAnsi="Arial" w:cs="Arial"/>
                <w:color w:val="000000"/>
                <w:sz w:val="18"/>
                <w:szCs w:val="18"/>
              </w:rPr>
              <w:t>52</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107A3FA4" w14:textId="2E008B98" w:rsidR="00AE0033" w:rsidRPr="00AE0033" w:rsidRDefault="00AE0033" w:rsidP="00AE0033">
            <w:pPr>
              <w:autoSpaceDE w:val="0"/>
              <w:autoSpaceDN w:val="0"/>
              <w:adjustRightInd w:val="0"/>
              <w:ind w:right="126"/>
              <w:rPr>
                <w:rFonts w:ascii="Arial" w:hAnsi="Arial" w:cs="Arial"/>
                <w:bCs/>
                <w:sz w:val="18"/>
                <w:szCs w:val="18"/>
                <w:lang w:val="es-MX"/>
              </w:rPr>
            </w:pPr>
            <w:r w:rsidRPr="00AE0033">
              <w:rPr>
                <w:rFonts w:ascii="Arial" w:hAnsi="Arial" w:cs="Arial"/>
                <w:color w:val="000000"/>
                <w:sz w:val="18"/>
                <w:szCs w:val="18"/>
              </w:rPr>
              <w:t>ZUBIA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CE8300C" w14:textId="65F80023"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3288226A" w14:textId="762A2836" w:rsidR="00AE0033" w:rsidRPr="00AE0033" w:rsidRDefault="00AE0033" w:rsidP="00AE0033">
            <w:pPr>
              <w:jc w:val="center"/>
              <w:rPr>
                <w:rFonts w:ascii="Arial" w:hAnsi="Arial" w:cs="Arial"/>
                <w:bCs/>
                <w:sz w:val="18"/>
                <w:szCs w:val="18"/>
                <w:lang w:val="es-MX"/>
              </w:rPr>
            </w:pPr>
            <w:r w:rsidRPr="00AE0033">
              <w:rPr>
                <w:rFonts w:ascii="Arial" w:hAnsi="Arial" w:cs="Arial"/>
                <w:color w:val="000000"/>
                <w:sz w:val="18"/>
                <w:szCs w:val="18"/>
              </w:rPr>
              <w:t>$34,131,332.97</w:t>
            </w:r>
          </w:p>
        </w:tc>
      </w:tr>
    </w:tbl>
    <w:p w14:paraId="6BCF9A3B" w14:textId="77777777" w:rsidR="00AE0033" w:rsidRDefault="00AE0033" w:rsidP="00966C70">
      <w:pPr>
        <w:jc w:val="both"/>
        <w:rPr>
          <w:rFonts w:ascii="Arial" w:hAnsi="Arial" w:cs="Arial"/>
          <w:b/>
          <w:bCs/>
          <w:sz w:val="20"/>
          <w:szCs w:val="20"/>
        </w:rPr>
      </w:pPr>
    </w:p>
    <w:p w14:paraId="13FF8979" w14:textId="03889A83" w:rsidR="00966C70" w:rsidRDefault="00AE0033" w:rsidP="00966C70">
      <w:pPr>
        <w:jc w:val="both"/>
        <w:rPr>
          <w:rFonts w:ascii="Arial" w:hAnsi="Arial" w:cs="Arial"/>
          <w:b/>
          <w:bCs/>
          <w:sz w:val="20"/>
          <w:szCs w:val="20"/>
        </w:rPr>
      </w:pPr>
      <w:r w:rsidRPr="00AE0033">
        <w:rPr>
          <w:rFonts w:ascii="Arial" w:hAnsi="Arial" w:cs="Arial"/>
          <w:b/>
          <w:bCs/>
          <w:sz w:val="20"/>
          <w:szCs w:val="20"/>
        </w:rPr>
        <w:t>No hubo propuestas desechadas en este acto</w:t>
      </w:r>
      <w:r>
        <w:rPr>
          <w:rFonts w:ascii="Arial" w:hAnsi="Arial" w:cs="Arial"/>
          <w:b/>
          <w:bCs/>
          <w:sz w:val="20"/>
          <w:szCs w:val="20"/>
        </w:rPr>
        <w:t>.</w:t>
      </w:r>
    </w:p>
    <w:p w14:paraId="4D499BDB" w14:textId="77777777" w:rsidR="00966C70" w:rsidRDefault="00966C70" w:rsidP="00966C70">
      <w:pPr>
        <w:jc w:val="both"/>
        <w:rPr>
          <w:rFonts w:ascii="Arial" w:hAnsi="Arial" w:cs="Arial"/>
          <w:b/>
          <w:bCs/>
          <w:sz w:val="20"/>
          <w:szCs w:val="20"/>
        </w:rPr>
      </w:pPr>
    </w:p>
    <w:p w14:paraId="48426A24" w14:textId="77777777" w:rsidR="00AE0033" w:rsidRDefault="00AE0033" w:rsidP="00966C70">
      <w:pPr>
        <w:jc w:val="both"/>
        <w:rPr>
          <w:rFonts w:ascii="Arial" w:hAnsi="Arial" w:cs="Arial"/>
          <w:sz w:val="20"/>
          <w:szCs w:val="20"/>
          <w:lang w:val="es-MX"/>
        </w:rPr>
      </w:pPr>
    </w:p>
    <w:p w14:paraId="2EDFF0A0" w14:textId="77777777" w:rsidR="00422F96" w:rsidRDefault="00422F96" w:rsidP="00966C70">
      <w:pPr>
        <w:jc w:val="both"/>
        <w:rPr>
          <w:rFonts w:ascii="Arial" w:hAnsi="Arial" w:cs="Arial"/>
          <w:sz w:val="20"/>
          <w:szCs w:val="20"/>
          <w:lang w:val="es-MX"/>
        </w:rPr>
      </w:pPr>
    </w:p>
    <w:p w14:paraId="1C64A2C0" w14:textId="3BC3D471"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4B05CB" w:rsidRPr="004B05CB">
        <w:rPr>
          <w:rFonts w:ascii="Arial" w:hAnsi="Arial" w:cs="Arial"/>
          <w:b/>
          <w:bCs/>
          <w:sz w:val="20"/>
          <w:szCs w:val="20"/>
          <w:lang w:val="es-MX"/>
        </w:rPr>
        <w:t>DOPI-MUN-PP-EP-LP-168-2025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4B05CB" w:rsidRPr="004B05CB">
        <w:rPr>
          <w:rFonts w:ascii="Arial" w:eastAsiaTheme="minorHAnsi" w:hAnsi="Arial" w:cs="Arial"/>
          <w:b/>
          <w:bCs/>
          <w:color w:val="000000"/>
          <w:sz w:val="20"/>
          <w:szCs w:val="20"/>
          <w:lang w:val="es-MX" w:eastAsia="en-US"/>
        </w:rPr>
        <w:t>Construcción e integración al entorno urbano del Parque denominado Prados de Santa Lucía, etapa 01, más obras complementarias, ubicado en la confluencia de las calles Álvaro Obregón, Ignacio Zaragoza, Clavel, colonia Prados de Santa Lucía,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4B05CB">
        <w:rPr>
          <w:rFonts w:ascii="Arial" w:hAnsi="Arial" w:cs="Arial"/>
          <w:sz w:val="20"/>
          <w:szCs w:val="20"/>
          <w:lang w:val="es-MX"/>
        </w:rPr>
        <w:t>48</w:t>
      </w:r>
      <w:r w:rsidRPr="00266662">
        <w:rPr>
          <w:rFonts w:ascii="Arial" w:hAnsi="Arial" w:cs="Arial"/>
          <w:sz w:val="20"/>
          <w:szCs w:val="20"/>
          <w:lang w:val="es-MX"/>
        </w:rPr>
        <w:t xml:space="preserve"> (</w:t>
      </w:r>
      <w:r w:rsidR="004B05CB">
        <w:rPr>
          <w:rFonts w:ascii="Arial" w:hAnsi="Arial" w:cs="Arial"/>
          <w:sz w:val="20"/>
          <w:szCs w:val="20"/>
          <w:lang w:val="es-MX"/>
        </w:rPr>
        <w:t>cuarenta y ocho</w:t>
      </w:r>
      <w:r w:rsidRPr="00266662">
        <w:rPr>
          <w:rFonts w:ascii="Arial" w:hAnsi="Arial" w:cs="Arial"/>
          <w:sz w:val="20"/>
          <w:szCs w:val="20"/>
          <w:lang w:val="es-MX"/>
        </w:rPr>
        <w:t xml:space="preserve">) empresas de las cuales </w:t>
      </w:r>
      <w:r w:rsidR="004B05CB">
        <w:rPr>
          <w:rFonts w:ascii="Arial" w:hAnsi="Arial" w:cs="Arial"/>
          <w:sz w:val="20"/>
          <w:szCs w:val="20"/>
          <w:lang w:val="es-MX"/>
        </w:rPr>
        <w:t>20</w:t>
      </w:r>
      <w:r>
        <w:rPr>
          <w:rFonts w:ascii="Arial" w:hAnsi="Arial" w:cs="Arial"/>
          <w:sz w:val="20"/>
          <w:szCs w:val="20"/>
          <w:lang w:val="es-MX"/>
        </w:rPr>
        <w:t xml:space="preserve"> </w:t>
      </w:r>
      <w:r w:rsidRPr="00266662">
        <w:rPr>
          <w:rFonts w:ascii="Arial" w:hAnsi="Arial" w:cs="Arial"/>
          <w:sz w:val="20"/>
          <w:szCs w:val="20"/>
          <w:lang w:val="es-MX"/>
        </w:rPr>
        <w:t>(</w:t>
      </w:r>
      <w:r w:rsidR="004B05CB">
        <w:rPr>
          <w:rFonts w:ascii="Arial" w:hAnsi="Arial" w:cs="Arial"/>
          <w:sz w:val="20"/>
          <w:szCs w:val="20"/>
          <w:lang w:val="es-MX"/>
        </w:rPr>
        <w:t>veinte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BC4662E" w14:textId="77777777" w:rsidR="00966C70" w:rsidRDefault="00966C70" w:rsidP="00966C70">
      <w:pPr>
        <w:jc w:val="both"/>
        <w:rPr>
          <w:rFonts w:ascii="Arial" w:hAnsi="Arial" w:cs="Arial"/>
          <w:b/>
          <w:sz w:val="20"/>
          <w:szCs w:val="20"/>
          <w:lang w:val="es-MX"/>
        </w:rPr>
      </w:pPr>
    </w:p>
    <w:p w14:paraId="1890E907" w14:textId="77777777" w:rsidR="00966C70" w:rsidRDefault="00966C70" w:rsidP="00966C70">
      <w:pPr>
        <w:jc w:val="both"/>
        <w:rPr>
          <w:rFonts w:ascii="Arial" w:hAnsi="Arial" w:cs="Arial"/>
          <w:b/>
          <w:sz w:val="20"/>
          <w:szCs w:val="20"/>
          <w:lang w:val="es-MX"/>
        </w:rPr>
      </w:pPr>
    </w:p>
    <w:p w14:paraId="0A485DC1"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15416F09" w14:textId="77777777" w:rsidR="00966C70" w:rsidRPr="00266662" w:rsidRDefault="00966C70" w:rsidP="00966C70">
      <w:pPr>
        <w:jc w:val="both"/>
        <w:rPr>
          <w:rFonts w:ascii="Arial" w:hAnsi="Arial" w:cs="Arial"/>
          <w:b/>
          <w:sz w:val="20"/>
          <w:szCs w:val="20"/>
          <w:lang w:val="es-MX"/>
        </w:rPr>
      </w:pPr>
    </w:p>
    <w:p w14:paraId="0A4D6F69"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679C7C46" w14:textId="77777777" w:rsidTr="00A5012A">
        <w:trPr>
          <w:trHeight w:val="481"/>
          <w:jc w:val="center"/>
        </w:trPr>
        <w:tc>
          <w:tcPr>
            <w:tcW w:w="582" w:type="dxa"/>
            <w:tcBorders>
              <w:bottom w:val="single" w:sz="4" w:space="0" w:color="auto"/>
            </w:tcBorders>
            <w:shd w:val="clear" w:color="auto" w:fill="A6A6A6" w:themeFill="background1" w:themeFillShade="A6"/>
            <w:vAlign w:val="center"/>
            <w:hideMark/>
          </w:tcPr>
          <w:p w14:paraId="57B7B907"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3E422FFD"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0C37CCB6"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53B526C0"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A5012A" w:rsidRPr="008B2B19" w14:paraId="59DBF159"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7958722D" w14:textId="57857464"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1212600" w14:textId="35CF10DF"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ABEX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BBBF5D" w14:textId="63C70E1B"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60A94C2B" w14:textId="66750C81"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$10,047,789.63</w:t>
            </w:r>
          </w:p>
        </w:tc>
      </w:tr>
      <w:tr w:rsidR="00A5012A" w:rsidRPr="008B2B19" w14:paraId="28DA64E6"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65C6DA77" w14:textId="336DA3E1"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8B80018" w14:textId="1034C19D"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BASALTO-87 INFRAESTRUCTURA,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5E84BAB" w14:textId="52F45377"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BABCCBE" w14:textId="0232D540"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$10,188,768.19</w:t>
            </w:r>
          </w:p>
        </w:tc>
      </w:tr>
      <w:tr w:rsidR="00A5012A" w:rsidRPr="008B2B19" w14:paraId="7314210B"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5D5D9728" w14:textId="732BA3A1"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A7CBDEF" w14:textId="6C315E36" w:rsidR="00A5012A" w:rsidRPr="00A5012A" w:rsidRDefault="00A5012A" w:rsidP="00A5012A">
            <w:pPr>
              <w:autoSpaceDE w:val="0"/>
              <w:autoSpaceDN w:val="0"/>
              <w:adjustRightInd w:val="0"/>
              <w:ind w:right="126"/>
              <w:rPr>
                <w:rFonts w:ascii="Arial" w:hAnsi="Arial" w:cs="Arial"/>
                <w:bCs/>
                <w:sz w:val="18"/>
                <w:szCs w:val="18"/>
                <w:lang w:val="pt-PT"/>
              </w:rPr>
            </w:pPr>
            <w:r w:rsidRPr="00A5012A">
              <w:rPr>
                <w:rFonts w:ascii="Arial" w:hAnsi="Arial" w:cs="Arial"/>
                <w:sz w:val="18"/>
                <w:szCs w:val="18"/>
              </w:rPr>
              <w:t>BIANCARLO,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8F62F3" w14:textId="3CF81ECD"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DD3D80B" w14:textId="15C26894"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$9,229,813.18</w:t>
            </w:r>
          </w:p>
        </w:tc>
      </w:tr>
      <w:tr w:rsidR="00A5012A" w:rsidRPr="008B2B19" w14:paraId="6FEE743C"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6644975C" w14:textId="5E32C1E4" w:rsidR="00A5012A" w:rsidRPr="00A5012A" w:rsidRDefault="00A5012A" w:rsidP="00A5012A">
            <w:pPr>
              <w:jc w:val="center"/>
              <w:rPr>
                <w:rFonts w:ascii="Arial" w:hAnsi="Arial" w:cs="Arial"/>
                <w:b/>
                <w:bCs/>
                <w:sz w:val="18"/>
                <w:szCs w:val="18"/>
                <w:lang w:eastAsia="es-MX"/>
              </w:rPr>
            </w:pPr>
            <w:r w:rsidRPr="00A5012A">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06F81B4" w14:textId="5C4536A5" w:rsidR="00A5012A" w:rsidRPr="00A5012A" w:rsidRDefault="00A5012A" w:rsidP="00A5012A">
            <w:pPr>
              <w:autoSpaceDE w:val="0"/>
              <w:autoSpaceDN w:val="0"/>
              <w:adjustRightInd w:val="0"/>
              <w:ind w:right="126"/>
              <w:rPr>
                <w:rFonts w:ascii="Arial" w:hAnsi="Arial" w:cs="Arial"/>
                <w:sz w:val="18"/>
                <w:szCs w:val="18"/>
                <w:lang w:val="pt-PT"/>
              </w:rPr>
            </w:pPr>
            <w:r w:rsidRPr="00A5012A">
              <w:rPr>
                <w:rFonts w:ascii="Arial" w:hAnsi="Arial" w:cs="Arial"/>
                <w:sz w:val="18"/>
                <w:szCs w:val="18"/>
              </w:rPr>
              <w:t>CARVI ARQUITECTURA E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0CFDC11" w14:textId="664E4A94" w:rsidR="00A5012A" w:rsidRPr="00A5012A" w:rsidRDefault="00A5012A" w:rsidP="00A5012A">
            <w:pPr>
              <w:jc w:val="center"/>
              <w:rPr>
                <w:rFonts w:ascii="Arial" w:hAnsi="Arial" w:cs="Arial"/>
                <w:sz w:val="18"/>
                <w:szCs w:val="18"/>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13A2D73" w14:textId="64900C85" w:rsidR="00A5012A" w:rsidRPr="00A5012A" w:rsidRDefault="00A5012A" w:rsidP="00A5012A">
            <w:pPr>
              <w:jc w:val="center"/>
              <w:rPr>
                <w:rFonts w:ascii="Arial" w:hAnsi="Arial" w:cs="Arial"/>
                <w:sz w:val="18"/>
                <w:szCs w:val="18"/>
              </w:rPr>
            </w:pPr>
            <w:r w:rsidRPr="00A5012A">
              <w:rPr>
                <w:rFonts w:ascii="Arial" w:hAnsi="Arial" w:cs="Arial"/>
                <w:sz w:val="18"/>
                <w:szCs w:val="18"/>
              </w:rPr>
              <w:t>$9,265,136.36</w:t>
            </w:r>
          </w:p>
        </w:tc>
      </w:tr>
      <w:tr w:rsidR="00A5012A" w:rsidRPr="008B2B19" w14:paraId="16675720"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29EE16D6" w14:textId="053D34B8"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DEEDF18" w14:textId="181C27A0"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FF15CE8" w14:textId="0B28E21F"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860B2C" w14:textId="3A776D32"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$9,697,411.75</w:t>
            </w:r>
          </w:p>
        </w:tc>
      </w:tr>
      <w:tr w:rsidR="00A5012A" w:rsidRPr="008B2B19" w14:paraId="5360B76F"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15862CB0" w14:textId="12A4D7E8"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76D090B" w14:textId="58FB905C"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CONSTRUCCIONES Y PROYECTOS SEZA,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00D22D" w14:textId="45DDF249"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38BC064" w14:textId="6EA4C4B1"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$9,478,871.46</w:t>
            </w:r>
          </w:p>
        </w:tc>
      </w:tr>
      <w:tr w:rsidR="00A5012A" w:rsidRPr="008B2B19" w14:paraId="104570A5"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406A07F3" w14:textId="421AA2E7"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EBFBAF6" w14:textId="12E84147"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CONSTRUCTORA ANGUIBARA N.G., S.A. DE C.V.</w:t>
            </w:r>
          </w:p>
        </w:tc>
        <w:tc>
          <w:tcPr>
            <w:tcW w:w="1985" w:type="dxa"/>
            <w:tcBorders>
              <w:top w:val="single" w:sz="4" w:space="0" w:color="auto"/>
              <w:left w:val="single" w:sz="4" w:space="0" w:color="auto"/>
              <w:bottom w:val="single" w:sz="4" w:space="0" w:color="auto"/>
              <w:right w:val="single" w:sz="4" w:space="0" w:color="auto"/>
            </w:tcBorders>
            <w:vAlign w:val="center"/>
          </w:tcPr>
          <w:p w14:paraId="5C74465C" w14:textId="731CED99"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3BC0CD6" w14:textId="37D3F840"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$9,990,265.20</w:t>
            </w:r>
          </w:p>
        </w:tc>
      </w:tr>
      <w:tr w:rsidR="00A5012A" w:rsidRPr="008B2B19" w14:paraId="4BDEB60B"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52FF2A01" w14:textId="59E777DB"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1FB4DD1" w14:textId="1FEDE6C6"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CONSTRUCTORA CEICO,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E52284" w14:textId="04BB0815"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16A08C2" w14:textId="1631D26A"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$9,525,259.42</w:t>
            </w:r>
          </w:p>
        </w:tc>
      </w:tr>
      <w:tr w:rsidR="00A5012A" w:rsidRPr="008B2B19" w14:paraId="5D3E69DD"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39FAAD59" w14:textId="1061FC9C"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val="pt-PT"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0D8F1A4" w14:textId="1A24A6D2"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CONSTRUCTORA CORBEC,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DBB1743" w14:textId="0B2077F8"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D785AC2" w14:textId="77A728FA"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$10,915,706.13</w:t>
            </w:r>
          </w:p>
        </w:tc>
      </w:tr>
      <w:tr w:rsidR="00A5012A" w:rsidRPr="008B2B19" w14:paraId="61070F7C"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3E7035A0" w14:textId="62DBEE63"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1C61C01" w14:textId="2A5537A3"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CONSTRUMARAVI,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582D4D3F" w14:textId="224442BB"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CF93F87" w14:textId="2FC0C398"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$9,377,868.42</w:t>
            </w:r>
          </w:p>
        </w:tc>
      </w:tr>
      <w:tr w:rsidR="00A5012A" w:rsidRPr="008B2B19" w14:paraId="4249BCC3"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66E9E209" w14:textId="111C78E3"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59152E1" w14:textId="0C5647B4"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DESARROLLOS TAVEDU,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32552E3" w14:textId="65097072"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9E99D70" w14:textId="362BBE20"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$11,529,955.61</w:t>
            </w:r>
          </w:p>
        </w:tc>
      </w:tr>
      <w:tr w:rsidR="00A5012A" w:rsidRPr="008B2B19" w14:paraId="3E2EC135"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21DB4DF9" w14:textId="47299D01"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54B07B8" w14:textId="2278FEDD" w:rsidR="00A5012A" w:rsidRPr="00A5012A" w:rsidRDefault="00A5012A" w:rsidP="00A5012A">
            <w:pPr>
              <w:autoSpaceDE w:val="0"/>
              <w:autoSpaceDN w:val="0"/>
              <w:adjustRightInd w:val="0"/>
              <w:ind w:right="126"/>
              <w:rPr>
                <w:rFonts w:ascii="Arial" w:hAnsi="Arial" w:cs="Arial"/>
                <w:bCs/>
                <w:sz w:val="18"/>
                <w:szCs w:val="18"/>
                <w:lang w:val="pt-PT"/>
              </w:rPr>
            </w:pPr>
            <w:r w:rsidRPr="00A5012A">
              <w:rPr>
                <w:rFonts w:ascii="Arial" w:hAnsi="Arial" w:cs="Arial"/>
                <w:sz w:val="18"/>
                <w:szCs w:val="18"/>
              </w:rPr>
              <w:t>EDIFICACIONES SAN JULIAN, S.A. DE C.V.</w:t>
            </w:r>
          </w:p>
        </w:tc>
        <w:tc>
          <w:tcPr>
            <w:tcW w:w="1985" w:type="dxa"/>
            <w:tcBorders>
              <w:top w:val="single" w:sz="4" w:space="0" w:color="auto"/>
              <w:left w:val="single" w:sz="4" w:space="0" w:color="auto"/>
              <w:bottom w:val="single" w:sz="4" w:space="0" w:color="auto"/>
              <w:right w:val="single" w:sz="4" w:space="0" w:color="auto"/>
            </w:tcBorders>
            <w:vAlign w:val="center"/>
          </w:tcPr>
          <w:p w14:paraId="5A741BDF" w14:textId="16D6336A"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35E27EF" w14:textId="327F15CB"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$9,431,015.64</w:t>
            </w:r>
          </w:p>
        </w:tc>
      </w:tr>
      <w:tr w:rsidR="00A5012A" w:rsidRPr="008B2B19" w14:paraId="021F41EF"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22B6EFBD" w14:textId="5073CDA2"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17E533" w14:textId="05A4A53C"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FIRMITAS CONSTRUCTA,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2C0B091" w14:textId="1863990F"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54278C1" w14:textId="3FF39902"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$9,806,435.55</w:t>
            </w:r>
          </w:p>
        </w:tc>
      </w:tr>
      <w:tr w:rsidR="00A5012A" w:rsidRPr="008B2B19" w14:paraId="18815C15"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04311BAF" w14:textId="7F41C348"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AFFC258" w14:textId="18ED8E08"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GRUPO CONSTRUCTOR CORTELL, S.A. DE C.V.</w:t>
            </w:r>
          </w:p>
        </w:tc>
        <w:tc>
          <w:tcPr>
            <w:tcW w:w="1985" w:type="dxa"/>
            <w:tcBorders>
              <w:top w:val="single" w:sz="4" w:space="0" w:color="auto"/>
              <w:left w:val="single" w:sz="4" w:space="0" w:color="auto"/>
              <w:bottom w:val="single" w:sz="4" w:space="0" w:color="auto"/>
              <w:right w:val="single" w:sz="4" w:space="0" w:color="auto"/>
            </w:tcBorders>
            <w:vAlign w:val="center"/>
          </w:tcPr>
          <w:p w14:paraId="70CF9C86" w14:textId="6C6E7988"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7B4A741" w14:textId="65395230"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$11,219,491.69</w:t>
            </w:r>
          </w:p>
        </w:tc>
      </w:tr>
      <w:tr w:rsidR="00A5012A" w:rsidRPr="008B2B19" w14:paraId="51490C66"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35B64195" w14:textId="6312D7F9"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BFED48F" w14:textId="64F451CF"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INCAMM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A2D4D36" w14:textId="0BF350B0"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6F7F398" w14:textId="106B254A"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$9,923,366.26</w:t>
            </w:r>
          </w:p>
        </w:tc>
      </w:tr>
      <w:tr w:rsidR="00A5012A" w:rsidRPr="008B2B19" w14:paraId="37C1644C"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7A6D7A65" w14:textId="798247F1"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FD709F" w14:textId="160EF45F"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MCB URBANIZADORA,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9D66E63" w14:textId="56C191E3"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25591A6" w14:textId="5B06A634"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$9,886,355.82</w:t>
            </w:r>
          </w:p>
        </w:tc>
      </w:tr>
      <w:tr w:rsidR="00A5012A" w:rsidRPr="008B2B19" w14:paraId="441FAFD0"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11318D08" w14:textId="2922F295"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lastRenderedPageBreak/>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4FC2215" w14:textId="3CC101DD"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ORGARQUITECTS,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7B43F9E" w14:textId="53715CEA"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8F96EE1" w14:textId="3F0670D9"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$9,611,794.76</w:t>
            </w:r>
          </w:p>
        </w:tc>
      </w:tr>
      <w:tr w:rsidR="00A5012A" w:rsidRPr="008B2B19" w14:paraId="2F3A61A7"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0EA8A4FE" w14:textId="752407A0"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6CE635C" w14:textId="02457A51"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PROYECTOS Y CONSTRUCCIONES CUPE, S.A. DE C.V.</w:t>
            </w:r>
          </w:p>
        </w:tc>
        <w:tc>
          <w:tcPr>
            <w:tcW w:w="1985" w:type="dxa"/>
            <w:tcBorders>
              <w:top w:val="single" w:sz="4" w:space="0" w:color="auto"/>
              <w:left w:val="single" w:sz="4" w:space="0" w:color="auto"/>
              <w:bottom w:val="single" w:sz="4" w:space="0" w:color="auto"/>
              <w:right w:val="single" w:sz="4" w:space="0" w:color="auto"/>
            </w:tcBorders>
            <w:vAlign w:val="center"/>
          </w:tcPr>
          <w:p w14:paraId="66C6BE60" w14:textId="3E722C33"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1824FC0" w14:textId="3D1671E7"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$9,971,554.14</w:t>
            </w:r>
          </w:p>
        </w:tc>
      </w:tr>
      <w:tr w:rsidR="00A5012A" w:rsidRPr="008B2B19" w14:paraId="197AAAC7" w14:textId="77777777" w:rsidTr="00A5012A">
        <w:trPr>
          <w:trHeight w:val="315"/>
          <w:jc w:val="center"/>
        </w:trPr>
        <w:tc>
          <w:tcPr>
            <w:tcW w:w="582" w:type="dxa"/>
            <w:tcBorders>
              <w:top w:val="single" w:sz="4" w:space="0" w:color="auto"/>
              <w:bottom w:val="single" w:sz="4" w:space="0" w:color="auto"/>
              <w:right w:val="single" w:sz="4" w:space="0" w:color="auto"/>
            </w:tcBorders>
            <w:vAlign w:val="center"/>
          </w:tcPr>
          <w:p w14:paraId="6DC10288" w14:textId="211C7F70" w:rsidR="00A5012A" w:rsidRPr="00A5012A" w:rsidRDefault="00A5012A" w:rsidP="00A5012A">
            <w:pPr>
              <w:jc w:val="center"/>
              <w:rPr>
                <w:rFonts w:ascii="Arial" w:hAnsi="Arial" w:cs="Arial"/>
                <w:b/>
                <w:sz w:val="18"/>
                <w:szCs w:val="18"/>
                <w:lang w:val="es-MX" w:eastAsia="es-MX"/>
              </w:rPr>
            </w:pPr>
            <w:r w:rsidRPr="00A5012A">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08B0475" w14:textId="5D51C154" w:rsidR="00A5012A" w:rsidRPr="00A5012A" w:rsidRDefault="00A5012A" w:rsidP="00A5012A">
            <w:pPr>
              <w:autoSpaceDE w:val="0"/>
              <w:autoSpaceDN w:val="0"/>
              <w:adjustRightInd w:val="0"/>
              <w:ind w:right="126"/>
              <w:rPr>
                <w:rFonts w:ascii="Arial" w:hAnsi="Arial" w:cs="Arial"/>
                <w:bCs/>
                <w:sz w:val="18"/>
                <w:szCs w:val="18"/>
                <w:lang w:val="es-MX"/>
              </w:rPr>
            </w:pPr>
            <w:r w:rsidRPr="00A5012A">
              <w:rPr>
                <w:rFonts w:ascii="Arial" w:hAnsi="Arial" w:cs="Arial"/>
                <w:sz w:val="18"/>
                <w:szCs w:val="18"/>
              </w:rPr>
              <w:t>TECORSA,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036C975" w14:textId="2472A4F6"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0DB55E3" w14:textId="5D2F24FE" w:rsidR="00A5012A" w:rsidRPr="00A5012A" w:rsidRDefault="00A5012A" w:rsidP="00A5012A">
            <w:pPr>
              <w:jc w:val="center"/>
              <w:rPr>
                <w:rFonts w:ascii="Arial" w:hAnsi="Arial" w:cs="Arial"/>
                <w:bCs/>
                <w:sz w:val="18"/>
                <w:szCs w:val="18"/>
                <w:lang w:val="es-MX"/>
              </w:rPr>
            </w:pPr>
            <w:r w:rsidRPr="00A5012A">
              <w:rPr>
                <w:rFonts w:ascii="Arial" w:hAnsi="Arial" w:cs="Arial"/>
                <w:sz w:val="18"/>
                <w:szCs w:val="18"/>
              </w:rPr>
              <w:t>$9,879,232.72</w:t>
            </w:r>
          </w:p>
        </w:tc>
      </w:tr>
    </w:tbl>
    <w:p w14:paraId="37A1D359" w14:textId="77777777" w:rsidR="00A5012A" w:rsidRDefault="00A5012A" w:rsidP="00966C70">
      <w:pPr>
        <w:jc w:val="both"/>
        <w:rPr>
          <w:rFonts w:ascii="Arial" w:hAnsi="Arial" w:cs="Arial"/>
          <w:b/>
          <w:bCs/>
          <w:sz w:val="20"/>
          <w:szCs w:val="20"/>
        </w:rPr>
      </w:pPr>
    </w:p>
    <w:p w14:paraId="04CA76FC" w14:textId="73B3110B" w:rsidR="00966C70" w:rsidRDefault="00966C70" w:rsidP="00966C70">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664350AD"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67D15731" w14:textId="77777777" w:rsidTr="00812DE3">
        <w:trPr>
          <w:jc w:val="center"/>
        </w:trPr>
        <w:tc>
          <w:tcPr>
            <w:tcW w:w="666" w:type="dxa"/>
            <w:shd w:val="clear" w:color="auto" w:fill="BFBFBF" w:themeFill="background1" w:themeFillShade="BF"/>
            <w:vAlign w:val="center"/>
          </w:tcPr>
          <w:p w14:paraId="3F7AE05A"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67FDBEED"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0C9268F6"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A5012A" w:rsidRPr="00C329D4" w14:paraId="522A3D13" w14:textId="77777777" w:rsidTr="00812DE3">
        <w:trPr>
          <w:jc w:val="center"/>
        </w:trPr>
        <w:tc>
          <w:tcPr>
            <w:tcW w:w="666" w:type="dxa"/>
            <w:vAlign w:val="center"/>
          </w:tcPr>
          <w:p w14:paraId="650AEAFC" w14:textId="67199E14" w:rsidR="00A5012A" w:rsidRPr="00A5012A" w:rsidRDefault="00A5012A" w:rsidP="00A5012A">
            <w:pPr>
              <w:pStyle w:val="western"/>
              <w:spacing w:before="0" w:beforeAutospacing="0"/>
              <w:rPr>
                <w:color w:val="auto"/>
                <w:sz w:val="18"/>
                <w:szCs w:val="18"/>
              </w:rPr>
            </w:pPr>
            <w:r w:rsidRPr="00A5012A">
              <w:rPr>
                <w:b/>
                <w:bCs/>
                <w:sz w:val="18"/>
                <w:szCs w:val="18"/>
              </w:rPr>
              <w:t>42</w:t>
            </w:r>
          </w:p>
        </w:tc>
        <w:tc>
          <w:tcPr>
            <w:tcW w:w="4002" w:type="dxa"/>
            <w:vAlign w:val="center"/>
          </w:tcPr>
          <w:p w14:paraId="6EE5ACDF" w14:textId="5CD25D00" w:rsidR="00A5012A" w:rsidRPr="00A5012A" w:rsidRDefault="00A5012A" w:rsidP="00A5012A">
            <w:pPr>
              <w:pStyle w:val="western"/>
              <w:spacing w:before="0" w:beforeAutospacing="0"/>
              <w:rPr>
                <w:color w:val="auto"/>
                <w:sz w:val="18"/>
                <w:szCs w:val="18"/>
              </w:rPr>
            </w:pPr>
            <w:r w:rsidRPr="00A5012A">
              <w:rPr>
                <w:sz w:val="18"/>
                <w:szCs w:val="18"/>
              </w:rPr>
              <w:t>PROCOPESA, S.A. DE C.V.</w:t>
            </w:r>
          </w:p>
        </w:tc>
        <w:tc>
          <w:tcPr>
            <w:tcW w:w="4160" w:type="dxa"/>
            <w:vAlign w:val="center"/>
          </w:tcPr>
          <w:p w14:paraId="7C25D35B" w14:textId="0D46ACE2" w:rsidR="00A5012A" w:rsidRPr="00A5012A" w:rsidRDefault="00A5012A" w:rsidP="00A5012A">
            <w:pPr>
              <w:pStyle w:val="western"/>
              <w:spacing w:before="0" w:beforeAutospacing="0"/>
              <w:rPr>
                <w:color w:val="auto"/>
                <w:sz w:val="18"/>
                <w:szCs w:val="18"/>
              </w:rPr>
            </w:pPr>
            <w:r w:rsidRPr="00A5012A">
              <w:rPr>
                <w:color w:val="auto"/>
                <w:sz w:val="18"/>
                <w:szCs w:val="18"/>
              </w:rPr>
              <w:t>Se desecha por falta de firma en PT-24</w:t>
            </w:r>
          </w:p>
        </w:tc>
      </w:tr>
    </w:tbl>
    <w:p w14:paraId="6933A563" w14:textId="77777777" w:rsidR="00A5012A" w:rsidRDefault="00A5012A" w:rsidP="00966C70">
      <w:pPr>
        <w:jc w:val="both"/>
        <w:rPr>
          <w:rFonts w:ascii="Arial" w:hAnsi="Arial" w:cs="Arial"/>
          <w:sz w:val="20"/>
          <w:szCs w:val="20"/>
          <w:lang w:val="es-MX"/>
        </w:rPr>
      </w:pPr>
    </w:p>
    <w:p w14:paraId="207AB152" w14:textId="77777777" w:rsidR="00422F96" w:rsidRDefault="00422F96" w:rsidP="00966C70">
      <w:pPr>
        <w:jc w:val="both"/>
        <w:rPr>
          <w:rFonts w:ascii="Arial" w:hAnsi="Arial" w:cs="Arial"/>
          <w:sz w:val="20"/>
          <w:szCs w:val="20"/>
          <w:lang w:val="es-MX"/>
        </w:rPr>
      </w:pPr>
    </w:p>
    <w:p w14:paraId="668345A4" w14:textId="77777777" w:rsidR="00A5012A" w:rsidRDefault="00A5012A" w:rsidP="00966C70">
      <w:pPr>
        <w:jc w:val="both"/>
        <w:rPr>
          <w:rFonts w:ascii="Arial" w:hAnsi="Arial" w:cs="Arial"/>
          <w:sz w:val="20"/>
          <w:szCs w:val="20"/>
          <w:lang w:val="es-MX"/>
        </w:rPr>
      </w:pPr>
    </w:p>
    <w:p w14:paraId="2A2FB768" w14:textId="578ACBFA"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5E4F9F" w:rsidRPr="005E4F9F">
        <w:rPr>
          <w:rFonts w:ascii="Arial" w:hAnsi="Arial" w:cs="Arial"/>
          <w:b/>
          <w:bCs/>
          <w:sz w:val="20"/>
          <w:szCs w:val="20"/>
          <w:lang w:val="es-MX"/>
        </w:rPr>
        <w:t>DOPI-MUN-PP-EP-LP-169-2025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5E4F9F" w:rsidRPr="005E4F9F">
        <w:rPr>
          <w:rFonts w:ascii="Arial" w:eastAsiaTheme="minorHAnsi" w:hAnsi="Arial" w:cs="Arial"/>
          <w:b/>
          <w:bCs/>
          <w:color w:val="000000"/>
          <w:sz w:val="20"/>
          <w:szCs w:val="20"/>
          <w:lang w:val="es-MX" w:eastAsia="en-US"/>
        </w:rPr>
        <w:t>Construcción e integración al entorno urbano del Parque denominado Prados de Santa Lucía, etapa 02, más obras complementarias, ubicado en la confluencia de las calles Álvaro Obregón, Ignacio Zaragoza, Clavel, colonia Prados de Santa Lucía,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5E4F9F">
        <w:rPr>
          <w:rFonts w:ascii="Arial" w:hAnsi="Arial" w:cs="Arial"/>
          <w:sz w:val="20"/>
          <w:szCs w:val="20"/>
          <w:lang w:val="es-MX"/>
        </w:rPr>
        <w:t>44</w:t>
      </w:r>
      <w:r w:rsidRPr="00266662">
        <w:rPr>
          <w:rFonts w:ascii="Arial" w:hAnsi="Arial" w:cs="Arial"/>
          <w:sz w:val="20"/>
          <w:szCs w:val="20"/>
          <w:lang w:val="es-MX"/>
        </w:rPr>
        <w:t xml:space="preserve"> (</w:t>
      </w:r>
      <w:r w:rsidR="005E4F9F">
        <w:rPr>
          <w:rFonts w:ascii="Arial" w:hAnsi="Arial" w:cs="Arial"/>
          <w:sz w:val="20"/>
          <w:szCs w:val="20"/>
          <w:lang w:val="es-MX"/>
        </w:rPr>
        <w:t>cuarenta y cuatro</w:t>
      </w:r>
      <w:r w:rsidRPr="00266662">
        <w:rPr>
          <w:rFonts w:ascii="Arial" w:hAnsi="Arial" w:cs="Arial"/>
          <w:sz w:val="20"/>
          <w:szCs w:val="20"/>
          <w:lang w:val="es-MX"/>
        </w:rPr>
        <w:t xml:space="preserve">) empresas de las cuales </w:t>
      </w:r>
      <w:r w:rsidR="005E4F9F">
        <w:rPr>
          <w:rFonts w:ascii="Arial" w:hAnsi="Arial" w:cs="Arial"/>
          <w:sz w:val="20"/>
          <w:szCs w:val="20"/>
          <w:lang w:val="es-MX"/>
        </w:rPr>
        <w:t>7</w:t>
      </w:r>
      <w:r>
        <w:rPr>
          <w:rFonts w:ascii="Arial" w:hAnsi="Arial" w:cs="Arial"/>
          <w:sz w:val="20"/>
          <w:szCs w:val="20"/>
          <w:lang w:val="es-MX"/>
        </w:rPr>
        <w:t xml:space="preserve"> </w:t>
      </w:r>
      <w:r w:rsidRPr="00266662">
        <w:rPr>
          <w:rFonts w:ascii="Arial" w:hAnsi="Arial" w:cs="Arial"/>
          <w:sz w:val="20"/>
          <w:szCs w:val="20"/>
          <w:lang w:val="es-MX"/>
        </w:rPr>
        <w:t>(</w:t>
      </w:r>
      <w:r w:rsidR="005E4F9F">
        <w:rPr>
          <w:rFonts w:ascii="Arial" w:hAnsi="Arial" w:cs="Arial"/>
          <w:sz w:val="20"/>
          <w:szCs w:val="20"/>
          <w:lang w:val="es-MX"/>
        </w:rPr>
        <w:t>siete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39BEC7F" w14:textId="77777777" w:rsidR="00966C70" w:rsidRDefault="00966C70" w:rsidP="00966C70">
      <w:pPr>
        <w:jc w:val="both"/>
        <w:rPr>
          <w:rFonts w:ascii="Arial" w:hAnsi="Arial" w:cs="Arial"/>
          <w:b/>
          <w:sz w:val="20"/>
          <w:szCs w:val="20"/>
          <w:lang w:val="es-MX"/>
        </w:rPr>
      </w:pPr>
    </w:p>
    <w:p w14:paraId="0FCC8434" w14:textId="77777777" w:rsidR="00966C70" w:rsidRDefault="00966C70" w:rsidP="00966C70">
      <w:pPr>
        <w:jc w:val="both"/>
        <w:rPr>
          <w:rFonts w:ascii="Arial" w:hAnsi="Arial" w:cs="Arial"/>
          <w:b/>
          <w:sz w:val="20"/>
          <w:szCs w:val="20"/>
          <w:lang w:val="es-MX"/>
        </w:rPr>
      </w:pPr>
    </w:p>
    <w:p w14:paraId="33F87DFB"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5F05DDC6" w14:textId="77777777" w:rsidR="00966C70" w:rsidRPr="00266662" w:rsidRDefault="00966C70" w:rsidP="00966C70">
      <w:pPr>
        <w:jc w:val="both"/>
        <w:rPr>
          <w:rFonts w:ascii="Arial" w:hAnsi="Arial" w:cs="Arial"/>
          <w:b/>
          <w:sz w:val="20"/>
          <w:szCs w:val="20"/>
          <w:lang w:val="es-MX"/>
        </w:rPr>
      </w:pPr>
    </w:p>
    <w:p w14:paraId="7F19DBBA"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7B669466"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1E0F76DE"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524FE5B5"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5E2C4065"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62AF5541"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E4F9F" w:rsidRPr="008B2B19" w14:paraId="2ED274B4" w14:textId="77777777" w:rsidTr="00850B8E">
        <w:trPr>
          <w:trHeight w:val="315"/>
          <w:jc w:val="center"/>
        </w:trPr>
        <w:tc>
          <w:tcPr>
            <w:tcW w:w="582" w:type="dxa"/>
            <w:tcBorders>
              <w:right w:val="single" w:sz="4" w:space="0" w:color="auto"/>
            </w:tcBorders>
            <w:vAlign w:val="center"/>
          </w:tcPr>
          <w:p w14:paraId="2957FB93" w14:textId="69065872" w:rsidR="005E4F9F" w:rsidRPr="005E4F9F" w:rsidRDefault="005E4F9F" w:rsidP="005E4F9F">
            <w:pPr>
              <w:jc w:val="center"/>
              <w:rPr>
                <w:rFonts w:ascii="Arial" w:hAnsi="Arial" w:cs="Arial"/>
                <w:b/>
                <w:sz w:val="18"/>
                <w:szCs w:val="18"/>
                <w:lang w:val="es-MX" w:eastAsia="es-MX"/>
              </w:rPr>
            </w:pPr>
            <w:r w:rsidRPr="005E4F9F">
              <w:rPr>
                <w:rFonts w:ascii="Arial" w:hAnsi="Arial" w:cs="Arial"/>
                <w:color w:val="000000"/>
                <w:sz w:val="18"/>
                <w:szCs w:val="18"/>
              </w:rPr>
              <w:t>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F5B0D3F" w14:textId="337C08D2" w:rsidR="005E4F9F" w:rsidRPr="005E4F9F" w:rsidRDefault="005E4F9F" w:rsidP="005E4F9F">
            <w:pPr>
              <w:autoSpaceDE w:val="0"/>
              <w:autoSpaceDN w:val="0"/>
              <w:adjustRightInd w:val="0"/>
              <w:ind w:right="126"/>
              <w:rPr>
                <w:rFonts w:ascii="Arial" w:hAnsi="Arial" w:cs="Arial"/>
                <w:bCs/>
                <w:sz w:val="18"/>
                <w:szCs w:val="18"/>
                <w:lang w:val="es-MX"/>
              </w:rPr>
            </w:pPr>
            <w:r w:rsidRPr="005E4F9F">
              <w:rPr>
                <w:rFonts w:ascii="Arial" w:hAnsi="Arial" w:cs="Arial"/>
                <w:color w:val="000000"/>
                <w:sz w:val="18"/>
                <w:szCs w:val="18"/>
              </w:rPr>
              <w:t>ARCAMO GRUPO CONSTRUCTOR,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5317F15E" w14:textId="386B4059"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589387ED" w14:textId="05906AEE"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$13,870,721.09</w:t>
            </w:r>
          </w:p>
        </w:tc>
      </w:tr>
      <w:tr w:rsidR="005E4F9F" w:rsidRPr="008B2B19" w14:paraId="650E6380" w14:textId="77777777" w:rsidTr="00850B8E">
        <w:trPr>
          <w:trHeight w:val="315"/>
          <w:jc w:val="center"/>
        </w:trPr>
        <w:tc>
          <w:tcPr>
            <w:tcW w:w="582" w:type="dxa"/>
            <w:tcBorders>
              <w:right w:val="single" w:sz="4" w:space="0" w:color="auto"/>
            </w:tcBorders>
            <w:vAlign w:val="center"/>
          </w:tcPr>
          <w:p w14:paraId="5AD3DC8E" w14:textId="1062E2B6" w:rsidR="005E4F9F" w:rsidRPr="005E4F9F" w:rsidRDefault="005E4F9F" w:rsidP="005E4F9F">
            <w:pPr>
              <w:jc w:val="center"/>
              <w:rPr>
                <w:rFonts w:ascii="Arial" w:hAnsi="Arial" w:cs="Arial"/>
                <w:b/>
                <w:sz w:val="18"/>
                <w:szCs w:val="18"/>
                <w:lang w:val="es-MX" w:eastAsia="es-MX"/>
              </w:rPr>
            </w:pPr>
            <w:r w:rsidRPr="005E4F9F">
              <w:rPr>
                <w:rFonts w:ascii="Arial" w:hAnsi="Arial" w:cs="Arial"/>
                <w:color w:val="000000"/>
                <w:sz w:val="18"/>
                <w:szCs w:val="18"/>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CC11226" w14:textId="3CA02713" w:rsidR="005E4F9F" w:rsidRPr="005E4F9F" w:rsidRDefault="005E4F9F" w:rsidP="005E4F9F">
            <w:pPr>
              <w:autoSpaceDE w:val="0"/>
              <w:autoSpaceDN w:val="0"/>
              <w:adjustRightInd w:val="0"/>
              <w:ind w:right="126"/>
              <w:rPr>
                <w:rFonts w:ascii="Arial" w:hAnsi="Arial" w:cs="Arial"/>
                <w:bCs/>
                <w:sz w:val="18"/>
                <w:szCs w:val="18"/>
                <w:lang w:val="es-MX"/>
              </w:rPr>
            </w:pPr>
            <w:r w:rsidRPr="005E4F9F">
              <w:rPr>
                <w:rFonts w:ascii="Arial" w:hAnsi="Arial" w:cs="Arial"/>
                <w:color w:val="000000"/>
                <w:sz w:val="18"/>
                <w:szCs w:val="18"/>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E1F81F" w14:textId="6707DE44"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28F89F92" w14:textId="33E6B2CB"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$17,983,620.45</w:t>
            </w:r>
          </w:p>
        </w:tc>
      </w:tr>
      <w:tr w:rsidR="005E4F9F" w:rsidRPr="008B2B19" w14:paraId="21D02522" w14:textId="77777777" w:rsidTr="00850B8E">
        <w:trPr>
          <w:trHeight w:val="315"/>
          <w:jc w:val="center"/>
        </w:trPr>
        <w:tc>
          <w:tcPr>
            <w:tcW w:w="582" w:type="dxa"/>
            <w:tcBorders>
              <w:right w:val="single" w:sz="4" w:space="0" w:color="auto"/>
            </w:tcBorders>
            <w:vAlign w:val="center"/>
          </w:tcPr>
          <w:p w14:paraId="740C1FEE" w14:textId="3465D24A" w:rsidR="005E4F9F" w:rsidRPr="005E4F9F" w:rsidRDefault="005E4F9F" w:rsidP="005E4F9F">
            <w:pPr>
              <w:jc w:val="center"/>
              <w:rPr>
                <w:rFonts w:ascii="Arial" w:hAnsi="Arial" w:cs="Arial"/>
                <w:b/>
                <w:sz w:val="18"/>
                <w:szCs w:val="18"/>
                <w:lang w:val="es-MX" w:eastAsia="es-MX"/>
              </w:rPr>
            </w:pPr>
            <w:r w:rsidRPr="005E4F9F">
              <w:rPr>
                <w:rFonts w:ascii="Arial" w:hAnsi="Arial" w:cs="Arial"/>
                <w:color w:val="000000"/>
                <w:sz w:val="18"/>
                <w:szCs w:val="18"/>
              </w:rPr>
              <w:t>27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031E606" w14:textId="414131BB" w:rsidR="005E4F9F" w:rsidRPr="005E4F9F" w:rsidRDefault="005E4F9F" w:rsidP="005E4F9F">
            <w:pPr>
              <w:autoSpaceDE w:val="0"/>
              <w:autoSpaceDN w:val="0"/>
              <w:adjustRightInd w:val="0"/>
              <w:ind w:right="126"/>
              <w:rPr>
                <w:rFonts w:ascii="Arial" w:hAnsi="Arial" w:cs="Arial"/>
                <w:bCs/>
                <w:sz w:val="18"/>
                <w:szCs w:val="18"/>
                <w:lang w:val="pt-PT"/>
              </w:rPr>
            </w:pPr>
            <w:r w:rsidRPr="005E4F9F">
              <w:rPr>
                <w:rFonts w:ascii="Arial" w:hAnsi="Arial" w:cs="Arial"/>
                <w:color w:val="000000"/>
                <w:sz w:val="18"/>
                <w:szCs w:val="18"/>
              </w:rPr>
              <w:t>LAGUS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5231B2" w14:textId="7D1DAC65"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1D495860" w14:textId="766B9A3F"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$12,900,940.84</w:t>
            </w:r>
          </w:p>
        </w:tc>
      </w:tr>
      <w:tr w:rsidR="005E4F9F" w:rsidRPr="008B2B19" w14:paraId="0A1EC9E3" w14:textId="77777777" w:rsidTr="00850B8E">
        <w:trPr>
          <w:trHeight w:val="315"/>
          <w:jc w:val="center"/>
        </w:trPr>
        <w:tc>
          <w:tcPr>
            <w:tcW w:w="582" w:type="dxa"/>
            <w:tcBorders>
              <w:right w:val="single" w:sz="4" w:space="0" w:color="auto"/>
            </w:tcBorders>
            <w:vAlign w:val="center"/>
          </w:tcPr>
          <w:p w14:paraId="492D3D0D" w14:textId="190950F6" w:rsidR="005E4F9F" w:rsidRPr="005E4F9F" w:rsidRDefault="005E4F9F" w:rsidP="005E4F9F">
            <w:pPr>
              <w:jc w:val="center"/>
              <w:rPr>
                <w:rFonts w:ascii="Arial" w:hAnsi="Arial" w:cs="Arial"/>
                <w:b/>
                <w:bCs/>
                <w:sz w:val="18"/>
                <w:szCs w:val="18"/>
                <w:lang w:eastAsia="es-MX"/>
              </w:rPr>
            </w:pPr>
            <w:r w:rsidRPr="005E4F9F">
              <w:rPr>
                <w:rFonts w:ascii="Arial" w:hAnsi="Arial" w:cs="Arial"/>
                <w:color w:val="000000"/>
                <w:sz w:val="18"/>
                <w:szCs w:val="18"/>
              </w:rPr>
              <w:t>29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78C024C" w14:textId="15739A67" w:rsidR="005E4F9F" w:rsidRPr="005E4F9F" w:rsidRDefault="005E4F9F" w:rsidP="005E4F9F">
            <w:pPr>
              <w:autoSpaceDE w:val="0"/>
              <w:autoSpaceDN w:val="0"/>
              <w:adjustRightInd w:val="0"/>
              <w:ind w:right="126"/>
              <w:rPr>
                <w:rFonts w:ascii="Arial" w:hAnsi="Arial" w:cs="Arial"/>
                <w:sz w:val="18"/>
                <w:szCs w:val="18"/>
                <w:lang w:val="pt-PT"/>
              </w:rPr>
            </w:pPr>
            <w:r w:rsidRPr="005E4F9F">
              <w:rPr>
                <w:rFonts w:ascii="Arial" w:hAnsi="Arial" w:cs="Arial"/>
                <w:color w:val="000000"/>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1411101" w14:textId="0EF71B44" w:rsidR="005E4F9F" w:rsidRPr="005E4F9F" w:rsidRDefault="005E4F9F" w:rsidP="005E4F9F">
            <w:pPr>
              <w:jc w:val="center"/>
              <w:rPr>
                <w:rFonts w:ascii="Arial" w:hAnsi="Arial" w:cs="Arial"/>
                <w:sz w:val="18"/>
                <w:szCs w:val="18"/>
              </w:rPr>
            </w:pPr>
            <w:r w:rsidRPr="005E4F9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3835FC5A" w14:textId="38DDBBDF" w:rsidR="005E4F9F" w:rsidRPr="005E4F9F" w:rsidRDefault="005E4F9F" w:rsidP="005E4F9F">
            <w:pPr>
              <w:jc w:val="center"/>
              <w:rPr>
                <w:rFonts w:ascii="Arial" w:hAnsi="Arial" w:cs="Arial"/>
                <w:sz w:val="18"/>
                <w:szCs w:val="18"/>
              </w:rPr>
            </w:pPr>
            <w:r w:rsidRPr="005E4F9F">
              <w:rPr>
                <w:rFonts w:ascii="Arial" w:hAnsi="Arial" w:cs="Arial"/>
                <w:color w:val="000000"/>
                <w:sz w:val="18"/>
                <w:szCs w:val="18"/>
              </w:rPr>
              <w:t>$13,942,928.01</w:t>
            </w:r>
          </w:p>
        </w:tc>
      </w:tr>
      <w:tr w:rsidR="005E4F9F" w:rsidRPr="008B2B19" w14:paraId="17230527" w14:textId="77777777" w:rsidTr="00850B8E">
        <w:trPr>
          <w:trHeight w:val="315"/>
          <w:jc w:val="center"/>
        </w:trPr>
        <w:tc>
          <w:tcPr>
            <w:tcW w:w="582" w:type="dxa"/>
            <w:tcBorders>
              <w:right w:val="single" w:sz="4" w:space="0" w:color="auto"/>
            </w:tcBorders>
            <w:vAlign w:val="center"/>
          </w:tcPr>
          <w:p w14:paraId="5A33C974" w14:textId="2D7D2E62" w:rsidR="005E4F9F" w:rsidRPr="005E4F9F" w:rsidRDefault="005E4F9F" w:rsidP="005E4F9F">
            <w:pPr>
              <w:jc w:val="center"/>
              <w:rPr>
                <w:rFonts w:ascii="Arial" w:hAnsi="Arial" w:cs="Arial"/>
                <w:b/>
                <w:sz w:val="18"/>
                <w:szCs w:val="18"/>
                <w:lang w:val="es-MX" w:eastAsia="es-MX"/>
              </w:rPr>
            </w:pPr>
            <w:r w:rsidRPr="005E4F9F">
              <w:rPr>
                <w:rFonts w:ascii="Arial" w:hAnsi="Arial" w:cs="Arial"/>
                <w:color w:val="000000"/>
                <w:sz w:val="18"/>
                <w:szCs w:val="18"/>
              </w:rPr>
              <w:t>30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FC445A1" w14:textId="36692D4F" w:rsidR="005E4F9F" w:rsidRPr="005E4F9F" w:rsidRDefault="005E4F9F" w:rsidP="005E4F9F">
            <w:pPr>
              <w:autoSpaceDE w:val="0"/>
              <w:autoSpaceDN w:val="0"/>
              <w:adjustRightInd w:val="0"/>
              <w:ind w:right="126"/>
              <w:rPr>
                <w:rFonts w:ascii="Arial" w:hAnsi="Arial" w:cs="Arial"/>
                <w:bCs/>
                <w:sz w:val="18"/>
                <w:szCs w:val="18"/>
                <w:lang w:val="es-MX"/>
              </w:rPr>
            </w:pPr>
            <w:r w:rsidRPr="005E4F9F">
              <w:rPr>
                <w:rFonts w:ascii="Arial" w:hAnsi="Arial" w:cs="Arial"/>
                <w:color w:val="000000"/>
                <w:sz w:val="18"/>
                <w:szCs w:val="18"/>
              </w:rPr>
              <w:t>MAQUIOBRAS,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7AFE6D6" w14:textId="7BFC0304"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3237862C" w14:textId="0E0CB00F"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$14,270,314.73</w:t>
            </w:r>
          </w:p>
        </w:tc>
      </w:tr>
      <w:tr w:rsidR="005E4F9F" w:rsidRPr="008B2B19" w14:paraId="1A7454A7" w14:textId="77777777" w:rsidTr="00850B8E">
        <w:trPr>
          <w:trHeight w:val="315"/>
          <w:jc w:val="center"/>
        </w:trPr>
        <w:tc>
          <w:tcPr>
            <w:tcW w:w="582" w:type="dxa"/>
            <w:tcBorders>
              <w:right w:val="single" w:sz="4" w:space="0" w:color="auto"/>
            </w:tcBorders>
            <w:vAlign w:val="center"/>
          </w:tcPr>
          <w:p w14:paraId="3589615D" w14:textId="17CAEFD1" w:rsidR="005E4F9F" w:rsidRPr="005E4F9F" w:rsidRDefault="005E4F9F" w:rsidP="005E4F9F">
            <w:pPr>
              <w:jc w:val="center"/>
              <w:rPr>
                <w:rFonts w:ascii="Arial" w:hAnsi="Arial" w:cs="Arial"/>
                <w:b/>
                <w:sz w:val="18"/>
                <w:szCs w:val="18"/>
                <w:lang w:val="es-MX" w:eastAsia="es-MX"/>
              </w:rPr>
            </w:pPr>
            <w:r w:rsidRPr="005E4F9F">
              <w:rPr>
                <w:rFonts w:ascii="Arial" w:hAnsi="Arial" w:cs="Arial"/>
                <w:color w:val="000000"/>
                <w:sz w:val="18"/>
                <w:szCs w:val="18"/>
              </w:rPr>
              <w:t>34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2690F77" w14:textId="5F5ED986" w:rsidR="005E4F9F" w:rsidRPr="005E4F9F" w:rsidRDefault="005E4F9F" w:rsidP="005E4F9F">
            <w:pPr>
              <w:autoSpaceDE w:val="0"/>
              <w:autoSpaceDN w:val="0"/>
              <w:adjustRightInd w:val="0"/>
              <w:ind w:right="126"/>
              <w:rPr>
                <w:rFonts w:ascii="Arial" w:hAnsi="Arial" w:cs="Arial"/>
                <w:bCs/>
                <w:sz w:val="18"/>
                <w:szCs w:val="18"/>
                <w:lang w:val="es-MX"/>
              </w:rPr>
            </w:pPr>
            <w:r w:rsidRPr="005E4F9F">
              <w:rPr>
                <w:rFonts w:ascii="Arial" w:hAnsi="Arial" w:cs="Arial"/>
                <w:color w:val="000000"/>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3832A89" w14:textId="54CBD726"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1A03AF9A" w14:textId="2B09B51B"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$13,076,190.79</w:t>
            </w:r>
          </w:p>
        </w:tc>
      </w:tr>
      <w:tr w:rsidR="005E4F9F" w:rsidRPr="008B2B19" w14:paraId="6820DB31" w14:textId="77777777" w:rsidTr="00850B8E">
        <w:trPr>
          <w:trHeight w:val="315"/>
          <w:jc w:val="center"/>
        </w:trPr>
        <w:tc>
          <w:tcPr>
            <w:tcW w:w="582" w:type="dxa"/>
            <w:tcBorders>
              <w:right w:val="single" w:sz="4" w:space="0" w:color="auto"/>
            </w:tcBorders>
            <w:vAlign w:val="center"/>
          </w:tcPr>
          <w:p w14:paraId="7BE05CDC" w14:textId="2E75A0A8" w:rsidR="005E4F9F" w:rsidRPr="005E4F9F" w:rsidRDefault="005E4F9F" w:rsidP="005E4F9F">
            <w:pPr>
              <w:jc w:val="center"/>
              <w:rPr>
                <w:rFonts w:ascii="Arial" w:hAnsi="Arial" w:cs="Arial"/>
                <w:b/>
                <w:sz w:val="18"/>
                <w:szCs w:val="18"/>
                <w:lang w:val="es-MX" w:eastAsia="es-MX"/>
              </w:rPr>
            </w:pPr>
            <w:r w:rsidRPr="005E4F9F">
              <w:rPr>
                <w:rFonts w:ascii="Arial" w:hAnsi="Arial" w:cs="Arial"/>
                <w:color w:val="000000"/>
                <w:sz w:val="18"/>
                <w:szCs w:val="18"/>
              </w:rPr>
              <w:t>41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9576E16" w14:textId="71A10A52" w:rsidR="005E4F9F" w:rsidRPr="005E4F9F" w:rsidRDefault="005E4F9F" w:rsidP="005E4F9F">
            <w:pPr>
              <w:autoSpaceDE w:val="0"/>
              <w:autoSpaceDN w:val="0"/>
              <w:adjustRightInd w:val="0"/>
              <w:ind w:right="126"/>
              <w:rPr>
                <w:rFonts w:ascii="Arial" w:hAnsi="Arial" w:cs="Arial"/>
                <w:bCs/>
                <w:sz w:val="18"/>
                <w:szCs w:val="18"/>
                <w:lang w:val="es-MX"/>
              </w:rPr>
            </w:pPr>
            <w:r w:rsidRPr="005E4F9F">
              <w:rPr>
                <w:rFonts w:ascii="Arial" w:hAnsi="Arial" w:cs="Arial"/>
                <w:color w:val="000000"/>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A274018" w14:textId="4A15DBF5"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SE ACEPTA</w:t>
            </w:r>
          </w:p>
        </w:tc>
        <w:tc>
          <w:tcPr>
            <w:tcW w:w="2117" w:type="dxa"/>
            <w:tcBorders>
              <w:top w:val="single" w:sz="4" w:space="0" w:color="auto"/>
              <w:left w:val="single" w:sz="4" w:space="0" w:color="auto"/>
              <w:bottom w:val="single" w:sz="4" w:space="0" w:color="auto"/>
            </w:tcBorders>
            <w:vAlign w:val="center"/>
          </w:tcPr>
          <w:p w14:paraId="2ED2CD75" w14:textId="43A41CB2" w:rsidR="005E4F9F" w:rsidRPr="005E4F9F" w:rsidRDefault="005E4F9F" w:rsidP="005E4F9F">
            <w:pPr>
              <w:jc w:val="center"/>
              <w:rPr>
                <w:rFonts w:ascii="Arial" w:hAnsi="Arial" w:cs="Arial"/>
                <w:bCs/>
                <w:sz w:val="18"/>
                <w:szCs w:val="18"/>
                <w:lang w:val="es-MX"/>
              </w:rPr>
            </w:pPr>
            <w:r w:rsidRPr="005E4F9F">
              <w:rPr>
                <w:rFonts w:ascii="Arial" w:hAnsi="Arial" w:cs="Arial"/>
                <w:color w:val="000000"/>
                <w:sz w:val="18"/>
                <w:szCs w:val="18"/>
              </w:rPr>
              <w:t>$17,413,693.40</w:t>
            </w:r>
          </w:p>
        </w:tc>
      </w:tr>
    </w:tbl>
    <w:p w14:paraId="4DDF6F05" w14:textId="77777777" w:rsidR="005E4F9F" w:rsidRDefault="005E4F9F" w:rsidP="00966C70">
      <w:pPr>
        <w:jc w:val="both"/>
        <w:rPr>
          <w:rFonts w:ascii="Arial" w:hAnsi="Arial" w:cs="Arial"/>
          <w:b/>
          <w:bCs/>
          <w:sz w:val="20"/>
          <w:szCs w:val="20"/>
        </w:rPr>
      </w:pPr>
    </w:p>
    <w:p w14:paraId="7C71D79F" w14:textId="46B88D8F" w:rsidR="00966C70" w:rsidRDefault="005E4F9F" w:rsidP="00966C70">
      <w:pPr>
        <w:jc w:val="both"/>
        <w:rPr>
          <w:rFonts w:ascii="Arial" w:hAnsi="Arial" w:cs="Arial"/>
          <w:b/>
          <w:bCs/>
          <w:sz w:val="20"/>
          <w:szCs w:val="20"/>
        </w:rPr>
      </w:pPr>
      <w:r w:rsidRPr="005E4F9F">
        <w:rPr>
          <w:rFonts w:ascii="Arial" w:hAnsi="Arial" w:cs="Arial"/>
          <w:b/>
          <w:bCs/>
          <w:sz w:val="20"/>
          <w:szCs w:val="20"/>
        </w:rPr>
        <w:t>No hubo propuestas desechadas en este acto</w:t>
      </w:r>
      <w:r>
        <w:rPr>
          <w:rFonts w:ascii="Arial" w:hAnsi="Arial" w:cs="Arial"/>
          <w:b/>
          <w:bCs/>
          <w:sz w:val="20"/>
          <w:szCs w:val="20"/>
        </w:rPr>
        <w:t>.</w:t>
      </w:r>
    </w:p>
    <w:p w14:paraId="3669D8B6" w14:textId="77777777" w:rsidR="00966C70" w:rsidRDefault="00966C70" w:rsidP="00966C70">
      <w:pPr>
        <w:jc w:val="both"/>
        <w:rPr>
          <w:rFonts w:ascii="Arial" w:hAnsi="Arial" w:cs="Arial"/>
          <w:b/>
          <w:bCs/>
          <w:sz w:val="20"/>
          <w:szCs w:val="20"/>
        </w:rPr>
      </w:pPr>
    </w:p>
    <w:p w14:paraId="6A1F4944" w14:textId="77777777" w:rsidR="005E4F9F" w:rsidRDefault="005E4F9F" w:rsidP="00966C70">
      <w:pPr>
        <w:jc w:val="both"/>
        <w:rPr>
          <w:rFonts w:ascii="Arial" w:hAnsi="Arial" w:cs="Arial"/>
          <w:b/>
          <w:bCs/>
          <w:sz w:val="20"/>
          <w:szCs w:val="20"/>
        </w:rPr>
      </w:pPr>
    </w:p>
    <w:p w14:paraId="07B290DA" w14:textId="77777777" w:rsidR="005E4F9F" w:rsidRDefault="005E4F9F" w:rsidP="00966C70">
      <w:pPr>
        <w:jc w:val="both"/>
        <w:rPr>
          <w:rFonts w:ascii="Arial" w:hAnsi="Arial" w:cs="Arial"/>
          <w:sz w:val="20"/>
          <w:szCs w:val="20"/>
          <w:lang w:val="es-MX"/>
        </w:rPr>
      </w:pPr>
    </w:p>
    <w:p w14:paraId="1C3B3AC7" w14:textId="40098718"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5E4F9F" w:rsidRPr="005E4F9F">
        <w:rPr>
          <w:rFonts w:ascii="Arial" w:hAnsi="Arial" w:cs="Arial"/>
          <w:b/>
          <w:bCs/>
          <w:sz w:val="20"/>
          <w:szCs w:val="20"/>
          <w:lang w:val="es-MX"/>
        </w:rPr>
        <w:t>DCI-MUN-RM-IM-LP-014-2025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5E4F9F" w:rsidRPr="005E4F9F">
        <w:rPr>
          <w:rFonts w:ascii="Arial" w:eastAsiaTheme="minorHAnsi" w:hAnsi="Arial" w:cs="Arial"/>
          <w:b/>
          <w:bCs/>
          <w:color w:val="000000"/>
          <w:sz w:val="20"/>
          <w:szCs w:val="20"/>
          <w:lang w:val="es-MX" w:eastAsia="en-US"/>
        </w:rPr>
        <w:t>Rehabilitación del mercado municipal Obreros de Cananea, y obra complementaria,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5E4F9F">
        <w:rPr>
          <w:rFonts w:ascii="Arial" w:hAnsi="Arial" w:cs="Arial"/>
          <w:sz w:val="20"/>
          <w:szCs w:val="20"/>
          <w:lang w:val="es-MX"/>
        </w:rPr>
        <w:t>17</w:t>
      </w:r>
      <w:r w:rsidRPr="00266662">
        <w:rPr>
          <w:rFonts w:ascii="Arial" w:hAnsi="Arial" w:cs="Arial"/>
          <w:sz w:val="20"/>
          <w:szCs w:val="20"/>
          <w:lang w:val="es-MX"/>
        </w:rPr>
        <w:t xml:space="preserve"> (</w:t>
      </w:r>
      <w:r w:rsidR="005E4F9F">
        <w:rPr>
          <w:rFonts w:ascii="Arial" w:hAnsi="Arial" w:cs="Arial"/>
          <w:sz w:val="20"/>
          <w:szCs w:val="20"/>
          <w:lang w:val="es-MX"/>
        </w:rPr>
        <w:t>diecisiete</w:t>
      </w:r>
      <w:r w:rsidRPr="00266662">
        <w:rPr>
          <w:rFonts w:ascii="Arial" w:hAnsi="Arial" w:cs="Arial"/>
          <w:sz w:val="20"/>
          <w:szCs w:val="20"/>
          <w:lang w:val="es-MX"/>
        </w:rPr>
        <w:t xml:space="preserve">) empresas de las cuales </w:t>
      </w:r>
      <w:r w:rsidR="005E4F9F">
        <w:rPr>
          <w:rFonts w:ascii="Arial" w:hAnsi="Arial" w:cs="Arial"/>
          <w:sz w:val="20"/>
          <w:szCs w:val="20"/>
          <w:lang w:val="es-MX"/>
        </w:rPr>
        <w:t>5</w:t>
      </w:r>
      <w:r>
        <w:rPr>
          <w:rFonts w:ascii="Arial" w:hAnsi="Arial" w:cs="Arial"/>
          <w:sz w:val="20"/>
          <w:szCs w:val="20"/>
          <w:lang w:val="es-MX"/>
        </w:rPr>
        <w:t xml:space="preserve"> </w:t>
      </w:r>
      <w:r w:rsidRPr="00266662">
        <w:rPr>
          <w:rFonts w:ascii="Arial" w:hAnsi="Arial" w:cs="Arial"/>
          <w:sz w:val="20"/>
          <w:szCs w:val="20"/>
          <w:lang w:val="es-MX"/>
        </w:rPr>
        <w:t>(</w:t>
      </w:r>
      <w:r w:rsidR="005E4F9F">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74AB1D8" w14:textId="77777777" w:rsidR="00966C70" w:rsidRDefault="00966C70" w:rsidP="00966C70">
      <w:pPr>
        <w:jc w:val="both"/>
        <w:rPr>
          <w:rFonts w:ascii="Arial" w:hAnsi="Arial" w:cs="Arial"/>
          <w:b/>
          <w:sz w:val="20"/>
          <w:szCs w:val="20"/>
          <w:lang w:val="es-MX"/>
        </w:rPr>
      </w:pPr>
    </w:p>
    <w:p w14:paraId="4376D661" w14:textId="77777777" w:rsidR="005E4F9F" w:rsidRDefault="005E4F9F" w:rsidP="00966C70">
      <w:pPr>
        <w:jc w:val="both"/>
        <w:rPr>
          <w:rFonts w:ascii="Arial" w:hAnsi="Arial" w:cs="Arial"/>
          <w:b/>
          <w:sz w:val="20"/>
          <w:szCs w:val="20"/>
          <w:lang w:val="es-MX"/>
        </w:rPr>
      </w:pPr>
    </w:p>
    <w:p w14:paraId="6387E7DB" w14:textId="77777777" w:rsidR="005E4F9F" w:rsidRDefault="005E4F9F" w:rsidP="00966C70">
      <w:pPr>
        <w:jc w:val="both"/>
        <w:rPr>
          <w:rFonts w:ascii="Arial" w:hAnsi="Arial" w:cs="Arial"/>
          <w:b/>
          <w:sz w:val="20"/>
          <w:szCs w:val="20"/>
          <w:lang w:val="es-MX"/>
        </w:rPr>
      </w:pPr>
    </w:p>
    <w:p w14:paraId="3E251980"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30502116" w14:textId="77777777" w:rsidR="00966C70" w:rsidRPr="00266662" w:rsidRDefault="00966C70" w:rsidP="00966C70">
      <w:pPr>
        <w:jc w:val="both"/>
        <w:rPr>
          <w:rFonts w:ascii="Arial" w:hAnsi="Arial" w:cs="Arial"/>
          <w:b/>
          <w:sz w:val="20"/>
          <w:szCs w:val="20"/>
          <w:lang w:val="es-MX"/>
        </w:rPr>
      </w:pPr>
    </w:p>
    <w:p w14:paraId="0D121DD0"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17BD1D78"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0B0E7FB8"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46467070"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1754542E"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92E13DF"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E4F9F" w:rsidRPr="008B2B19" w14:paraId="1F2B77DE" w14:textId="77777777" w:rsidTr="00233601">
        <w:trPr>
          <w:trHeight w:val="315"/>
          <w:jc w:val="center"/>
        </w:trPr>
        <w:tc>
          <w:tcPr>
            <w:tcW w:w="582" w:type="dxa"/>
            <w:vAlign w:val="center"/>
          </w:tcPr>
          <w:p w14:paraId="4D2034B2" w14:textId="0481CA31" w:rsidR="005E4F9F" w:rsidRPr="005E4F9F" w:rsidRDefault="005E4F9F" w:rsidP="005E4F9F">
            <w:pPr>
              <w:jc w:val="center"/>
              <w:rPr>
                <w:rFonts w:ascii="Arial" w:hAnsi="Arial" w:cs="Arial"/>
                <w:b/>
                <w:sz w:val="18"/>
                <w:szCs w:val="18"/>
                <w:lang w:val="es-MX" w:eastAsia="es-MX"/>
              </w:rPr>
            </w:pPr>
            <w:r w:rsidRPr="005E4F9F">
              <w:rPr>
                <w:rFonts w:ascii="Arial" w:hAnsi="Arial" w:cs="Arial"/>
                <w:b/>
                <w:bCs/>
                <w:color w:val="000000" w:themeColor="text1"/>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7928207" w14:textId="02366C9B" w:rsidR="005E4F9F" w:rsidRPr="005E4F9F" w:rsidRDefault="005E4F9F" w:rsidP="005E4F9F">
            <w:pPr>
              <w:autoSpaceDE w:val="0"/>
              <w:autoSpaceDN w:val="0"/>
              <w:adjustRightInd w:val="0"/>
              <w:ind w:right="126"/>
              <w:rPr>
                <w:rFonts w:ascii="Arial" w:hAnsi="Arial" w:cs="Arial"/>
                <w:bCs/>
                <w:sz w:val="18"/>
                <w:szCs w:val="18"/>
                <w:lang w:val="es-MX"/>
              </w:rPr>
            </w:pPr>
            <w:r w:rsidRPr="005E4F9F">
              <w:rPr>
                <w:rFonts w:ascii="Arial" w:hAnsi="Arial" w:cs="Arial"/>
                <w:color w:val="000000" w:themeColor="text1"/>
                <w:sz w:val="18"/>
                <w:szCs w:val="18"/>
              </w:rPr>
              <w:t>CONSTRUMOVA, S.A.P.I. DE C.V.</w:t>
            </w:r>
          </w:p>
        </w:tc>
        <w:tc>
          <w:tcPr>
            <w:tcW w:w="1985" w:type="dxa"/>
            <w:tcBorders>
              <w:left w:val="single" w:sz="4" w:space="0" w:color="auto"/>
            </w:tcBorders>
            <w:vAlign w:val="center"/>
          </w:tcPr>
          <w:p w14:paraId="7A933FEC" w14:textId="7CF12FA0" w:rsidR="005E4F9F" w:rsidRPr="005E4F9F" w:rsidRDefault="005E4F9F" w:rsidP="005E4F9F">
            <w:pPr>
              <w:jc w:val="center"/>
              <w:rPr>
                <w:rFonts w:ascii="Arial" w:hAnsi="Arial" w:cs="Arial"/>
                <w:bCs/>
                <w:sz w:val="18"/>
                <w:szCs w:val="18"/>
                <w:lang w:val="es-MX"/>
              </w:rPr>
            </w:pPr>
            <w:r w:rsidRPr="005E4F9F">
              <w:rPr>
                <w:rFonts w:ascii="Arial" w:hAnsi="Arial" w:cs="Arial"/>
                <w:color w:val="000000" w:themeColor="text1"/>
                <w:sz w:val="18"/>
                <w:szCs w:val="18"/>
              </w:rPr>
              <w:t>SE ACEPTA</w:t>
            </w:r>
          </w:p>
        </w:tc>
        <w:tc>
          <w:tcPr>
            <w:tcW w:w="2117" w:type="dxa"/>
          </w:tcPr>
          <w:p w14:paraId="7E084AD3" w14:textId="4BBD0B9B" w:rsidR="005E4F9F" w:rsidRPr="005E4F9F" w:rsidRDefault="005E4F9F" w:rsidP="005E4F9F">
            <w:pPr>
              <w:jc w:val="center"/>
              <w:rPr>
                <w:rFonts w:ascii="Arial" w:hAnsi="Arial" w:cs="Arial"/>
                <w:bCs/>
                <w:sz w:val="18"/>
                <w:szCs w:val="18"/>
                <w:lang w:val="es-MX"/>
              </w:rPr>
            </w:pPr>
            <w:r w:rsidRPr="005E4F9F">
              <w:rPr>
                <w:rFonts w:ascii="Arial" w:hAnsi="Arial" w:cs="Arial"/>
                <w:color w:val="000000" w:themeColor="text1"/>
                <w:sz w:val="18"/>
                <w:szCs w:val="18"/>
              </w:rPr>
              <w:t>$1,157,731.74</w:t>
            </w:r>
          </w:p>
        </w:tc>
      </w:tr>
      <w:tr w:rsidR="005E4F9F" w:rsidRPr="008B2B19" w14:paraId="71CE8E58" w14:textId="77777777" w:rsidTr="00233601">
        <w:trPr>
          <w:trHeight w:val="315"/>
          <w:jc w:val="center"/>
        </w:trPr>
        <w:tc>
          <w:tcPr>
            <w:tcW w:w="582" w:type="dxa"/>
            <w:vAlign w:val="center"/>
          </w:tcPr>
          <w:p w14:paraId="61A232D3" w14:textId="2E731B3E" w:rsidR="005E4F9F" w:rsidRPr="005E4F9F" w:rsidRDefault="005E4F9F" w:rsidP="005E4F9F">
            <w:pPr>
              <w:jc w:val="center"/>
              <w:rPr>
                <w:rFonts w:ascii="Arial" w:hAnsi="Arial" w:cs="Arial"/>
                <w:b/>
                <w:sz w:val="18"/>
                <w:szCs w:val="18"/>
                <w:lang w:val="es-MX" w:eastAsia="es-MX"/>
              </w:rPr>
            </w:pPr>
            <w:r w:rsidRPr="005E4F9F">
              <w:rPr>
                <w:rFonts w:ascii="Arial" w:hAnsi="Arial" w:cs="Arial"/>
                <w:b/>
                <w:bCs/>
                <w:color w:val="000000" w:themeColor="text1"/>
                <w:sz w:val="18"/>
                <w:szCs w:val="18"/>
                <w:lang w:eastAsia="es-MX"/>
              </w:rPr>
              <w:t>17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684A4D1" w14:textId="10E8DC83" w:rsidR="005E4F9F" w:rsidRPr="005E4F9F" w:rsidRDefault="005E4F9F" w:rsidP="005E4F9F">
            <w:pPr>
              <w:autoSpaceDE w:val="0"/>
              <w:autoSpaceDN w:val="0"/>
              <w:adjustRightInd w:val="0"/>
              <w:ind w:right="126"/>
              <w:rPr>
                <w:rFonts w:ascii="Arial" w:hAnsi="Arial" w:cs="Arial"/>
                <w:bCs/>
                <w:sz w:val="18"/>
                <w:szCs w:val="18"/>
                <w:lang w:val="es-MX"/>
              </w:rPr>
            </w:pPr>
            <w:r w:rsidRPr="005E4F9F">
              <w:rPr>
                <w:rFonts w:ascii="Arial" w:hAnsi="Arial" w:cs="Arial"/>
                <w:color w:val="000000" w:themeColor="text1"/>
                <w:sz w:val="18"/>
                <w:szCs w:val="18"/>
              </w:rPr>
              <w:t>T&amp;T SUPERVISIÓN, PROYECTOS Y CONSTUCCION, S.A. DE C.V.</w:t>
            </w:r>
          </w:p>
        </w:tc>
        <w:tc>
          <w:tcPr>
            <w:tcW w:w="1985" w:type="dxa"/>
            <w:tcBorders>
              <w:left w:val="single" w:sz="4" w:space="0" w:color="auto"/>
            </w:tcBorders>
            <w:vAlign w:val="center"/>
          </w:tcPr>
          <w:p w14:paraId="49B3A970" w14:textId="50604FE7" w:rsidR="005E4F9F" w:rsidRPr="005E4F9F" w:rsidRDefault="005E4F9F" w:rsidP="005E4F9F">
            <w:pPr>
              <w:jc w:val="center"/>
              <w:rPr>
                <w:rFonts w:ascii="Arial" w:hAnsi="Arial" w:cs="Arial"/>
                <w:bCs/>
                <w:sz w:val="18"/>
                <w:szCs w:val="18"/>
                <w:lang w:val="es-MX"/>
              </w:rPr>
            </w:pPr>
            <w:r w:rsidRPr="005E4F9F">
              <w:rPr>
                <w:rFonts w:ascii="Arial" w:hAnsi="Arial" w:cs="Arial"/>
                <w:color w:val="000000" w:themeColor="text1"/>
                <w:sz w:val="18"/>
                <w:szCs w:val="18"/>
              </w:rPr>
              <w:t>SE ACEPTA</w:t>
            </w:r>
          </w:p>
        </w:tc>
        <w:tc>
          <w:tcPr>
            <w:tcW w:w="2117" w:type="dxa"/>
          </w:tcPr>
          <w:p w14:paraId="0C77FA6B" w14:textId="19E6213E" w:rsidR="005E4F9F" w:rsidRPr="005E4F9F" w:rsidRDefault="005E4F9F" w:rsidP="005E4F9F">
            <w:pPr>
              <w:jc w:val="center"/>
              <w:rPr>
                <w:rFonts w:ascii="Arial" w:hAnsi="Arial" w:cs="Arial"/>
                <w:bCs/>
                <w:sz w:val="18"/>
                <w:szCs w:val="18"/>
                <w:lang w:val="es-MX"/>
              </w:rPr>
            </w:pPr>
            <w:r w:rsidRPr="005E4F9F">
              <w:rPr>
                <w:rFonts w:ascii="Arial" w:hAnsi="Arial" w:cs="Arial"/>
                <w:color w:val="000000" w:themeColor="text1"/>
                <w:sz w:val="18"/>
                <w:szCs w:val="18"/>
              </w:rPr>
              <w:t>$1,019,940.59</w:t>
            </w:r>
          </w:p>
        </w:tc>
      </w:tr>
      <w:tr w:rsidR="005E4F9F" w:rsidRPr="008B2B19" w14:paraId="4A35B9E1" w14:textId="77777777" w:rsidTr="00233601">
        <w:trPr>
          <w:trHeight w:val="315"/>
          <w:jc w:val="center"/>
        </w:trPr>
        <w:tc>
          <w:tcPr>
            <w:tcW w:w="582" w:type="dxa"/>
            <w:vAlign w:val="center"/>
          </w:tcPr>
          <w:p w14:paraId="1C37BE02" w14:textId="2C961693" w:rsidR="005E4F9F" w:rsidRPr="005E4F9F" w:rsidRDefault="005E4F9F" w:rsidP="005E4F9F">
            <w:pPr>
              <w:jc w:val="center"/>
              <w:rPr>
                <w:rFonts w:ascii="Arial" w:hAnsi="Arial" w:cs="Arial"/>
                <w:b/>
                <w:sz w:val="18"/>
                <w:szCs w:val="18"/>
                <w:lang w:val="es-MX" w:eastAsia="es-MX"/>
              </w:rPr>
            </w:pPr>
            <w:r w:rsidRPr="005E4F9F">
              <w:rPr>
                <w:rFonts w:ascii="Arial" w:hAnsi="Arial" w:cs="Arial"/>
                <w:b/>
                <w:bCs/>
                <w:color w:val="000000" w:themeColor="text1"/>
                <w:sz w:val="18"/>
                <w:szCs w:val="18"/>
                <w:lang w:eastAsia="es-MX"/>
              </w:rPr>
              <w:t>18</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18105E8" w14:textId="14ECD115" w:rsidR="005E4F9F" w:rsidRPr="005E4F9F" w:rsidRDefault="005E4F9F" w:rsidP="005E4F9F">
            <w:pPr>
              <w:autoSpaceDE w:val="0"/>
              <w:autoSpaceDN w:val="0"/>
              <w:adjustRightInd w:val="0"/>
              <w:ind w:right="126"/>
              <w:rPr>
                <w:rFonts w:ascii="Arial" w:hAnsi="Arial" w:cs="Arial"/>
                <w:bCs/>
                <w:sz w:val="18"/>
                <w:szCs w:val="18"/>
                <w:lang w:val="pt-PT"/>
              </w:rPr>
            </w:pPr>
            <w:r w:rsidRPr="005E4F9F">
              <w:rPr>
                <w:rFonts w:ascii="Arial" w:hAnsi="Arial" w:cs="Arial"/>
                <w:sz w:val="18"/>
                <w:szCs w:val="18"/>
              </w:rPr>
              <w:t>CORF MAQUINARIA Y CONSTRUCCIÓN, S.A. DE C.V.</w:t>
            </w:r>
          </w:p>
        </w:tc>
        <w:tc>
          <w:tcPr>
            <w:tcW w:w="1985" w:type="dxa"/>
            <w:tcBorders>
              <w:left w:val="single" w:sz="4" w:space="0" w:color="auto"/>
            </w:tcBorders>
            <w:vAlign w:val="center"/>
          </w:tcPr>
          <w:p w14:paraId="6DCC4B14" w14:textId="5C1DD7A3" w:rsidR="005E4F9F" w:rsidRPr="005E4F9F" w:rsidRDefault="005E4F9F" w:rsidP="005E4F9F">
            <w:pPr>
              <w:jc w:val="center"/>
              <w:rPr>
                <w:rFonts w:ascii="Arial" w:hAnsi="Arial" w:cs="Arial"/>
                <w:bCs/>
                <w:sz w:val="18"/>
                <w:szCs w:val="18"/>
                <w:lang w:val="es-MX"/>
              </w:rPr>
            </w:pPr>
            <w:r w:rsidRPr="005E4F9F">
              <w:rPr>
                <w:rFonts w:ascii="Arial" w:hAnsi="Arial" w:cs="Arial"/>
                <w:color w:val="000000" w:themeColor="text1"/>
                <w:sz w:val="18"/>
                <w:szCs w:val="18"/>
              </w:rPr>
              <w:t>SE ACEPTA</w:t>
            </w:r>
          </w:p>
        </w:tc>
        <w:tc>
          <w:tcPr>
            <w:tcW w:w="2117" w:type="dxa"/>
          </w:tcPr>
          <w:p w14:paraId="51692823" w14:textId="7FE66D37" w:rsidR="005E4F9F" w:rsidRPr="005E4F9F" w:rsidRDefault="005E4F9F" w:rsidP="005E4F9F">
            <w:pPr>
              <w:jc w:val="center"/>
              <w:rPr>
                <w:rFonts w:ascii="Arial" w:hAnsi="Arial" w:cs="Arial"/>
                <w:bCs/>
                <w:sz w:val="18"/>
                <w:szCs w:val="18"/>
                <w:lang w:val="es-MX"/>
              </w:rPr>
            </w:pPr>
            <w:r w:rsidRPr="005E4F9F">
              <w:rPr>
                <w:rFonts w:ascii="Arial" w:hAnsi="Arial" w:cs="Arial"/>
                <w:color w:val="000000" w:themeColor="text1"/>
                <w:sz w:val="18"/>
                <w:szCs w:val="18"/>
              </w:rPr>
              <w:t>$973,311.29</w:t>
            </w:r>
          </w:p>
        </w:tc>
      </w:tr>
      <w:tr w:rsidR="005E4F9F" w:rsidRPr="008B2B19" w14:paraId="387236D8" w14:textId="77777777" w:rsidTr="00233601">
        <w:trPr>
          <w:trHeight w:val="315"/>
          <w:jc w:val="center"/>
        </w:trPr>
        <w:tc>
          <w:tcPr>
            <w:tcW w:w="582" w:type="dxa"/>
            <w:vAlign w:val="center"/>
          </w:tcPr>
          <w:p w14:paraId="0A28CD8D" w14:textId="45F8D17D" w:rsidR="005E4F9F" w:rsidRPr="005E4F9F" w:rsidRDefault="005E4F9F" w:rsidP="005E4F9F">
            <w:pPr>
              <w:jc w:val="center"/>
              <w:rPr>
                <w:rFonts w:ascii="Arial" w:hAnsi="Arial" w:cs="Arial"/>
                <w:b/>
                <w:bCs/>
                <w:sz w:val="18"/>
                <w:szCs w:val="18"/>
                <w:lang w:eastAsia="es-MX"/>
              </w:rPr>
            </w:pPr>
            <w:r w:rsidRPr="005E4F9F">
              <w:rPr>
                <w:rFonts w:ascii="Arial" w:hAnsi="Arial" w:cs="Arial"/>
                <w:b/>
                <w:bCs/>
                <w:color w:val="000000" w:themeColor="text1"/>
                <w:sz w:val="18"/>
                <w:szCs w:val="18"/>
                <w:lang w:val="pt-PT" w:eastAsia="es-MX"/>
              </w:rPr>
              <w:t>19</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A624169" w14:textId="758981A6" w:rsidR="005E4F9F" w:rsidRPr="005E4F9F" w:rsidRDefault="005E4F9F" w:rsidP="005E4F9F">
            <w:pPr>
              <w:autoSpaceDE w:val="0"/>
              <w:autoSpaceDN w:val="0"/>
              <w:adjustRightInd w:val="0"/>
              <w:ind w:right="126"/>
              <w:rPr>
                <w:rFonts w:ascii="Arial" w:hAnsi="Arial" w:cs="Arial"/>
                <w:sz w:val="18"/>
                <w:szCs w:val="18"/>
                <w:lang w:val="pt-PT"/>
              </w:rPr>
            </w:pPr>
            <w:r w:rsidRPr="005E4F9F">
              <w:rPr>
                <w:rFonts w:ascii="Arial" w:hAnsi="Arial" w:cs="Arial"/>
                <w:sz w:val="18"/>
                <w:szCs w:val="18"/>
              </w:rPr>
              <w:t>ANTRÓPICO ARQUITECTURA, S.A. DE C.V.</w:t>
            </w:r>
          </w:p>
        </w:tc>
        <w:tc>
          <w:tcPr>
            <w:tcW w:w="1985" w:type="dxa"/>
            <w:tcBorders>
              <w:left w:val="single" w:sz="4" w:space="0" w:color="auto"/>
            </w:tcBorders>
            <w:vAlign w:val="center"/>
          </w:tcPr>
          <w:p w14:paraId="067432EA" w14:textId="373FA3F5" w:rsidR="005E4F9F" w:rsidRPr="005E4F9F" w:rsidRDefault="005E4F9F" w:rsidP="005E4F9F">
            <w:pPr>
              <w:jc w:val="center"/>
              <w:rPr>
                <w:rFonts w:ascii="Arial" w:hAnsi="Arial" w:cs="Arial"/>
                <w:sz w:val="18"/>
                <w:szCs w:val="18"/>
              </w:rPr>
            </w:pPr>
            <w:r w:rsidRPr="005E4F9F">
              <w:rPr>
                <w:rFonts w:ascii="Arial" w:hAnsi="Arial" w:cs="Arial"/>
                <w:color w:val="000000" w:themeColor="text1"/>
                <w:sz w:val="18"/>
                <w:szCs w:val="18"/>
              </w:rPr>
              <w:t>SE ACEPTA</w:t>
            </w:r>
          </w:p>
        </w:tc>
        <w:tc>
          <w:tcPr>
            <w:tcW w:w="2117" w:type="dxa"/>
          </w:tcPr>
          <w:p w14:paraId="32D1DF59" w14:textId="1F81C227" w:rsidR="005E4F9F" w:rsidRPr="005E4F9F" w:rsidRDefault="005E4F9F" w:rsidP="005E4F9F">
            <w:pPr>
              <w:jc w:val="center"/>
              <w:rPr>
                <w:rFonts w:ascii="Arial" w:hAnsi="Arial" w:cs="Arial"/>
                <w:sz w:val="18"/>
                <w:szCs w:val="18"/>
              </w:rPr>
            </w:pPr>
            <w:r w:rsidRPr="005E4F9F">
              <w:rPr>
                <w:rFonts w:ascii="Arial" w:hAnsi="Arial" w:cs="Arial"/>
                <w:color w:val="000000" w:themeColor="text1"/>
                <w:sz w:val="18"/>
                <w:szCs w:val="18"/>
              </w:rPr>
              <w:t>$1,076,847.06</w:t>
            </w:r>
          </w:p>
        </w:tc>
      </w:tr>
    </w:tbl>
    <w:p w14:paraId="10E13B1B" w14:textId="77777777" w:rsidR="005E4F9F" w:rsidRDefault="005E4F9F" w:rsidP="00966C70">
      <w:pPr>
        <w:jc w:val="both"/>
        <w:rPr>
          <w:rFonts w:ascii="Arial" w:hAnsi="Arial" w:cs="Arial"/>
          <w:b/>
          <w:bCs/>
          <w:sz w:val="20"/>
          <w:szCs w:val="20"/>
        </w:rPr>
      </w:pPr>
    </w:p>
    <w:p w14:paraId="5447B11A" w14:textId="11A5635A" w:rsidR="00966C70" w:rsidRDefault="00966C70" w:rsidP="00966C70">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5D62125A" w14:textId="77777777" w:rsidR="00966C70" w:rsidRDefault="00966C70" w:rsidP="00966C7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966C70" w:rsidRPr="00C329D4" w14:paraId="6ED5DA2E" w14:textId="77777777" w:rsidTr="00812DE3">
        <w:trPr>
          <w:jc w:val="center"/>
        </w:trPr>
        <w:tc>
          <w:tcPr>
            <w:tcW w:w="666" w:type="dxa"/>
            <w:shd w:val="clear" w:color="auto" w:fill="BFBFBF" w:themeFill="background1" w:themeFillShade="BF"/>
            <w:vAlign w:val="center"/>
          </w:tcPr>
          <w:p w14:paraId="1666F3B8"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06A09856"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5A00E173" w14:textId="77777777" w:rsidR="00966C70" w:rsidRPr="00C329D4" w:rsidRDefault="00966C70" w:rsidP="00812DE3">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5E4F9F" w:rsidRPr="00C329D4" w14:paraId="231E3600" w14:textId="77777777" w:rsidTr="00812DE3">
        <w:trPr>
          <w:jc w:val="center"/>
        </w:trPr>
        <w:tc>
          <w:tcPr>
            <w:tcW w:w="666" w:type="dxa"/>
            <w:vAlign w:val="center"/>
          </w:tcPr>
          <w:p w14:paraId="1D201C03" w14:textId="5B94C31D" w:rsidR="005E4F9F" w:rsidRPr="005E4F9F" w:rsidRDefault="005E4F9F" w:rsidP="005E4F9F">
            <w:pPr>
              <w:pStyle w:val="western"/>
              <w:spacing w:before="0" w:beforeAutospacing="0"/>
              <w:rPr>
                <w:color w:val="auto"/>
                <w:sz w:val="18"/>
                <w:szCs w:val="18"/>
              </w:rPr>
            </w:pPr>
            <w:r w:rsidRPr="005E4F9F">
              <w:rPr>
                <w:b/>
                <w:bCs/>
                <w:color w:val="000000" w:themeColor="text1"/>
                <w:sz w:val="18"/>
                <w:szCs w:val="18"/>
              </w:rPr>
              <w:t>2</w:t>
            </w:r>
          </w:p>
        </w:tc>
        <w:tc>
          <w:tcPr>
            <w:tcW w:w="4002" w:type="dxa"/>
            <w:vAlign w:val="center"/>
          </w:tcPr>
          <w:p w14:paraId="73DF57F5" w14:textId="750E0D6B" w:rsidR="005E4F9F" w:rsidRPr="005E4F9F" w:rsidRDefault="005E4F9F" w:rsidP="005E4F9F">
            <w:pPr>
              <w:pStyle w:val="western"/>
              <w:spacing w:before="0" w:beforeAutospacing="0"/>
              <w:rPr>
                <w:color w:val="auto"/>
                <w:sz w:val="18"/>
                <w:szCs w:val="18"/>
              </w:rPr>
            </w:pPr>
            <w:r w:rsidRPr="005E4F9F">
              <w:rPr>
                <w:color w:val="000000" w:themeColor="text1"/>
                <w:sz w:val="18"/>
                <w:szCs w:val="18"/>
              </w:rPr>
              <w:t>ALTA INGENIERÍA DE CONCRETO S Y S, S. A. DE C. V.</w:t>
            </w:r>
          </w:p>
        </w:tc>
        <w:tc>
          <w:tcPr>
            <w:tcW w:w="4160" w:type="dxa"/>
            <w:vAlign w:val="center"/>
          </w:tcPr>
          <w:p w14:paraId="5A3E4D09" w14:textId="3725B290" w:rsidR="005E4F9F" w:rsidRPr="005E4F9F" w:rsidRDefault="005E4F9F" w:rsidP="005E4F9F">
            <w:pPr>
              <w:pStyle w:val="western"/>
              <w:spacing w:before="0" w:beforeAutospacing="0"/>
              <w:rPr>
                <w:color w:val="auto"/>
                <w:sz w:val="18"/>
                <w:szCs w:val="18"/>
              </w:rPr>
            </w:pPr>
            <w:r w:rsidRPr="005E4F9F">
              <w:rPr>
                <w:color w:val="000000" w:themeColor="text1"/>
                <w:sz w:val="18"/>
                <w:szCs w:val="18"/>
              </w:rPr>
              <w:t>Se desecha por incumplir en el documento PE-7</w:t>
            </w:r>
          </w:p>
        </w:tc>
      </w:tr>
    </w:tbl>
    <w:p w14:paraId="4725AF3B" w14:textId="77777777" w:rsidR="005E4F9F" w:rsidRDefault="005E4F9F" w:rsidP="00966C70">
      <w:pPr>
        <w:jc w:val="both"/>
        <w:rPr>
          <w:rFonts w:ascii="Arial" w:hAnsi="Arial" w:cs="Arial"/>
          <w:sz w:val="20"/>
          <w:szCs w:val="20"/>
          <w:lang w:val="es-MX"/>
        </w:rPr>
      </w:pPr>
    </w:p>
    <w:p w14:paraId="6CF92137" w14:textId="77777777" w:rsidR="005E4F9F" w:rsidRDefault="005E4F9F" w:rsidP="00966C70">
      <w:pPr>
        <w:jc w:val="both"/>
        <w:rPr>
          <w:rFonts w:ascii="Arial" w:hAnsi="Arial" w:cs="Arial"/>
          <w:sz w:val="20"/>
          <w:szCs w:val="20"/>
          <w:lang w:val="es-MX"/>
        </w:rPr>
      </w:pPr>
    </w:p>
    <w:p w14:paraId="4D225FB8" w14:textId="77777777" w:rsidR="00422F96" w:rsidRDefault="00422F96" w:rsidP="00966C70">
      <w:pPr>
        <w:jc w:val="both"/>
        <w:rPr>
          <w:rFonts w:ascii="Arial" w:hAnsi="Arial" w:cs="Arial"/>
          <w:sz w:val="20"/>
          <w:szCs w:val="20"/>
          <w:lang w:val="es-MX"/>
        </w:rPr>
      </w:pPr>
    </w:p>
    <w:p w14:paraId="365AEE46" w14:textId="3834040D" w:rsidR="00966C70" w:rsidRPr="00F20865" w:rsidRDefault="00966C70" w:rsidP="00966C70">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0143F9" w:rsidRPr="000143F9">
        <w:rPr>
          <w:rFonts w:ascii="Arial" w:hAnsi="Arial" w:cs="Arial"/>
          <w:b/>
          <w:bCs/>
          <w:sz w:val="20"/>
          <w:szCs w:val="20"/>
          <w:lang w:val="es-MX"/>
        </w:rPr>
        <w:t>DCI-MUN-RM-IM-LP-015-2025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0143F9" w:rsidRPr="000143F9">
        <w:rPr>
          <w:rFonts w:ascii="Arial" w:eastAsiaTheme="minorHAnsi" w:hAnsi="Arial" w:cs="Arial"/>
          <w:b/>
          <w:bCs/>
          <w:color w:val="000000"/>
          <w:sz w:val="20"/>
          <w:szCs w:val="20"/>
          <w:lang w:val="es-MX" w:eastAsia="en-US"/>
        </w:rPr>
        <w:t>Mantenimiento y adecuación de espacios a inmueble municipal, así como trabajos complementarios en oficinas de Registro Civil, en el Mercado la Tuzanía,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0143F9">
        <w:rPr>
          <w:rFonts w:ascii="Arial" w:hAnsi="Arial" w:cs="Arial"/>
          <w:sz w:val="20"/>
          <w:szCs w:val="20"/>
          <w:lang w:val="es-MX"/>
        </w:rPr>
        <w:t>14</w:t>
      </w:r>
      <w:r w:rsidRPr="00266662">
        <w:rPr>
          <w:rFonts w:ascii="Arial" w:hAnsi="Arial" w:cs="Arial"/>
          <w:sz w:val="20"/>
          <w:szCs w:val="20"/>
          <w:lang w:val="es-MX"/>
        </w:rPr>
        <w:t xml:space="preserve"> (</w:t>
      </w:r>
      <w:r w:rsidR="000143F9">
        <w:rPr>
          <w:rFonts w:ascii="Arial" w:hAnsi="Arial" w:cs="Arial"/>
          <w:sz w:val="20"/>
          <w:szCs w:val="20"/>
          <w:lang w:val="es-MX"/>
        </w:rPr>
        <w:t>catorce</w:t>
      </w:r>
      <w:r w:rsidRPr="00266662">
        <w:rPr>
          <w:rFonts w:ascii="Arial" w:hAnsi="Arial" w:cs="Arial"/>
          <w:sz w:val="20"/>
          <w:szCs w:val="20"/>
          <w:lang w:val="es-MX"/>
        </w:rPr>
        <w:t xml:space="preserve">) empresas de las cuales </w:t>
      </w:r>
      <w:r w:rsidR="000143F9">
        <w:rPr>
          <w:rFonts w:ascii="Arial" w:hAnsi="Arial" w:cs="Arial"/>
          <w:sz w:val="20"/>
          <w:szCs w:val="20"/>
          <w:lang w:val="es-MX"/>
        </w:rPr>
        <w:t>5</w:t>
      </w:r>
      <w:r>
        <w:rPr>
          <w:rFonts w:ascii="Arial" w:hAnsi="Arial" w:cs="Arial"/>
          <w:sz w:val="20"/>
          <w:szCs w:val="20"/>
          <w:lang w:val="es-MX"/>
        </w:rPr>
        <w:t xml:space="preserve"> </w:t>
      </w:r>
      <w:r w:rsidRPr="00266662">
        <w:rPr>
          <w:rFonts w:ascii="Arial" w:hAnsi="Arial" w:cs="Arial"/>
          <w:sz w:val="20"/>
          <w:szCs w:val="20"/>
          <w:lang w:val="es-MX"/>
        </w:rPr>
        <w:t>(</w:t>
      </w:r>
      <w:r w:rsidR="000143F9">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973BAE9" w14:textId="77777777" w:rsidR="00966C70" w:rsidRDefault="00966C70" w:rsidP="00966C70">
      <w:pPr>
        <w:jc w:val="both"/>
        <w:rPr>
          <w:rFonts w:ascii="Arial" w:hAnsi="Arial" w:cs="Arial"/>
          <w:b/>
          <w:sz w:val="20"/>
          <w:szCs w:val="20"/>
          <w:lang w:val="es-MX"/>
        </w:rPr>
      </w:pPr>
    </w:p>
    <w:p w14:paraId="47D6616C" w14:textId="77777777" w:rsidR="00966C70" w:rsidRDefault="00966C70" w:rsidP="00966C70">
      <w:pPr>
        <w:jc w:val="both"/>
        <w:rPr>
          <w:rFonts w:ascii="Arial" w:hAnsi="Arial" w:cs="Arial"/>
          <w:b/>
          <w:sz w:val="20"/>
          <w:szCs w:val="20"/>
          <w:lang w:val="es-MX"/>
        </w:rPr>
      </w:pPr>
    </w:p>
    <w:p w14:paraId="066451D7" w14:textId="77777777" w:rsidR="00966C70" w:rsidRDefault="00966C70" w:rsidP="00966C70">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51A46445" w14:textId="77777777" w:rsidR="00966C70" w:rsidRPr="00266662" w:rsidRDefault="00966C70" w:rsidP="00966C70">
      <w:pPr>
        <w:jc w:val="both"/>
        <w:rPr>
          <w:rFonts w:ascii="Arial" w:hAnsi="Arial" w:cs="Arial"/>
          <w:b/>
          <w:sz w:val="20"/>
          <w:szCs w:val="20"/>
          <w:lang w:val="es-MX"/>
        </w:rPr>
      </w:pPr>
    </w:p>
    <w:p w14:paraId="2AA789A1" w14:textId="77777777" w:rsidR="00966C70" w:rsidRPr="00266662" w:rsidRDefault="00966C70" w:rsidP="00966C7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966C70" w:rsidRPr="00266662" w14:paraId="6EE6D6E4" w14:textId="77777777" w:rsidTr="00812DE3">
        <w:trPr>
          <w:trHeight w:val="481"/>
          <w:jc w:val="center"/>
        </w:trPr>
        <w:tc>
          <w:tcPr>
            <w:tcW w:w="582" w:type="dxa"/>
            <w:tcBorders>
              <w:bottom w:val="single" w:sz="4" w:space="0" w:color="auto"/>
            </w:tcBorders>
            <w:shd w:val="clear" w:color="auto" w:fill="A6A6A6" w:themeFill="background1" w:themeFillShade="A6"/>
            <w:vAlign w:val="center"/>
            <w:hideMark/>
          </w:tcPr>
          <w:p w14:paraId="7857A1CD"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54E73E24"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4647D0E8"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4C26285A" w14:textId="77777777" w:rsidR="00966C70" w:rsidRPr="00266662" w:rsidRDefault="00966C70" w:rsidP="00812DE3">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0143F9" w:rsidRPr="008B2B19" w14:paraId="45E3ED61" w14:textId="77777777" w:rsidTr="00160533">
        <w:trPr>
          <w:trHeight w:val="315"/>
          <w:jc w:val="center"/>
        </w:trPr>
        <w:tc>
          <w:tcPr>
            <w:tcW w:w="582" w:type="dxa"/>
            <w:vAlign w:val="center"/>
          </w:tcPr>
          <w:p w14:paraId="28CECCA2" w14:textId="202E10C8" w:rsidR="000143F9" w:rsidRPr="000143F9" w:rsidRDefault="000143F9" w:rsidP="000143F9">
            <w:pPr>
              <w:jc w:val="center"/>
              <w:rPr>
                <w:rFonts w:ascii="Arial" w:hAnsi="Arial" w:cs="Arial"/>
                <w:b/>
                <w:sz w:val="18"/>
                <w:szCs w:val="18"/>
                <w:lang w:val="es-MX" w:eastAsia="es-MX"/>
              </w:rPr>
            </w:pPr>
            <w:r w:rsidRPr="000143F9">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D3A98" w14:textId="22467FE1" w:rsidR="000143F9" w:rsidRPr="000143F9" w:rsidRDefault="000143F9" w:rsidP="000143F9">
            <w:pPr>
              <w:autoSpaceDE w:val="0"/>
              <w:autoSpaceDN w:val="0"/>
              <w:adjustRightInd w:val="0"/>
              <w:ind w:right="126"/>
              <w:rPr>
                <w:rFonts w:ascii="Arial" w:hAnsi="Arial" w:cs="Arial"/>
                <w:bCs/>
                <w:sz w:val="18"/>
                <w:szCs w:val="18"/>
                <w:lang w:val="es-MX"/>
              </w:rPr>
            </w:pPr>
            <w:r w:rsidRPr="000143F9">
              <w:rPr>
                <w:rFonts w:ascii="Arial" w:hAnsi="Arial" w:cs="Arial"/>
                <w:sz w:val="18"/>
                <w:szCs w:val="18"/>
              </w:rPr>
              <w:t>BARTORRES CONSTRUCTORA, S.A. DE C.V.</w:t>
            </w:r>
          </w:p>
        </w:tc>
        <w:tc>
          <w:tcPr>
            <w:tcW w:w="1985" w:type="dxa"/>
            <w:tcBorders>
              <w:left w:val="single" w:sz="4" w:space="0" w:color="auto"/>
            </w:tcBorders>
            <w:vAlign w:val="center"/>
          </w:tcPr>
          <w:p w14:paraId="650DA798" w14:textId="05A4AF90" w:rsidR="000143F9" w:rsidRPr="000143F9" w:rsidRDefault="000143F9" w:rsidP="000143F9">
            <w:pPr>
              <w:jc w:val="center"/>
              <w:rPr>
                <w:rFonts w:ascii="Arial" w:hAnsi="Arial" w:cs="Arial"/>
                <w:bCs/>
                <w:sz w:val="18"/>
                <w:szCs w:val="18"/>
                <w:lang w:val="es-MX"/>
              </w:rPr>
            </w:pPr>
            <w:r w:rsidRPr="000143F9">
              <w:rPr>
                <w:rFonts w:ascii="Arial" w:hAnsi="Arial" w:cs="Arial"/>
                <w:sz w:val="18"/>
                <w:szCs w:val="18"/>
              </w:rPr>
              <w:t>SE ACEPTA</w:t>
            </w:r>
          </w:p>
        </w:tc>
        <w:tc>
          <w:tcPr>
            <w:tcW w:w="2117" w:type="dxa"/>
            <w:vAlign w:val="center"/>
          </w:tcPr>
          <w:p w14:paraId="57E34BE8" w14:textId="19EFCC1B" w:rsidR="000143F9" w:rsidRPr="000143F9" w:rsidRDefault="000143F9" w:rsidP="000143F9">
            <w:pPr>
              <w:jc w:val="center"/>
              <w:rPr>
                <w:rFonts w:ascii="Arial" w:hAnsi="Arial" w:cs="Arial"/>
                <w:bCs/>
                <w:sz w:val="18"/>
                <w:szCs w:val="18"/>
                <w:lang w:val="es-MX"/>
              </w:rPr>
            </w:pPr>
            <w:r w:rsidRPr="000143F9">
              <w:rPr>
                <w:rFonts w:ascii="Arial" w:hAnsi="Arial" w:cs="Arial"/>
                <w:sz w:val="18"/>
                <w:szCs w:val="18"/>
              </w:rPr>
              <w:t>$4,676,023.26</w:t>
            </w:r>
          </w:p>
        </w:tc>
      </w:tr>
      <w:tr w:rsidR="000143F9" w:rsidRPr="008B2B19" w14:paraId="70760545" w14:textId="77777777" w:rsidTr="00160533">
        <w:trPr>
          <w:trHeight w:val="315"/>
          <w:jc w:val="center"/>
        </w:trPr>
        <w:tc>
          <w:tcPr>
            <w:tcW w:w="582" w:type="dxa"/>
            <w:vAlign w:val="center"/>
          </w:tcPr>
          <w:p w14:paraId="541683DE" w14:textId="1F75E268" w:rsidR="000143F9" w:rsidRPr="000143F9" w:rsidRDefault="000143F9" w:rsidP="000143F9">
            <w:pPr>
              <w:jc w:val="center"/>
              <w:rPr>
                <w:rFonts w:ascii="Arial" w:hAnsi="Arial" w:cs="Arial"/>
                <w:b/>
                <w:sz w:val="18"/>
                <w:szCs w:val="18"/>
                <w:lang w:val="es-MX" w:eastAsia="es-MX"/>
              </w:rPr>
            </w:pPr>
            <w:r w:rsidRPr="000143F9">
              <w:rPr>
                <w:rFonts w:ascii="Arial" w:hAnsi="Arial" w:cs="Arial"/>
                <w:b/>
                <w:bCs/>
                <w:sz w:val="18"/>
                <w:szCs w:val="18"/>
                <w:lang w:eastAsia="es-MX"/>
              </w:rPr>
              <w:t>13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ECDCF7C" w14:textId="087B64E9" w:rsidR="000143F9" w:rsidRPr="000143F9" w:rsidRDefault="000143F9" w:rsidP="000143F9">
            <w:pPr>
              <w:autoSpaceDE w:val="0"/>
              <w:autoSpaceDN w:val="0"/>
              <w:adjustRightInd w:val="0"/>
              <w:ind w:right="126"/>
              <w:rPr>
                <w:rFonts w:ascii="Arial" w:hAnsi="Arial" w:cs="Arial"/>
                <w:bCs/>
                <w:sz w:val="18"/>
                <w:szCs w:val="18"/>
                <w:lang w:val="es-MX"/>
              </w:rPr>
            </w:pPr>
            <w:r w:rsidRPr="000143F9">
              <w:rPr>
                <w:rFonts w:ascii="Arial" w:hAnsi="Arial" w:cs="Arial"/>
                <w:sz w:val="18"/>
                <w:szCs w:val="18"/>
              </w:rPr>
              <w:t>SEISLA CONSTRUCCIONES, S.A. DE C.V.</w:t>
            </w:r>
          </w:p>
        </w:tc>
        <w:tc>
          <w:tcPr>
            <w:tcW w:w="1985" w:type="dxa"/>
            <w:tcBorders>
              <w:left w:val="single" w:sz="4" w:space="0" w:color="auto"/>
            </w:tcBorders>
            <w:vAlign w:val="center"/>
          </w:tcPr>
          <w:p w14:paraId="389DC135" w14:textId="00DAE9CF" w:rsidR="000143F9" w:rsidRPr="000143F9" w:rsidRDefault="000143F9" w:rsidP="000143F9">
            <w:pPr>
              <w:jc w:val="center"/>
              <w:rPr>
                <w:rFonts w:ascii="Arial" w:hAnsi="Arial" w:cs="Arial"/>
                <w:bCs/>
                <w:sz w:val="18"/>
                <w:szCs w:val="18"/>
                <w:lang w:val="es-MX"/>
              </w:rPr>
            </w:pPr>
            <w:r w:rsidRPr="000143F9">
              <w:rPr>
                <w:rFonts w:ascii="Arial" w:hAnsi="Arial" w:cs="Arial"/>
                <w:sz w:val="18"/>
                <w:szCs w:val="18"/>
              </w:rPr>
              <w:t>SE ACEPTA</w:t>
            </w:r>
          </w:p>
        </w:tc>
        <w:tc>
          <w:tcPr>
            <w:tcW w:w="2117" w:type="dxa"/>
          </w:tcPr>
          <w:p w14:paraId="1709DD28" w14:textId="69484F49" w:rsidR="000143F9" w:rsidRPr="000143F9" w:rsidRDefault="000143F9" w:rsidP="000143F9">
            <w:pPr>
              <w:jc w:val="center"/>
              <w:rPr>
                <w:rFonts w:ascii="Arial" w:hAnsi="Arial" w:cs="Arial"/>
                <w:bCs/>
                <w:sz w:val="18"/>
                <w:szCs w:val="18"/>
                <w:lang w:val="es-MX"/>
              </w:rPr>
            </w:pPr>
            <w:r w:rsidRPr="000143F9">
              <w:rPr>
                <w:rFonts w:ascii="Arial" w:hAnsi="Arial" w:cs="Arial"/>
                <w:sz w:val="18"/>
                <w:szCs w:val="18"/>
              </w:rPr>
              <w:t>$4,275,742.69</w:t>
            </w:r>
          </w:p>
        </w:tc>
      </w:tr>
      <w:tr w:rsidR="000143F9" w:rsidRPr="008B2B19" w14:paraId="6C935648" w14:textId="77777777" w:rsidTr="00160533">
        <w:trPr>
          <w:trHeight w:val="315"/>
          <w:jc w:val="center"/>
        </w:trPr>
        <w:tc>
          <w:tcPr>
            <w:tcW w:w="582" w:type="dxa"/>
            <w:vAlign w:val="center"/>
          </w:tcPr>
          <w:p w14:paraId="7AB51BAD" w14:textId="1616A05B" w:rsidR="000143F9" w:rsidRPr="000143F9" w:rsidRDefault="000143F9" w:rsidP="000143F9">
            <w:pPr>
              <w:jc w:val="center"/>
              <w:rPr>
                <w:rFonts w:ascii="Arial" w:hAnsi="Arial" w:cs="Arial"/>
                <w:b/>
                <w:sz w:val="18"/>
                <w:szCs w:val="18"/>
                <w:lang w:val="es-MX" w:eastAsia="es-MX"/>
              </w:rPr>
            </w:pPr>
            <w:r w:rsidRPr="000143F9">
              <w:rPr>
                <w:rFonts w:ascii="Arial" w:hAnsi="Arial" w:cs="Arial"/>
                <w:b/>
                <w:bCs/>
                <w:sz w:val="18"/>
                <w:szCs w:val="18"/>
                <w:lang w:eastAsia="es-MX"/>
              </w:rPr>
              <w:t>14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0F3C68B" w14:textId="7D127329" w:rsidR="000143F9" w:rsidRPr="000143F9" w:rsidRDefault="000143F9" w:rsidP="000143F9">
            <w:pPr>
              <w:autoSpaceDE w:val="0"/>
              <w:autoSpaceDN w:val="0"/>
              <w:adjustRightInd w:val="0"/>
              <w:ind w:right="126"/>
              <w:rPr>
                <w:rFonts w:ascii="Arial" w:hAnsi="Arial" w:cs="Arial"/>
                <w:bCs/>
                <w:sz w:val="18"/>
                <w:szCs w:val="18"/>
                <w:lang w:val="pt-PT"/>
              </w:rPr>
            </w:pPr>
            <w:r w:rsidRPr="000143F9">
              <w:rPr>
                <w:rFonts w:ascii="Arial" w:hAnsi="Arial" w:cs="Arial"/>
                <w:sz w:val="18"/>
                <w:szCs w:val="18"/>
              </w:rPr>
              <w:t>T&amp;T SUPERVISIÓN, PROYECTOS Y CONSTUCCION, S.A. DE C.V.</w:t>
            </w:r>
          </w:p>
        </w:tc>
        <w:tc>
          <w:tcPr>
            <w:tcW w:w="1985" w:type="dxa"/>
            <w:tcBorders>
              <w:left w:val="single" w:sz="4" w:space="0" w:color="auto"/>
            </w:tcBorders>
            <w:vAlign w:val="center"/>
          </w:tcPr>
          <w:p w14:paraId="73147E5C" w14:textId="47D8DD43" w:rsidR="000143F9" w:rsidRPr="000143F9" w:rsidRDefault="000143F9" w:rsidP="000143F9">
            <w:pPr>
              <w:jc w:val="center"/>
              <w:rPr>
                <w:rFonts w:ascii="Arial" w:hAnsi="Arial" w:cs="Arial"/>
                <w:bCs/>
                <w:sz w:val="18"/>
                <w:szCs w:val="18"/>
                <w:lang w:val="es-MX"/>
              </w:rPr>
            </w:pPr>
            <w:r w:rsidRPr="000143F9">
              <w:rPr>
                <w:rFonts w:ascii="Arial" w:hAnsi="Arial" w:cs="Arial"/>
                <w:sz w:val="18"/>
                <w:szCs w:val="18"/>
              </w:rPr>
              <w:t>SE ACEPTA</w:t>
            </w:r>
          </w:p>
        </w:tc>
        <w:tc>
          <w:tcPr>
            <w:tcW w:w="2117" w:type="dxa"/>
          </w:tcPr>
          <w:p w14:paraId="744094A4" w14:textId="65AD266F" w:rsidR="000143F9" w:rsidRPr="000143F9" w:rsidRDefault="000143F9" w:rsidP="000143F9">
            <w:pPr>
              <w:jc w:val="center"/>
              <w:rPr>
                <w:rFonts w:ascii="Arial" w:hAnsi="Arial" w:cs="Arial"/>
                <w:bCs/>
                <w:sz w:val="18"/>
                <w:szCs w:val="18"/>
                <w:lang w:val="es-MX"/>
              </w:rPr>
            </w:pPr>
            <w:r w:rsidRPr="000143F9">
              <w:rPr>
                <w:rFonts w:ascii="Arial" w:hAnsi="Arial" w:cs="Arial"/>
                <w:sz w:val="18"/>
                <w:szCs w:val="18"/>
              </w:rPr>
              <w:t>$3,970,092.87</w:t>
            </w:r>
          </w:p>
        </w:tc>
      </w:tr>
      <w:tr w:rsidR="000143F9" w:rsidRPr="008B2B19" w14:paraId="586170A5" w14:textId="77777777" w:rsidTr="00160533">
        <w:trPr>
          <w:trHeight w:val="315"/>
          <w:jc w:val="center"/>
        </w:trPr>
        <w:tc>
          <w:tcPr>
            <w:tcW w:w="582" w:type="dxa"/>
            <w:vAlign w:val="center"/>
          </w:tcPr>
          <w:p w14:paraId="6B61E7FD" w14:textId="3EA85B06" w:rsidR="000143F9" w:rsidRPr="000143F9" w:rsidRDefault="000143F9" w:rsidP="000143F9">
            <w:pPr>
              <w:jc w:val="center"/>
              <w:rPr>
                <w:rFonts w:ascii="Arial" w:hAnsi="Arial" w:cs="Arial"/>
                <w:b/>
                <w:bCs/>
                <w:sz w:val="18"/>
                <w:szCs w:val="18"/>
                <w:lang w:eastAsia="es-MX"/>
              </w:rPr>
            </w:pPr>
            <w:r w:rsidRPr="000143F9">
              <w:rPr>
                <w:rFonts w:ascii="Arial" w:hAnsi="Arial" w:cs="Arial"/>
                <w:b/>
                <w:bCs/>
                <w:sz w:val="18"/>
                <w:szCs w:val="18"/>
                <w:lang w:eastAsia="es-MX"/>
              </w:rPr>
              <w:t>15</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60DBB0A" w14:textId="5BB8C1D4" w:rsidR="000143F9" w:rsidRPr="000143F9" w:rsidRDefault="000143F9" w:rsidP="000143F9">
            <w:pPr>
              <w:autoSpaceDE w:val="0"/>
              <w:autoSpaceDN w:val="0"/>
              <w:adjustRightInd w:val="0"/>
              <w:ind w:right="126"/>
              <w:rPr>
                <w:rFonts w:ascii="Arial" w:hAnsi="Arial" w:cs="Arial"/>
                <w:sz w:val="18"/>
                <w:szCs w:val="18"/>
                <w:lang w:val="pt-PT"/>
              </w:rPr>
            </w:pPr>
            <w:r w:rsidRPr="000143F9">
              <w:rPr>
                <w:rFonts w:ascii="Arial" w:hAnsi="Arial" w:cs="Arial"/>
                <w:sz w:val="18"/>
                <w:szCs w:val="18"/>
              </w:rPr>
              <w:t>CORF MAQUINARIA Y CONSTRUCCIÓN, S.A. DE C.V.</w:t>
            </w:r>
          </w:p>
        </w:tc>
        <w:tc>
          <w:tcPr>
            <w:tcW w:w="1985" w:type="dxa"/>
            <w:tcBorders>
              <w:left w:val="single" w:sz="4" w:space="0" w:color="auto"/>
            </w:tcBorders>
            <w:vAlign w:val="center"/>
          </w:tcPr>
          <w:p w14:paraId="77CD3849" w14:textId="59F0DB40" w:rsidR="000143F9" w:rsidRPr="000143F9" w:rsidRDefault="000143F9" w:rsidP="000143F9">
            <w:pPr>
              <w:jc w:val="center"/>
              <w:rPr>
                <w:rFonts w:ascii="Arial" w:hAnsi="Arial" w:cs="Arial"/>
                <w:sz w:val="18"/>
                <w:szCs w:val="18"/>
              </w:rPr>
            </w:pPr>
            <w:r w:rsidRPr="000143F9">
              <w:rPr>
                <w:rFonts w:ascii="Arial" w:hAnsi="Arial" w:cs="Arial"/>
                <w:sz w:val="18"/>
                <w:szCs w:val="18"/>
              </w:rPr>
              <w:t>SE ACEPTA</w:t>
            </w:r>
          </w:p>
        </w:tc>
        <w:tc>
          <w:tcPr>
            <w:tcW w:w="2117" w:type="dxa"/>
          </w:tcPr>
          <w:p w14:paraId="16F53791" w14:textId="0817FC0C" w:rsidR="000143F9" w:rsidRPr="000143F9" w:rsidRDefault="000143F9" w:rsidP="000143F9">
            <w:pPr>
              <w:jc w:val="center"/>
              <w:rPr>
                <w:rFonts w:ascii="Arial" w:hAnsi="Arial" w:cs="Arial"/>
                <w:sz w:val="18"/>
                <w:szCs w:val="18"/>
              </w:rPr>
            </w:pPr>
            <w:r w:rsidRPr="000143F9">
              <w:rPr>
                <w:rFonts w:ascii="Arial" w:hAnsi="Arial" w:cs="Arial"/>
                <w:sz w:val="18"/>
                <w:szCs w:val="18"/>
              </w:rPr>
              <w:t>$3,744,443.16</w:t>
            </w:r>
          </w:p>
        </w:tc>
      </w:tr>
      <w:tr w:rsidR="000143F9" w:rsidRPr="008B2B19" w14:paraId="603714D4" w14:textId="77777777" w:rsidTr="00160533">
        <w:trPr>
          <w:trHeight w:val="315"/>
          <w:jc w:val="center"/>
        </w:trPr>
        <w:tc>
          <w:tcPr>
            <w:tcW w:w="582" w:type="dxa"/>
            <w:vAlign w:val="center"/>
          </w:tcPr>
          <w:p w14:paraId="2D2B41E9" w14:textId="1B2D0B03" w:rsidR="000143F9" w:rsidRPr="000143F9" w:rsidRDefault="000143F9" w:rsidP="000143F9">
            <w:pPr>
              <w:jc w:val="center"/>
              <w:rPr>
                <w:rFonts w:ascii="Arial" w:hAnsi="Arial" w:cs="Arial"/>
                <w:b/>
                <w:sz w:val="18"/>
                <w:szCs w:val="18"/>
                <w:lang w:val="es-MX" w:eastAsia="es-MX"/>
              </w:rPr>
            </w:pPr>
            <w:r w:rsidRPr="000143F9">
              <w:rPr>
                <w:rFonts w:ascii="Arial" w:hAnsi="Arial" w:cs="Arial"/>
                <w:b/>
                <w:bCs/>
                <w:sz w:val="18"/>
                <w:szCs w:val="18"/>
                <w:lang w:eastAsia="es-MX"/>
              </w:rPr>
              <w:t>16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6F8C448F" w14:textId="2A0C43D7" w:rsidR="000143F9" w:rsidRPr="000143F9" w:rsidRDefault="000143F9" w:rsidP="000143F9">
            <w:pPr>
              <w:autoSpaceDE w:val="0"/>
              <w:autoSpaceDN w:val="0"/>
              <w:adjustRightInd w:val="0"/>
              <w:ind w:right="126"/>
              <w:rPr>
                <w:rFonts w:ascii="Arial" w:hAnsi="Arial" w:cs="Arial"/>
                <w:bCs/>
                <w:sz w:val="18"/>
                <w:szCs w:val="18"/>
                <w:lang w:val="es-MX"/>
              </w:rPr>
            </w:pPr>
            <w:r w:rsidRPr="000143F9">
              <w:rPr>
                <w:rFonts w:ascii="Arial" w:hAnsi="Arial" w:cs="Arial"/>
                <w:sz w:val="18"/>
                <w:szCs w:val="18"/>
              </w:rPr>
              <w:t>ANTRÓPICO ARQUITECTURA, S.A. DE C.V.</w:t>
            </w:r>
          </w:p>
        </w:tc>
        <w:tc>
          <w:tcPr>
            <w:tcW w:w="1985" w:type="dxa"/>
            <w:tcBorders>
              <w:left w:val="single" w:sz="4" w:space="0" w:color="auto"/>
            </w:tcBorders>
            <w:vAlign w:val="center"/>
          </w:tcPr>
          <w:p w14:paraId="732F15A3" w14:textId="3393491A" w:rsidR="000143F9" w:rsidRPr="000143F9" w:rsidRDefault="000143F9" w:rsidP="000143F9">
            <w:pPr>
              <w:jc w:val="center"/>
              <w:rPr>
                <w:rFonts w:ascii="Arial" w:hAnsi="Arial" w:cs="Arial"/>
                <w:bCs/>
                <w:sz w:val="18"/>
                <w:szCs w:val="18"/>
                <w:lang w:val="es-MX"/>
              </w:rPr>
            </w:pPr>
            <w:r w:rsidRPr="000143F9">
              <w:rPr>
                <w:rFonts w:ascii="Arial" w:hAnsi="Arial" w:cs="Arial"/>
                <w:sz w:val="18"/>
                <w:szCs w:val="18"/>
              </w:rPr>
              <w:t>SE ACEPTA</w:t>
            </w:r>
          </w:p>
        </w:tc>
        <w:tc>
          <w:tcPr>
            <w:tcW w:w="2117" w:type="dxa"/>
          </w:tcPr>
          <w:p w14:paraId="705DF96F" w14:textId="3468348D" w:rsidR="000143F9" w:rsidRPr="000143F9" w:rsidRDefault="000143F9" w:rsidP="000143F9">
            <w:pPr>
              <w:jc w:val="center"/>
              <w:rPr>
                <w:rFonts w:ascii="Arial" w:hAnsi="Arial" w:cs="Arial"/>
                <w:bCs/>
                <w:sz w:val="18"/>
                <w:szCs w:val="18"/>
                <w:lang w:val="es-MX"/>
              </w:rPr>
            </w:pPr>
            <w:r w:rsidRPr="000143F9">
              <w:rPr>
                <w:rFonts w:ascii="Arial" w:hAnsi="Arial" w:cs="Arial"/>
                <w:sz w:val="18"/>
                <w:szCs w:val="18"/>
              </w:rPr>
              <w:t>$3,707,169.91</w:t>
            </w:r>
          </w:p>
        </w:tc>
      </w:tr>
    </w:tbl>
    <w:p w14:paraId="5867F91B" w14:textId="77777777" w:rsidR="000143F9" w:rsidRDefault="000143F9" w:rsidP="00966C70">
      <w:pPr>
        <w:jc w:val="both"/>
        <w:rPr>
          <w:rFonts w:ascii="Arial" w:hAnsi="Arial" w:cs="Arial"/>
          <w:b/>
          <w:bCs/>
          <w:sz w:val="20"/>
          <w:szCs w:val="20"/>
        </w:rPr>
      </w:pPr>
    </w:p>
    <w:p w14:paraId="54ED5AF3" w14:textId="06A79D40" w:rsidR="00966C70" w:rsidRDefault="000143F9" w:rsidP="00966C70">
      <w:pPr>
        <w:jc w:val="both"/>
        <w:rPr>
          <w:rFonts w:ascii="Arial" w:hAnsi="Arial" w:cs="Arial"/>
          <w:b/>
          <w:bCs/>
          <w:sz w:val="20"/>
          <w:szCs w:val="20"/>
        </w:rPr>
      </w:pPr>
      <w:r w:rsidRPr="000143F9">
        <w:rPr>
          <w:rFonts w:ascii="Arial" w:hAnsi="Arial" w:cs="Arial"/>
          <w:b/>
          <w:bCs/>
          <w:sz w:val="20"/>
          <w:szCs w:val="20"/>
        </w:rPr>
        <w:t>No hubo propuestas desechadas en este acto</w:t>
      </w:r>
      <w:r>
        <w:rPr>
          <w:rFonts w:ascii="Arial" w:hAnsi="Arial" w:cs="Arial"/>
          <w:b/>
          <w:bCs/>
          <w:sz w:val="20"/>
          <w:szCs w:val="20"/>
        </w:rPr>
        <w:t>.</w:t>
      </w:r>
    </w:p>
    <w:p w14:paraId="30C704A7" w14:textId="77777777" w:rsidR="00966C70" w:rsidRDefault="00966C70" w:rsidP="00966C70">
      <w:pPr>
        <w:jc w:val="both"/>
        <w:rPr>
          <w:rFonts w:ascii="Arial" w:hAnsi="Arial" w:cs="Arial"/>
          <w:b/>
          <w:bCs/>
          <w:sz w:val="20"/>
          <w:szCs w:val="20"/>
        </w:rPr>
      </w:pPr>
    </w:p>
    <w:p w14:paraId="184107D4" w14:textId="77777777" w:rsidR="00FB7C90" w:rsidRPr="00F432D7" w:rsidRDefault="00FB7C90" w:rsidP="00FC6D92">
      <w:pPr>
        <w:jc w:val="both"/>
        <w:rPr>
          <w:rFonts w:ascii="Arial" w:hAnsi="Arial" w:cs="Arial"/>
          <w:b/>
          <w:bCs/>
          <w:sz w:val="20"/>
          <w:szCs w:val="20"/>
        </w:rPr>
      </w:pPr>
    </w:p>
    <w:p w14:paraId="716B9E4B" w14:textId="11FFF140" w:rsidR="00FC6D92" w:rsidRDefault="00FC6D92" w:rsidP="00FC6D92">
      <w:pPr>
        <w:pStyle w:val="Prrafodelista"/>
        <w:ind w:left="0"/>
        <w:jc w:val="both"/>
        <w:rPr>
          <w:rFonts w:ascii="Arial" w:hAnsi="Arial" w:cs="Arial"/>
          <w:sz w:val="20"/>
          <w:szCs w:val="20"/>
          <w:lang w:val="es-MX"/>
        </w:rPr>
      </w:pPr>
      <w:r w:rsidRPr="00F432D7">
        <w:rPr>
          <w:rFonts w:ascii="Arial" w:hAnsi="Arial" w:cs="Arial"/>
          <w:sz w:val="20"/>
          <w:szCs w:val="20"/>
          <w:lang w:val="es-MX"/>
        </w:rPr>
        <w:t xml:space="preserve">Una vez dado lectura y explicación de la </w:t>
      </w:r>
      <w:r w:rsidRPr="00F432D7">
        <w:rPr>
          <w:rFonts w:ascii="Arial" w:hAnsi="Arial" w:cs="Arial"/>
          <w:b/>
          <w:sz w:val="20"/>
          <w:szCs w:val="20"/>
        </w:rPr>
        <w:t>Presentación y apertura de propuestas técnicas y económicas mediante la modalidad de Licitación Pública</w:t>
      </w:r>
      <w:r w:rsidRPr="00F432D7">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05E2C9F3" w14:textId="77777777" w:rsidR="0023534E" w:rsidRDefault="0023534E" w:rsidP="00FC6D92">
      <w:pPr>
        <w:pStyle w:val="Prrafodelista"/>
        <w:ind w:left="0"/>
        <w:jc w:val="both"/>
        <w:rPr>
          <w:rFonts w:ascii="Arial" w:hAnsi="Arial" w:cs="Arial"/>
          <w:sz w:val="20"/>
          <w:szCs w:val="20"/>
          <w:lang w:val="es-MX"/>
        </w:rPr>
      </w:pPr>
    </w:p>
    <w:p w14:paraId="639F1B89"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Paulina del Carmen Torres Padilla, Suplente del Presidente del Comité Mixto de Obra Pública. </w:t>
      </w:r>
      <w:r>
        <w:rPr>
          <w:rFonts w:ascii="Arial" w:hAnsi="Arial" w:cs="Arial"/>
          <w:b/>
          <w:sz w:val="20"/>
          <w:szCs w:val="20"/>
          <w:lang w:val="es-MX"/>
        </w:rPr>
        <w:t>A favor</w:t>
      </w:r>
      <w:r w:rsidRPr="00F432D7">
        <w:rPr>
          <w:rFonts w:ascii="Arial" w:hAnsi="Arial" w:cs="Arial"/>
          <w:b/>
          <w:sz w:val="20"/>
          <w:szCs w:val="20"/>
          <w:lang w:val="es-MX"/>
        </w:rPr>
        <w:t>.</w:t>
      </w:r>
    </w:p>
    <w:p w14:paraId="69F03FF7" w14:textId="77777777" w:rsidR="0023534E" w:rsidRPr="00F432D7" w:rsidRDefault="0023534E" w:rsidP="0023534E">
      <w:pPr>
        <w:jc w:val="both"/>
        <w:rPr>
          <w:rFonts w:ascii="Arial" w:hAnsi="Arial" w:cs="Arial"/>
          <w:b/>
          <w:sz w:val="20"/>
          <w:szCs w:val="20"/>
          <w:lang w:val="es-MX"/>
        </w:rPr>
      </w:pPr>
    </w:p>
    <w:p w14:paraId="40D2E7D5" w14:textId="77777777" w:rsidR="0023534E" w:rsidRPr="00F432D7" w:rsidRDefault="0023534E" w:rsidP="0023534E">
      <w:pPr>
        <w:jc w:val="both"/>
        <w:rPr>
          <w:rFonts w:ascii="Arial" w:hAnsi="Arial" w:cs="Arial"/>
          <w:sz w:val="20"/>
          <w:szCs w:val="20"/>
          <w:lang w:val="es-MX"/>
        </w:rPr>
      </w:pPr>
      <w:r w:rsidRPr="00F432D7">
        <w:rPr>
          <w:rFonts w:ascii="Arial" w:hAnsi="Arial" w:cs="Arial"/>
          <w:sz w:val="20"/>
          <w:szCs w:val="20"/>
          <w:lang w:val="es-MX"/>
        </w:rPr>
        <w:lastRenderedPageBreak/>
        <w:t xml:space="preserve">Regidor Cuauhtémoc Gámez Ponce, representante Titular de la Comisión Colegiada y Permanente de Desarrollo Urbano. </w:t>
      </w:r>
      <w:r>
        <w:rPr>
          <w:rFonts w:ascii="Arial" w:hAnsi="Arial" w:cs="Arial"/>
          <w:b/>
          <w:sz w:val="20"/>
          <w:szCs w:val="20"/>
          <w:lang w:val="es-MX"/>
        </w:rPr>
        <w:t>A favor</w:t>
      </w:r>
      <w:r w:rsidRPr="00F432D7">
        <w:rPr>
          <w:rFonts w:ascii="Arial" w:hAnsi="Arial" w:cs="Arial"/>
          <w:b/>
          <w:sz w:val="20"/>
          <w:szCs w:val="20"/>
          <w:lang w:val="es-MX"/>
        </w:rPr>
        <w:t>.</w:t>
      </w:r>
    </w:p>
    <w:p w14:paraId="7614AEF1" w14:textId="77777777" w:rsidR="0023534E" w:rsidRPr="00F432D7" w:rsidRDefault="0023534E" w:rsidP="0023534E">
      <w:pPr>
        <w:jc w:val="both"/>
        <w:rPr>
          <w:rFonts w:ascii="Arial" w:hAnsi="Arial" w:cs="Arial"/>
          <w:sz w:val="20"/>
          <w:szCs w:val="20"/>
          <w:lang w:val="es-MX"/>
        </w:rPr>
      </w:pPr>
    </w:p>
    <w:p w14:paraId="12884838" w14:textId="77777777" w:rsidR="0023534E" w:rsidRDefault="0023534E" w:rsidP="0023534E">
      <w:pPr>
        <w:jc w:val="both"/>
        <w:rPr>
          <w:rFonts w:ascii="Arial" w:hAnsi="Arial" w:cs="Arial"/>
          <w:b/>
          <w:sz w:val="20"/>
          <w:szCs w:val="20"/>
          <w:lang w:val="es-MX"/>
        </w:rPr>
      </w:pPr>
      <w:r w:rsidRPr="00F432D7">
        <w:rPr>
          <w:rFonts w:ascii="Arial" w:hAnsi="Arial" w:cs="Arial"/>
          <w:sz w:val="20"/>
          <w:szCs w:val="20"/>
          <w:lang w:val="es-MX"/>
        </w:rPr>
        <w:t>Regidor y Sindico Gabriel Alberto Lara Castro, representante Titular de la Comisión Colegiada y Permanente de Hacienda, Patrimonio y Presupuestos.</w:t>
      </w:r>
      <w:r w:rsidRPr="00F432D7">
        <w:rPr>
          <w:rFonts w:ascii="Arial" w:hAnsi="Arial" w:cs="Arial"/>
          <w:b/>
          <w:sz w:val="20"/>
          <w:szCs w:val="20"/>
          <w:lang w:val="es-MX"/>
        </w:rPr>
        <w:t xml:space="preserve"> </w:t>
      </w:r>
      <w:r>
        <w:rPr>
          <w:rFonts w:ascii="Arial" w:hAnsi="Arial" w:cs="Arial"/>
          <w:b/>
          <w:sz w:val="20"/>
          <w:szCs w:val="20"/>
          <w:lang w:val="es-MX"/>
        </w:rPr>
        <w:t>A favor</w:t>
      </w:r>
      <w:r w:rsidRPr="00F432D7">
        <w:rPr>
          <w:rFonts w:ascii="Arial" w:hAnsi="Arial" w:cs="Arial"/>
          <w:b/>
          <w:sz w:val="20"/>
          <w:szCs w:val="20"/>
          <w:lang w:val="es-MX"/>
        </w:rPr>
        <w:t>.</w:t>
      </w:r>
    </w:p>
    <w:p w14:paraId="114738C8" w14:textId="77777777" w:rsidR="0023534E" w:rsidRPr="00F432D7" w:rsidRDefault="0023534E" w:rsidP="0023534E">
      <w:pPr>
        <w:jc w:val="both"/>
        <w:rPr>
          <w:rFonts w:ascii="Arial" w:hAnsi="Arial" w:cs="Arial"/>
          <w:sz w:val="20"/>
          <w:szCs w:val="20"/>
          <w:lang w:val="es-MX"/>
        </w:rPr>
      </w:pPr>
    </w:p>
    <w:p w14:paraId="7459F91D"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F432D7">
        <w:rPr>
          <w:rFonts w:ascii="Arial" w:hAnsi="Arial" w:cs="Arial"/>
          <w:b/>
          <w:sz w:val="20"/>
          <w:szCs w:val="20"/>
          <w:lang w:val="es-MX"/>
        </w:rPr>
        <w:t>.</w:t>
      </w:r>
    </w:p>
    <w:p w14:paraId="3AB6D109" w14:textId="77777777" w:rsidR="0023534E" w:rsidRDefault="0023534E" w:rsidP="0023534E">
      <w:pPr>
        <w:jc w:val="both"/>
        <w:rPr>
          <w:rFonts w:ascii="Arial" w:hAnsi="Arial" w:cs="Arial"/>
          <w:sz w:val="20"/>
          <w:szCs w:val="20"/>
          <w:lang w:val="es-MX"/>
        </w:rPr>
      </w:pPr>
    </w:p>
    <w:p w14:paraId="127E17B8" w14:textId="77777777" w:rsidR="0023534E" w:rsidRDefault="0023534E" w:rsidP="0023534E">
      <w:pPr>
        <w:jc w:val="both"/>
        <w:rPr>
          <w:rFonts w:ascii="Arial" w:hAnsi="Arial" w:cs="Arial"/>
          <w:b/>
          <w:bCs/>
          <w:sz w:val="20"/>
          <w:szCs w:val="20"/>
        </w:rPr>
      </w:pPr>
      <w:r>
        <w:rPr>
          <w:rFonts w:ascii="Arial" w:hAnsi="Arial" w:cs="Arial"/>
          <w:sz w:val="20"/>
          <w:szCs w:val="20"/>
        </w:rPr>
        <w:t>Regidora Rosa Isela Diaz Gurrola</w:t>
      </w:r>
      <w:r w:rsidRPr="00F432D7">
        <w:rPr>
          <w:rFonts w:ascii="Arial" w:hAnsi="Arial" w:cs="Arial"/>
          <w:sz w:val="20"/>
          <w:szCs w:val="20"/>
        </w:rPr>
        <w:t xml:space="preserve">, </w:t>
      </w:r>
      <w:r>
        <w:rPr>
          <w:rFonts w:ascii="Arial" w:hAnsi="Arial" w:cs="Arial"/>
          <w:sz w:val="20"/>
          <w:szCs w:val="20"/>
          <w:lang w:val="es-MX"/>
        </w:rPr>
        <w:t>representante titular</w:t>
      </w:r>
      <w:r w:rsidRPr="00F432D7">
        <w:rPr>
          <w:rFonts w:ascii="Arial" w:hAnsi="Arial" w:cs="Arial"/>
          <w:sz w:val="20"/>
          <w:szCs w:val="20"/>
        </w:rPr>
        <w:t xml:space="preserve"> </w:t>
      </w:r>
      <w:r w:rsidRPr="00F432D7">
        <w:rPr>
          <w:rFonts w:ascii="Arial" w:hAnsi="Arial" w:cs="Arial"/>
          <w:sz w:val="20"/>
          <w:szCs w:val="20"/>
          <w:lang w:val="es-MX"/>
        </w:rPr>
        <w:t>de la fracción edilicia</w:t>
      </w:r>
      <w:r w:rsidRPr="00F432D7">
        <w:rPr>
          <w:rFonts w:ascii="Arial" w:hAnsi="Arial" w:cs="Arial"/>
          <w:sz w:val="20"/>
          <w:szCs w:val="20"/>
        </w:rPr>
        <w:t xml:space="preserve"> del Partido Acción Nacional. </w:t>
      </w:r>
      <w:r>
        <w:rPr>
          <w:rFonts w:ascii="Arial" w:hAnsi="Arial" w:cs="Arial"/>
          <w:b/>
          <w:sz w:val="20"/>
          <w:szCs w:val="20"/>
          <w:lang w:val="es-MX"/>
        </w:rPr>
        <w:t>A favor</w:t>
      </w:r>
      <w:r w:rsidRPr="00F432D7">
        <w:rPr>
          <w:rFonts w:ascii="Arial" w:hAnsi="Arial" w:cs="Arial"/>
          <w:b/>
          <w:bCs/>
          <w:sz w:val="20"/>
          <w:szCs w:val="20"/>
        </w:rPr>
        <w:t>.</w:t>
      </w:r>
    </w:p>
    <w:p w14:paraId="0A60B255" w14:textId="77777777" w:rsidR="0023534E" w:rsidRDefault="0023534E" w:rsidP="0023534E">
      <w:pPr>
        <w:jc w:val="both"/>
        <w:rPr>
          <w:rFonts w:ascii="Arial" w:hAnsi="Arial" w:cs="Arial"/>
          <w:sz w:val="20"/>
          <w:szCs w:val="20"/>
          <w:lang w:val="es-MX"/>
        </w:rPr>
      </w:pPr>
    </w:p>
    <w:p w14:paraId="4359903B" w14:textId="77777777" w:rsidR="0023534E" w:rsidRPr="00F432D7" w:rsidRDefault="0023534E" w:rsidP="0023534E">
      <w:pPr>
        <w:jc w:val="both"/>
        <w:rPr>
          <w:rFonts w:ascii="Arial" w:hAnsi="Arial" w:cs="Arial"/>
          <w:b/>
          <w:bCs/>
          <w:sz w:val="20"/>
          <w:szCs w:val="20"/>
        </w:rPr>
      </w:pPr>
      <w:r w:rsidRPr="00F432D7">
        <w:rPr>
          <w:rFonts w:ascii="Arial" w:hAnsi="Arial" w:cs="Arial"/>
          <w:sz w:val="20"/>
          <w:szCs w:val="20"/>
        </w:rPr>
        <w:t xml:space="preserve">Regidor Oscar Eduardo Santos Rizo, representante titular </w:t>
      </w:r>
      <w:r w:rsidRPr="00F432D7">
        <w:rPr>
          <w:rFonts w:ascii="Arial" w:hAnsi="Arial" w:cs="Arial"/>
          <w:sz w:val="20"/>
          <w:szCs w:val="20"/>
          <w:lang w:val="es-MX"/>
        </w:rPr>
        <w:t>de la fracción edilicia</w:t>
      </w:r>
      <w:r w:rsidRPr="00F432D7">
        <w:rPr>
          <w:rFonts w:ascii="Arial" w:hAnsi="Arial" w:cs="Arial"/>
          <w:sz w:val="20"/>
          <w:szCs w:val="20"/>
        </w:rPr>
        <w:t xml:space="preserve"> del Partido Revolucionario Institucional. </w:t>
      </w:r>
      <w:r>
        <w:rPr>
          <w:rFonts w:ascii="Arial" w:hAnsi="Arial" w:cs="Arial"/>
          <w:b/>
          <w:sz w:val="20"/>
          <w:szCs w:val="20"/>
          <w:lang w:val="es-MX"/>
        </w:rPr>
        <w:t>A favor</w:t>
      </w:r>
      <w:r w:rsidRPr="00F432D7">
        <w:rPr>
          <w:rFonts w:ascii="Arial" w:hAnsi="Arial" w:cs="Arial"/>
          <w:b/>
          <w:bCs/>
          <w:sz w:val="20"/>
          <w:szCs w:val="20"/>
        </w:rPr>
        <w:t>.</w:t>
      </w:r>
    </w:p>
    <w:p w14:paraId="5DFEF967" w14:textId="77777777" w:rsidR="0023534E" w:rsidRPr="00F432D7" w:rsidRDefault="0023534E" w:rsidP="0023534E">
      <w:pPr>
        <w:jc w:val="both"/>
        <w:rPr>
          <w:rFonts w:ascii="Arial" w:hAnsi="Arial" w:cs="Arial"/>
          <w:b/>
          <w:bCs/>
          <w:sz w:val="20"/>
          <w:szCs w:val="20"/>
        </w:rPr>
      </w:pPr>
    </w:p>
    <w:p w14:paraId="19B2D9AF"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rPr>
        <w:t>Fernando Antonio Flores Ruiz Velasco</w:t>
      </w:r>
      <w:r w:rsidRPr="00F432D7">
        <w:rPr>
          <w:rFonts w:ascii="Arial" w:hAnsi="Arial" w:cs="Arial"/>
          <w:b/>
          <w:sz w:val="20"/>
          <w:szCs w:val="20"/>
        </w:rPr>
        <w:t xml:space="preserve">, </w:t>
      </w:r>
      <w:r w:rsidRPr="00F432D7">
        <w:rPr>
          <w:rFonts w:ascii="Arial" w:hAnsi="Arial" w:cs="Arial"/>
          <w:sz w:val="20"/>
          <w:szCs w:val="20"/>
        </w:rPr>
        <w:t>representante suplente del Colegio de Arquitectos del Estado de Jalisco</w:t>
      </w:r>
      <w:r w:rsidRPr="00F432D7">
        <w:rPr>
          <w:rFonts w:ascii="Arial" w:hAnsi="Arial" w:cs="Arial"/>
          <w:b/>
          <w:bCs/>
          <w:sz w:val="20"/>
          <w:szCs w:val="20"/>
        </w:rPr>
        <w:t xml:space="preserve"> </w:t>
      </w:r>
      <w:r>
        <w:rPr>
          <w:rFonts w:ascii="Arial" w:hAnsi="Arial" w:cs="Arial"/>
          <w:b/>
          <w:sz w:val="20"/>
          <w:szCs w:val="20"/>
          <w:lang w:val="es-MX"/>
        </w:rPr>
        <w:t>A favor</w:t>
      </w:r>
      <w:r w:rsidRPr="00F432D7">
        <w:rPr>
          <w:rFonts w:ascii="Arial" w:hAnsi="Arial" w:cs="Arial"/>
          <w:b/>
          <w:sz w:val="20"/>
          <w:szCs w:val="20"/>
          <w:lang w:val="es-MX"/>
        </w:rPr>
        <w:t>.</w:t>
      </w:r>
    </w:p>
    <w:p w14:paraId="7D55CC50" w14:textId="77777777" w:rsidR="0023534E" w:rsidRPr="00F432D7" w:rsidRDefault="0023534E" w:rsidP="0023534E">
      <w:pPr>
        <w:jc w:val="both"/>
        <w:rPr>
          <w:rFonts w:ascii="Arial" w:hAnsi="Arial" w:cs="Arial"/>
          <w:b/>
          <w:sz w:val="20"/>
          <w:szCs w:val="20"/>
          <w:lang w:val="es-MX"/>
        </w:rPr>
      </w:pPr>
    </w:p>
    <w:p w14:paraId="5F8C0CAD" w14:textId="77777777" w:rsidR="0023534E" w:rsidRPr="00F432D7" w:rsidRDefault="0023534E" w:rsidP="0023534E">
      <w:pPr>
        <w:jc w:val="both"/>
        <w:rPr>
          <w:rFonts w:ascii="Arial" w:hAnsi="Arial" w:cs="Arial"/>
          <w:b/>
          <w:sz w:val="20"/>
          <w:szCs w:val="20"/>
          <w:lang w:val="es-MX"/>
        </w:rPr>
      </w:pPr>
      <w:r w:rsidRPr="00F432D7">
        <w:rPr>
          <w:rFonts w:ascii="Arial" w:hAnsi="Arial" w:cs="Arial"/>
          <w:bCs/>
          <w:sz w:val="20"/>
          <w:szCs w:val="20"/>
          <w:lang w:val="es-MX"/>
        </w:rPr>
        <w:t>Juan Pablo Padilla Gutiérrez</w:t>
      </w:r>
      <w:r w:rsidRPr="00F432D7">
        <w:rPr>
          <w:rFonts w:ascii="Arial" w:hAnsi="Arial" w:cs="Arial"/>
          <w:b/>
          <w:sz w:val="20"/>
          <w:szCs w:val="20"/>
          <w:lang w:val="es-MX"/>
        </w:rPr>
        <w:t xml:space="preserve">, </w:t>
      </w:r>
      <w:r w:rsidRPr="00F432D7">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F432D7">
        <w:rPr>
          <w:rFonts w:ascii="Arial" w:hAnsi="Arial" w:cs="Arial"/>
          <w:b/>
          <w:sz w:val="20"/>
          <w:szCs w:val="20"/>
          <w:lang w:val="es-MX"/>
        </w:rPr>
        <w:t>.</w:t>
      </w:r>
    </w:p>
    <w:p w14:paraId="1ACF2D2E" w14:textId="77777777" w:rsidR="0023534E" w:rsidRPr="00F432D7" w:rsidRDefault="0023534E" w:rsidP="0023534E">
      <w:pPr>
        <w:jc w:val="both"/>
        <w:rPr>
          <w:rFonts w:ascii="Arial" w:hAnsi="Arial" w:cs="Arial"/>
          <w:b/>
          <w:sz w:val="20"/>
          <w:szCs w:val="20"/>
          <w:lang w:val="es-MX"/>
        </w:rPr>
      </w:pPr>
    </w:p>
    <w:p w14:paraId="1904F982" w14:textId="77777777" w:rsidR="0023534E" w:rsidRPr="00F432D7" w:rsidRDefault="0023534E" w:rsidP="0023534E">
      <w:pPr>
        <w:jc w:val="both"/>
        <w:rPr>
          <w:rFonts w:ascii="Arial" w:hAnsi="Arial" w:cs="Arial"/>
          <w:b/>
          <w:sz w:val="20"/>
          <w:szCs w:val="20"/>
          <w:lang w:val="es-MX"/>
        </w:rPr>
      </w:pPr>
      <w:r w:rsidRPr="00F432D7">
        <w:rPr>
          <w:rFonts w:ascii="Arial" w:hAnsi="Arial" w:cs="Arial"/>
          <w:bCs/>
          <w:sz w:val="20"/>
          <w:szCs w:val="20"/>
          <w:lang w:val="es-MX"/>
        </w:rPr>
        <w:t>Ittzi Guadalupe Aceves Ramírez, r</w:t>
      </w:r>
      <w:r w:rsidRPr="00F432D7">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F432D7">
        <w:rPr>
          <w:rFonts w:ascii="Arial" w:hAnsi="Arial" w:cs="Arial"/>
          <w:b/>
          <w:sz w:val="20"/>
          <w:szCs w:val="20"/>
          <w:lang w:val="es-MX"/>
        </w:rPr>
        <w:t>.</w:t>
      </w:r>
    </w:p>
    <w:p w14:paraId="6EE4A1C0" w14:textId="77777777" w:rsidR="0023534E" w:rsidRPr="00F432D7" w:rsidRDefault="0023534E" w:rsidP="0023534E">
      <w:pPr>
        <w:jc w:val="both"/>
        <w:rPr>
          <w:rFonts w:ascii="Arial" w:hAnsi="Arial" w:cs="Arial"/>
          <w:b/>
          <w:sz w:val="20"/>
          <w:szCs w:val="20"/>
          <w:lang w:val="es-MX"/>
        </w:rPr>
      </w:pPr>
    </w:p>
    <w:p w14:paraId="541E456D"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José Guadalupe Ramos Contreras, </w:t>
      </w:r>
      <w:r>
        <w:rPr>
          <w:rFonts w:ascii="Arial" w:hAnsi="Arial" w:cs="Arial"/>
          <w:sz w:val="20"/>
          <w:szCs w:val="20"/>
          <w:lang w:val="es-MX"/>
        </w:rPr>
        <w:t xml:space="preserve">Suplente de la </w:t>
      </w:r>
      <w:r w:rsidRPr="00F432D7">
        <w:rPr>
          <w:rFonts w:ascii="Arial" w:hAnsi="Arial" w:cs="Arial"/>
          <w:sz w:val="20"/>
          <w:szCs w:val="20"/>
          <w:lang w:val="es-MX"/>
        </w:rPr>
        <w:t>Direc</w:t>
      </w:r>
      <w:r>
        <w:rPr>
          <w:rFonts w:ascii="Arial" w:hAnsi="Arial" w:cs="Arial"/>
          <w:sz w:val="20"/>
          <w:szCs w:val="20"/>
          <w:lang w:val="es-MX"/>
        </w:rPr>
        <w:t>ción</w:t>
      </w:r>
      <w:r w:rsidRPr="00F432D7">
        <w:rPr>
          <w:rFonts w:ascii="Arial" w:hAnsi="Arial" w:cs="Arial"/>
          <w:sz w:val="20"/>
          <w:szCs w:val="20"/>
          <w:lang w:val="es-MX"/>
        </w:rPr>
        <w:t xml:space="preserve"> de Conservación de Inmuebles. </w:t>
      </w:r>
      <w:r>
        <w:rPr>
          <w:rFonts w:ascii="Arial" w:hAnsi="Arial" w:cs="Arial"/>
          <w:b/>
          <w:sz w:val="20"/>
          <w:szCs w:val="20"/>
          <w:lang w:val="es-MX"/>
        </w:rPr>
        <w:t>A favor</w:t>
      </w:r>
      <w:r w:rsidRPr="00F432D7">
        <w:rPr>
          <w:rFonts w:ascii="Arial" w:hAnsi="Arial" w:cs="Arial"/>
          <w:b/>
          <w:sz w:val="20"/>
          <w:szCs w:val="20"/>
          <w:lang w:val="es-MX"/>
        </w:rPr>
        <w:t>.</w:t>
      </w:r>
    </w:p>
    <w:p w14:paraId="285A380C" w14:textId="77777777" w:rsidR="0023534E" w:rsidRPr="00F432D7" w:rsidRDefault="0023534E" w:rsidP="0023534E">
      <w:pPr>
        <w:jc w:val="both"/>
        <w:rPr>
          <w:rFonts w:ascii="Arial" w:hAnsi="Arial" w:cs="Arial"/>
          <w:b/>
          <w:sz w:val="20"/>
          <w:szCs w:val="20"/>
          <w:lang w:val="es-MX"/>
        </w:rPr>
      </w:pPr>
    </w:p>
    <w:p w14:paraId="2824E8D8" w14:textId="49E94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Jesús de Jesús Ramos Iglesias,</w:t>
      </w:r>
      <w:r w:rsidRPr="00F432D7">
        <w:rPr>
          <w:rFonts w:ascii="Arial" w:hAnsi="Arial" w:cs="Arial"/>
          <w:lang w:val="es-MX"/>
        </w:rPr>
        <w:t xml:space="preserve"> </w:t>
      </w:r>
      <w:r w:rsidRPr="00F432D7">
        <w:rPr>
          <w:rFonts w:ascii="Arial" w:hAnsi="Arial" w:cs="Arial"/>
          <w:sz w:val="20"/>
          <w:szCs w:val="20"/>
          <w:lang w:val="es-MX"/>
        </w:rPr>
        <w:t>Director de Verificación y Control de Obra Pública.</w:t>
      </w:r>
      <w:r w:rsidRPr="00F432D7">
        <w:rPr>
          <w:rFonts w:ascii="Arial" w:hAnsi="Arial" w:cs="Arial"/>
          <w:b/>
          <w:sz w:val="20"/>
          <w:szCs w:val="20"/>
          <w:lang w:val="es-MX"/>
        </w:rPr>
        <w:t xml:space="preserve"> </w:t>
      </w:r>
      <w:r>
        <w:rPr>
          <w:rFonts w:ascii="Arial" w:hAnsi="Arial" w:cs="Arial"/>
          <w:b/>
          <w:sz w:val="20"/>
          <w:szCs w:val="20"/>
          <w:lang w:val="es-MX"/>
        </w:rPr>
        <w:t>A</w:t>
      </w:r>
      <w:r w:rsidRPr="0023534E">
        <w:rPr>
          <w:rFonts w:ascii="Arial" w:hAnsi="Arial" w:cs="Arial"/>
          <w:b/>
          <w:sz w:val="20"/>
          <w:szCs w:val="20"/>
          <w:lang w:val="es-MX"/>
        </w:rPr>
        <w:t>bstención</w:t>
      </w:r>
      <w:r w:rsidRPr="00F432D7">
        <w:rPr>
          <w:rFonts w:ascii="Arial" w:hAnsi="Arial" w:cs="Arial"/>
          <w:b/>
          <w:sz w:val="20"/>
          <w:szCs w:val="20"/>
          <w:lang w:val="es-MX"/>
        </w:rPr>
        <w:t>.</w:t>
      </w:r>
    </w:p>
    <w:p w14:paraId="2B05810F" w14:textId="77777777" w:rsidR="0023534E" w:rsidRPr="00F432D7" w:rsidRDefault="0023534E" w:rsidP="0023534E">
      <w:pPr>
        <w:jc w:val="both"/>
        <w:rPr>
          <w:rFonts w:ascii="Arial" w:hAnsi="Arial" w:cs="Arial"/>
          <w:b/>
          <w:sz w:val="20"/>
          <w:szCs w:val="20"/>
          <w:lang w:val="es-MX"/>
        </w:rPr>
      </w:pPr>
    </w:p>
    <w:p w14:paraId="0D34E715"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Ismael Jáuregui Castañeda, Secretario Técnico del Comité Mixto de Obra Pública. </w:t>
      </w:r>
      <w:r>
        <w:rPr>
          <w:rFonts w:ascii="Arial" w:hAnsi="Arial" w:cs="Arial"/>
          <w:b/>
          <w:sz w:val="20"/>
          <w:szCs w:val="20"/>
          <w:lang w:val="es-MX"/>
        </w:rPr>
        <w:t>A favor</w:t>
      </w:r>
      <w:r w:rsidRPr="00F432D7">
        <w:rPr>
          <w:rFonts w:ascii="Arial" w:hAnsi="Arial" w:cs="Arial"/>
          <w:b/>
          <w:sz w:val="20"/>
          <w:szCs w:val="20"/>
          <w:lang w:val="es-MX"/>
        </w:rPr>
        <w:t>.</w:t>
      </w:r>
    </w:p>
    <w:p w14:paraId="4B930E79" w14:textId="77777777" w:rsidR="0023534E" w:rsidRPr="00F432D7" w:rsidRDefault="0023534E" w:rsidP="00FC6D92">
      <w:pPr>
        <w:pStyle w:val="Prrafodelista"/>
        <w:ind w:left="0"/>
        <w:jc w:val="both"/>
        <w:rPr>
          <w:rFonts w:ascii="Arial" w:hAnsi="Arial" w:cs="Arial"/>
          <w:sz w:val="20"/>
          <w:szCs w:val="20"/>
          <w:lang w:val="es-MX"/>
        </w:rPr>
      </w:pPr>
    </w:p>
    <w:p w14:paraId="48A49849" w14:textId="77777777" w:rsidR="00FC6D92" w:rsidRPr="00F432D7" w:rsidRDefault="00FC6D92" w:rsidP="00FC6D92">
      <w:pPr>
        <w:pStyle w:val="Prrafodelista"/>
        <w:ind w:left="0"/>
        <w:jc w:val="both"/>
        <w:rPr>
          <w:rFonts w:ascii="Arial" w:hAnsi="Arial" w:cs="Arial"/>
          <w:sz w:val="20"/>
          <w:szCs w:val="20"/>
          <w:lang w:val="es-MX"/>
        </w:rPr>
      </w:pPr>
    </w:p>
    <w:p w14:paraId="2724FE2B" w14:textId="7E355A2F" w:rsidR="00FA0C67" w:rsidRPr="00F432D7" w:rsidRDefault="00FC6D92" w:rsidP="00FC6D92">
      <w:pPr>
        <w:jc w:val="both"/>
        <w:rPr>
          <w:rFonts w:ascii="Arial" w:hAnsi="Arial" w:cs="Arial"/>
          <w:b/>
          <w:sz w:val="20"/>
          <w:szCs w:val="20"/>
          <w:lang w:val="es-MX"/>
        </w:rPr>
      </w:pPr>
      <w:r w:rsidRPr="00F432D7">
        <w:rPr>
          <w:rFonts w:ascii="Arial" w:hAnsi="Arial" w:cs="Arial"/>
          <w:b/>
          <w:sz w:val="20"/>
          <w:szCs w:val="20"/>
          <w:lang w:val="es-MX"/>
        </w:rPr>
        <w:t xml:space="preserve">La Suplente del Presidente del Comité Mixto de Obra Pública, Paulina del Carmen Torres Padilla menciona: muy bien, queda aprobado con una abstención, lo presentado en el </w:t>
      </w:r>
      <w:r w:rsidR="00E56D6F" w:rsidRPr="00F432D7">
        <w:rPr>
          <w:rFonts w:ascii="Arial" w:hAnsi="Arial" w:cs="Arial"/>
          <w:b/>
          <w:sz w:val="20"/>
          <w:szCs w:val="20"/>
          <w:lang w:val="es-MX"/>
        </w:rPr>
        <w:t>cuarto</w:t>
      </w:r>
      <w:r w:rsidRPr="00F432D7">
        <w:rPr>
          <w:rFonts w:ascii="Arial" w:hAnsi="Arial" w:cs="Arial"/>
          <w:b/>
          <w:sz w:val="20"/>
          <w:szCs w:val="20"/>
          <w:lang w:val="es-MX"/>
        </w:rPr>
        <w:t xml:space="preserve"> punto de la Orden del día que es la </w:t>
      </w:r>
      <w:r w:rsidRPr="00F432D7">
        <w:rPr>
          <w:rFonts w:ascii="Arial" w:hAnsi="Arial" w:cs="Arial"/>
          <w:b/>
          <w:sz w:val="20"/>
          <w:szCs w:val="20"/>
        </w:rPr>
        <w:t>Presentación y apertura de propuestas técnicas y económicas mediante la modalidad de Licitación Pública</w:t>
      </w:r>
      <w:r w:rsidRPr="00F432D7">
        <w:rPr>
          <w:rFonts w:ascii="Arial" w:hAnsi="Arial" w:cs="Arial"/>
          <w:b/>
          <w:sz w:val="20"/>
          <w:szCs w:val="20"/>
          <w:lang w:val="es-MX"/>
        </w:rPr>
        <w:t>.</w:t>
      </w:r>
    </w:p>
    <w:p w14:paraId="38DBF0FB" w14:textId="77777777" w:rsidR="008067AC" w:rsidRPr="00F432D7" w:rsidRDefault="008067AC" w:rsidP="00D863B1">
      <w:pPr>
        <w:jc w:val="both"/>
        <w:rPr>
          <w:rFonts w:ascii="Arial" w:hAnsi="Arial" w:cs="Arial"/>
          <w:b/>
          <w:sz w:val="20"/>
          <w:szCs w:val="20"/>
          <w:lang w:val="es-MX"/>
        </w:rPr>
      </w:pPr>
    </w:p>
    <w:p w14:paraId="46015674" w14:textId="77777777" w:rsidR="001D3581" w:rsidRPr="00F432D7" w:rsidRDefault="001D3581" w:rsidP="00D863B1">
      <w:pPr>
        <w:jc w:val="both"/>
        <w:rPr>
          <w:rFonts w:ascii="Arial" w:hAnsi="Arial" w:cs="Arial"/>
          <w:b/>
          <w:sz w:val="20"/>
          <w:szCs w:val="20"/>
          <w:lang w:val="es-MX"/>
        </w:rPr>
      </w:pPr>
    </w:p>
    <w:p w14:paraId="1115715D" w14:textId="25BB4E9A" w:rsidR="001D3581" w:rsidRPr="00F432D7" w:rsidRDefault="001D3581" w:rsidP="00D863B1">
      <w:pPr>
        <w:jc w:val="both"/>
        <w:rPr>
          <w:rFonts w:ascii="Arial" w:hAnsi="Arial" w:cs="Arial"/>
          <w:b/>
          <w:sz w:val="20"/>
          <w:szCs w:val="20"/>
          <w:lang w:val="es-MX"/>
        </w:rPr>
      </w:pPr>
    </w:p>
    <w:p w14:paraId="1DC33327" w14:textId="77777777" w:rsidR="001437CE" w:rsidRPr="00F432D7" w:rsidRDefault="001437CE" w:rsidP="00D863B1">
      <w:pPr>
        <w:jc w:val="both"/>
        <w:rPr>
          <w:rFonts w:ascii="Arial" w:hAnsi="Arial" w:cs="Arial"/>
          <w:b/>
          <w:sz w:val="20"/>
          <w:szCs w:val="20"/>
          <w:lang w:val="es-MX"/>
        </w:rPr>
      </w:pPr>
    </w:p>
    <w:p w14:paraId="2BB00A1D" w14:textId="135A6153" w:rsidR="008067AC" w:rsidRPr="00F432D7" w:rsidRDefault="00F91558" w:rsidP="008067AC">
      <w:pPr>
        <w:jc w:val="both"/>
        <w:rPr>
          <w:rFonts w:ascii="Arial" w:hAnsi="Arial" w:cs="Arial"/>
          <w:b/>
          <w:i/>
          <w:lang w:val="es-MX"/>
        </w:rPr>
      </w:pPr>
      <w:r w:rsidRPr="00F432D7">
        <w:rPr>
          <w:rFonts w:ascii="Arial" w:hAnsi="Arial" w:cs="Arial"/>
          <w:b/>
          <w:i/>
          <w:lang w:val="es-MX"/>
        </w:rPr>
        <w:t>5</w:t>
      </w:r>
      <w:r w:rsidR="008067AC" w:rsidRPr="00F432D7">
        <w:rPr>
          <w:rFonts w:ascii="Arial" w:hAnsi="Arial" w:cs="Arial"/>
          <w:b/>
          <w:i/>
          <w:lang w:val="es-MX"/>
        </w:rPr>
        <w:t>.   Presentación y Autorización de Convenios Modificatorios.</w:t>
      </w:r>
    </w:p>
    <w:p w14:paraId="1B80C9A9" w14:textId="77777777" w:rsidR="008067AC" w:rsidRPr="00F432D7" w:rsidRDefault="008067AC" w:rsidP="008067AC">
      <w:pPr>
        <w:jc w:val="both"/>
        <w:rPr>
          <w:rFonts w:ascii="Arial" w:hAnsi="Arial" w:cs="Arial"/>
          <w:b/>
          <w:i/>
          <w:lang w:val="es-MX"/>
        </w:rPr>
      </w:pPr>
    </w:p>
    <w:p w14:paraId="36C52B0B" w14:textId="77777777" w:rsidR="008067AC" w:rsidRPr="00F432D7" w:rsidRDefault="008067AC" w:rsidP="008067AC">
      <w:pPr>
        <w:jc w:val="both"/>
        <w:rPr>
          <w:rFonts w:ascii="Arial" w:hAnsi="Arial" w:cs="Arial"/>
          <w:b/>
          <w:i/>
          <w:lang w:val="es-MX"/>
        </w:rPr>
      </w:pPr>
    </w:p>
    <w:p w14:paraId="451105E2" w14:textId="77777777" w:rsidR="008067AC" w:rsidRPr="00F432D7" w:rsidRDefault="008067AC" w:rsidP="008067AC">
      <w:pPr>
        <w:jc w:val="both"/>
        <w:rPr>
          <w:rFonts w:ascii="Arial" w:hAnsi="Arial" w:cs="Arial"/>
          <w:b/>
          <w:i/>
          <w:lang w:val="es-MX"/>
        </w:rPr>
      </w:pPr>
    </w:p>
    <w:p w14:paraId="391B947B" w14:textId="0F7D0A9E" w:rsidR="008067AC" w:rsidRPr="00F432D7" w:rsidRDefault="008067AC" w:rsidP="008067AC">
      <w:pPr>
        <w:jc w:val="both"/>
        <w:rPr>
          <w:rFonts w:ascii="Arial" w:hAnsi="Arial" w:cs="Arial"/>
          <w:sz w:val="20"/>
          <w:szCs w:val="20"/>
          <w:lang w:val="es-MX"/>
        </w:rPr>
      </w:pPr>
      <w:r w:rsidRPr="00F432D7">
        <w:rPr>
          <w:rFonts w:ascii="Arial" w:hAnsi="Arial" w:cs="Arial"/>
          <w:sz w:val="20"/>
          <w:szCs w:val="20"/>
          <w:lang w:val="es-MX"/>
        </w:rPr>
        <w:t xml:space="preserve">La Suplente del Presidente del Comité Mixto de Obra Pública, Paulina del Carmen Torres Padilla, muy bien desahogado el </w:t>
      </w:r>
      <w:r w:rsidR="00F91558" w:rsidRPr="00F432D7">
        <w:rPr>
          <w:rFonts w:ascii="Arial" w:hAnsi="Arial" w:cs="Arial"/>
          <w:b/>
          <w:bCs/>
          <w:sz w:val="20"/>
          <w:szCs w:val="20"/>
          <w:lang w:val="es-MX"/>
        </w:rPr>
        <w:t>cuarto</w:t>
      </w:r>
      <w:r w:rsidRPr="00F432D7">
        <w:rPr>
          <w:rFonts w:ascii="Arial" w:hAnsi="Arial" w:cs="Arial"/>
          <w:b/>
          <w:sz w:val="20"/>
          <w:szCs w:val="20"/>
          <w:lang w:val="es-MX"/>
        </w:rPr>
        <w:t xml:space="preserve"> </w:t>
      </w:r>
      <w:r w:rsidRPr="00F432D7">
        <w:rPr>
          <w:rFonts w:ascii="Arial" w:hAnsi="Arial" w:cs="Arial"/>
          <w:sz w:val="20"/>
          <w:szCs w:val="20"/>
          <w:lang w:val="es-MX"/>
        </w:rPr>
        <w:t xml:space="preserve">punto de la orden del día. Pasamos al </w:t>
      </w:r>
      <w:r w:rsidR="00F91558" w:rsidRPr="00F432D7">
        <w:rPr>
          <w:rFonts w:ascii="Arial" w:hAnsi="Arial" w:cs="Arial"/>
          <w:b/>
          <w:bCs/>
          <w:sz w:val="20"/>
          <w:szCs w:val="20"/>
          <w:lang w:val="es-MX"/>
        </w:rPr>
        <w:t>quinto</w:t>
      </w:r>
      <w:r w:rsidRPr="00F432D7">
        <w:rPr>
          <w:rFonts w:ascii="Arial" w:hAnsi="Arial" w:cs="Arial"/>
          <w:b/>
          <w:sz w:val="20"/>
          <w:szCs w:val="20"/>
          <w:lang w:val="es-MX"/>
        </w:rPr>
        <w:t xml:space="preserve"> </w:t>
      </w:r>
      <w:r w:rsidRPr="00F432D7">
        <w:rPr>
          <w:rFonts w:ascii="Arial" w:hAnsi="Arial" w:cs="Arial"/>
          <w:sz w:val="20"/>
          <w:szCs w:val="20"/>
          <w:lang w:val="es-MX"/>
        </w:rPr>
        <w:t xml:space="preserve">punto que es la </w:t>
      </w:r>
      <w:r w:rsidRPr="00F432D7">
        <w:rPr>
          <w:rFonts w:ascii="Arial" w:hAnsi="Arial" w:cs="Arial"/>
          <w:b/>
          <w:sz w:val="20"/>
          <w:szCs w:val="20"/>
          <w:lang w:val="es-MX"/>
        </w:rPr>
        <w:t xml:space="preserve">presentación y autorización de Convenios Modificatorios, </w:t>
      </w:r>
      <w:r w:rsidRPr="00F432D7">
        <w:rPr>
          <w:rFonts w:ascii="Arial" w:hAnsi="Arial" w:cs="Arial"/>
          <w:sz w:val="20"/>
          <w:szCs w:val="20"/>
          <w:lang w:val="es-MX"/>
        </w:rPr>
        <w:t>pido al Secretario de lectura de los mismos:</w:t>
      </w:r>
    </w:p>
    <w:p w14:paraId="721C034E" w14:textId="77777777" w:rsidR="008067AC" w:rsidRPr="00F432D7" w:rsidRDefault="008067AC" w:rsidP="008067AC">
      <w:pPr>
        <w:jc w:val="both"/>
        <w:rPr>
          <w:rFonts w:ascii="Arial" w:hAnsi="Arial" w:cs="Arial"/>
          <w:sz w:val="18"/>
          <w:szCs w:val="20"/>
          <w:lang w:val="es-MX"/>
        </w:rPr>
      </w:pPr>
    </w:p>
    <w:p w14:paraId="37B7B242" w14:textId="77777777" w:rsidR="008067AC" w:rsidRPr="00F432D7" w:rsidRDefault="008067AC" w:rsidP="008067AC">
      <w:pPr>
        <w:jc w:val="both"/>
        <w:rPr>
          <w:rFonts w:ascii="Arial" w:hAnsi="Arial" w:cs="Arial"/>
          <w:sz w:val="20"/>
          <w:szCs w:val="20"/>
          <w:lang w:val="es-MX"/>
        </w:rPr>
      </w:pPr>
      <w:r w:rsidRPr="00F432D7">
        <w:rPr>
          <w:rFonts w:ascii="Arial" w:hAnsi="Arial" w:cs="Arial"/>
          <w:bCs/>
          <w:sz w:val="20"/>
          <w:szCs w:val="20"/>
          <w:lang w:val="es-MX"/>
        </w:rPr>
        <w:t xml:space="preserve">Ismael Jáuregui Castañeda, </w:t>
      </w:r>
      <w:r w:rsidRPr="00F432D7">
        <w:rPr>
          <w:rFonts w:ascii="Arial" w:hAnsi="Arial" w:cs="Arial"/>
          <w:sz w:val="20"/>
          <w:szCs w:val="20"/>
          <w:lang w:val="es-MX"/>
        </w:rPr>
        <w:t xml:space="preserve">Secretario Técnico del Comité Mixto de Obra Pública, hace uso de la voz y da lectura y explicación de la </w:t>
      </w:r>
      <w:r w:rsidRPr="00F432D7">
        <w:rPr>
          <w:rFonts w:ascii="Arial" w:hAnsi="Arial" w:cs="Arial"/>
          <w:b/>
          <w:sz w:val="20"/>
          <w:szCs w:val="20"/>
          <w:lang w:val="es-MX"/>
        </w:rPr>
        <w:t>presentación y autorización de Convenios Modificatorios</w:t>
      </w:r>
      <w:r w:rsidRPr="00F432D7">
        <w:rPr>
          <w:rFonts w:ascii="Arial" w:hAnsi="Arial" w:cs="Arial"/>
          <w:sz w:val="20"/>
          <w:szCs w:val="20"/>
          <w:lang w:val="es-MX"/>
        </w:rPr>
        <w:t xml:space="preserve"> cómo se describen en la siguiente tabla:</w:t>
      </w:r>
    </w:p>
    <w:p w14:paraId="3503619A" w14:textId="77777777" w:rsidR="008067AC" w:rsidRPr="00F432D7" w:rsidRDefault="008067AC" w:rsidP="008067AC">
      <w:pPr>
        <w:jc w:val="both"/>
        <w:rPr>
          <w:rFonts w:ascii="Arial" w:hAnsi="Arial" w:cs="Arial"/>
          <w:b/>
          <w:sz w:val="20"/>
          <w:szCs w:val="20"/>
          <w:lang w:val="es-MX"/>
        </w:rPr>
      </w:pPr>
      <w:r w:rsidRPr="00F432D7">
        <w:rPr>
          <w:rFonts w:ascii="Arial" w:hAnsi="Arial" w:cs="Arial"/>
          <w:b/>
          <w:sz w:val="20"/>
          <w:szCs w:val="20"/>
        </w:rPr>
        <w:lastRenderedPageBreak/>
        <w:t>Recurso Municipal:</w:t>
      </w:r>
    </w:p>
    <w:p w14:paraId="5DC41FD8" w14:textId="77777777" w:rsidR="008067AC" w:rsidRPr="00F432D7" w:rsidRDefault="008067AC" w:rsidP="008067AC">
      <w:pPr>
        <w:jc w:val="both"/>
        <w:rPr>
          <w:rFonts w:ascii="Arial" w:hAnsi="Arial" w:cs="Arial"/>
          <w:b/>
          <w:sz w:val="10"/>
          <w:szCs w:val="10"/>
          <w:lang w:val="es-MX"/>
        </w:rPr>
      </w:pPr>
    </w:p>
    <w:p w14:paraId="48068593" w14:textId="77777777" w:rsidR="008067AC" w:rsidRPr="00F432D7" w:rsidRDefault="008067AC" w:rsidP="008067AC">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F432D7" w:rsidRPr="00F432D7" w14:paraId="5ACB181F" w14:textId="77777777" w:rsidTr="001730D7">
        <w:tc>
          <w:tcPr>
            <w:tcW w:w="1560" w:type="dxa"/>
            <w:shd w:val="clear" w:color="auto" w:fill="A6A6A6" w:themeFill="background1" w:themeFillShade="A6"/>
            <w:vAlign w:val="center"/>
            <w:hideMark/>
          </w:tcPr>
          <w:p w14:paraId="3D3F25A7"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CONTRATO</w:t>
            </w:r>
          </w:p>
        </w:tc>
        <w:tc>
          <w:tcPr>
            <w:tcW w:w="3543" w:type="dxa"/>
            <w:shd w:val="clear" w:color="auto" w:fill="A6A6A6" w:themeFill="background1" w:themeFillShade="A6"/>
            <w:vAlign w:val="center"/>
            <w:hideMark/>
          </w:tcPr>
          <w:p w14:paraId="3A945BEC"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OBJETO DE OBRA</w:t>
            </w:r>
          </w:p>
        </w:tc>
        <w:tc>
          <w:tcPr>
            <w:tcW w:w="1560" w:type="dxa"/>
            <w:shd w:val="clear" w:color="auto" w:fill="A6A6A6" w:themeFill="background1" w:themeFillShade="A6"/>
            <w:vAlign w:val="center"/>
            <w:hideMark/>
          </w:tcPr>
          <w:p w14:paraId="689747EC"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IMPORTE CONTRACTUAL</w:t>
            </w:r>
          </w:p>
        </w:tc>
        <w:tc>
          <w:tcPr>
            <w:tcW w:w="1559" w:type="dxa"/>
            <w:shd w:val="clear" w:color="auto" w:fill="A6A6A6" w:themeFill="background1" w:themeFillShade="A6"/>
            <w:vAlign w:val="center"/>
            <w:hideMark/>
          </w:tcPr>
          <w:p w14:paraId="0EAF04C0"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IMPORTE DEL CONVENIO</w:t>
            </w:r>
          </w:p>
        </w:tc>
        <w:tc>
          <w:tcPr>
            <w:tcW w:w="709" w:type="dxa"/>
            <w:shd w:val="clear" w:color="auto" w:fill="A6A6A6" w:themeFill="background1" w:themeFillShade="A6"/>
            <w:vAlign w:val="center"/>
            <w:hideMark/>
          </w:tcPr>
          <w:p w14:paraId="6B55EF52"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w:t>
            </w:r>
          </w:p>
        </w:tc>
      </w:tr>
      <w:tr w:rsidR="00F432D7" w:rsidRPr="00F432D7" w14:paraId="098DE8FA" w14:textId="77777777" w:rsidTr="001730D7">
        <w:trPr>
          <w:trHeight w:val="1064"/>
        </w:trPr>
        <w:tc>
          <w:tcPr>
            <w:tcW w:w="1560" w:type="dxa"/>
          </w:tcPr>
          <w:p w14:paraId="010D9173" w14:textId="77777777" w:rsidR="00986A19" w:rsidRPr="00F432D7" w:rsidRDefault="00986A19" w:rsidP="007F7AC5">
            <w:pPr>
              <w:jc w:val="center"/>
              <w:rPr>
                <w:rFonts w:ascii="Arial" w:hAnsi="Arial" w:cs="Arial"/>
                <w:b/>
                <w:bCs/>
                <w:sz w:val="18"/>
                <w:szCs w:val="18"/>
                <w:lang w:val="en-US"/>
              </w:rPr>
            </w:pPr>
          </w:p>
          <w:p w14:paraId="2B5CB327" w14:textId="6FDCB4B6" w:rsidR="008067AC" w:rsidRPr="00F432D7" w:rsidRDefault="00986A19" w:rsidP="007F7AC5">
            <w:pPr>
              <w:jc w:val="center"/>
              <w:rPr>
                <w:rFonts w:ascii="Arial" w:hAnsi="Arial" w:cs="Arial"/>
                <w:b/>
                <w:bCs/>
                <w:sz w:val="18"/>
                <w:szCs w:val="18"/>
                <w:lang w:val="en-US"/>
              </w:rPr>
            </w:pPr>
            <w:r w:rsidRPr="00F432D7">
              <w:rPr>
                <w:rFonts w:ascii="Arial" w:hAnsi="Arial" w:cs="Arial"/>
                <w:b/>
                <w:bCs/>
                <w:sz w:val="18"/>
                <w:szCs w:val="18"/>
                <w:lang w:val="en-US"/>
              </w:rPr>
              <w:t>DOPI-MUN-RM-PAV-LP-081-2025</w:t>
            </w:r>
          </w:p>
        </w:tc>
        <w:tc>
          <w:tcPr>
            <w:tcW w:w="3543" w:type="dxa"/>
          </w:tcPr>
          <w:p w14:paraId="1E51B32A" w14:textId="1DC18BEA" w:rsidR="008067AC" w:rsidRPr="00F432D7" w:rsidRDefault="00986A19" w:rsidP="007F7AC5">
            <w:pPr>
              <w:jc w:val="both"/>
              <w:rPr>
                <w:rFonts w:ascii="Arial" w:hAnsi="Arial" w:cs="Arial"/>
                <w:bCs/>
                <w:sz w:val="16"/>
                <w:szCs w:val="16"/>
                <w:lang w:val="es-MX" w:eastAsia="es-MX"/>
              </w:rPr>
            </w:pPr>
            <w:r w:rsidRPr="00F432D7">
              <w:rPr>
                <w:rFonts w:ascii="Arial" w:hAnsi="Arial" w:cs="Arial"/>
                <w:bCs/>
                <w:sz w:val="16"/>
                <w:szCs w:val="16"/>
                <w:lang w:val="es-MX" w:eastAsia="es-MX"/>
              </w:rPr>
              <w:t>Modernización a la Red de Vía Urbana, Zona Sur B, pavimentación con concreto hidráulico de la Av. Manuel J. Clouthier, frente 04, incluye: redes básicas de alcantarillado, conducción y distribución, infraestructura urbana y obras complementarias, Municipio de Zapopan, Jalisco.</w:t>
            </w:r>
          </w:p>
        </w:tc>
        <w:tc>
          <w:tcPr>
            <w:tcW w:w="1560" w:type="dxa"/>
            <w:shd w:val="clear" w:color="auto" w:fill="auto"/>
            <w:vAlign w:val="center"/>
          </w:tcPr>
          <w:p w14:paraId="3F531D7C" w14:textId="3A98992F" w:rsidR="008067AC" w:rsidRPr="00F432D7" w:rsidRDefault="00986A19" w:rsidP="007F7AC5">
            <w:pPr>
              <w:jc w:val="center"/>
              <w:rPr>
                <w:rFonts w:ascii="Arial" w:hAnsi="Arial" w:cs="Arial"/>
                <w:sz w:val="18"/>
                <w:szCs w:val="18"/>
                <w:lang w:val="es-MX" w:eastAsia="es-MX"/>
              </w:rPr>
            </w:pPr>
            <w:r w:rsidRPr="00F432D7">
              <w:rPr>
                <w:rFonts w:ascii="Arial" w:hAnsi="Arial" w:cs="Arial"/>
                <w:sz w:val="18"/>
                <w:szCs w:val="18"/>
                <w:lang w:val="es-MX" w:eastAsia="es-MX"/>
              </w:rPr>
              <w:t>$18,756,096.61</w:t>
            </w:r>
          </w:p>
        </w:tc>
        <w:tc>
          <w:tcPr>
            <w:tcW w:w="1559" w:type="dxa"/>
            <w:shd w:val="clear" w:color="auto" w:fill="auto"/>
            <w:vAlign w:val="center"/>
          </w:tcPr>
          <w:p w14:paraId="729F05F8" w14:textId="5616E64E" w:rsidR="008067AC" w:rsidRPr="00F432D7" w:rsidRDefault="00CE1939" w:rsidP="007F7AC5">
            <w:pPr>
              <w:jc w:val="center"/>
              <w:rPr>
                <w:rFonts w:ascii="Arial" w:hAnsi="Arial" w:cs="Arial"/>
                <w:b/>
                <w:bCs/>
                <w:sz w:val="18"/>
                <w:szCs w:val="18"/>
                <w:highlight w:val="yellow"/>
                <w:lang w:val="es-MX"/>
              </w:rPr>
            </w:pPr>
            <w:r>
              <w:rPr>
                <w:rFonts w:ascii="Arial" w:hAnsi="Arial" w:cs="Arial"/>
                <w:b/>
                <w:bCs/>
                <w:sz w:val="18"/>
                <w:szCs w:val="18"/>
                <w:lang w:val="es-MX"/>
              </w:rPr>
              <w:t>$</w:t>
            </w:r>
            <w:r w:rsidR="00986A19" w:rsidRPr="00F432D7">
              <w:rPr>
                <w:rFonts w:ascii="Arial" w:hAnsi="Arial" w:cs="Arial"/>
                <w:b/>
                <w:bCs/>
                <w:sz w:val="18"/>
                <w:szCs w:val="18"/>
                <w:lang w:val="es-MX"/>
              </w:rPr>
              <w:t>1,352,516.19</w:t>
            </w:r>
          </w:p>
        </w:tc>
        <w:tc>
          <w:tcPr>
            <w:tcW w:w="709" w:type="dxa"/>
          </w:tcPr>
          <w:p w14:paraId="45E8C745" w14:textId="77777777" w:rsidR="00986A19" w:rsidRPr="00F432D7" w:rsidRDefault="00986A19" w:rsidP="007F7AC5">
            <w:pPr>
              <w:jc w:val="center"/>
              <w:rPr>
                <w:rFonts w:ascii="Arial" w:hAnsi="Arial" w:cs="Arial"/>
                <w:b/>
                <w:sz w:val="18"/>
                <w:szCs w:val="18"/>
                <w:lang w:val="es-MX"/>
              </w:rPr>
            </w:pPr>
          </w:p>
          <w:p w14:paraId="1A011540" w14:textId="77777777" w:rsidR="00986A19" w:rsidRPr="00F432D7" w:rsidRDefault="00986A19" w:rsidP="007F7AC5">
            <w:pPr>
              <w:jc w:val="center"/>
              <w:rPr>
                <w:rFonts w:ascii="Arial" w:hAnsi="Arial" w:cs="Arial"/>
                <w:b/>
                <w:sz w:val="18"/>
                <w:szCs w:val="18"/>
                <w:lang w:val="es-MX"/>
              </w:rPr>
            </w:pPr>
          </w:p>
          <w:p w14:paraId="36015A74" w14:textId="77777777" w:rsidR="00986A19" w:rsidRPr="00F432D7" w:rsidRDefault="00986A19" w:rsidP="007F7AC5">
            <w:pPr>
              <w:jc w:val="center"/>
              <w:rPr>
                <w:rFonts w:ascii="Arial" w:hAnsi="Arial" w:cs="Arial"/>
                <w:b/>
                <w:sz w:val="18"/>
                <w:szCs w:val="18"/>
                <w:lang w:val="es-MX"/>
              </w:rPr>
            </w:pPr>
          </w:p>
          <w:p w14:paraId="1A64012D" w14:textId="0B39731A" w:rsidR="008067AC" w:rsidRPr="00F432D7" w:rsidRDefault="00986A19" w:rsidP="007F7AC5">
            <w:pPr>
              <w:jc w:val="center"/>
              <w:rPr>
                <w:rFonts w:ascii="Arial" w:hAnsi="Arial" w:cs="Arial"/>
                <w:b/>
                <w:sz w:val="18"/>
                <w:szCs w:val="18"/>
                <w:highlight w:val="yellow"/>
                <w:lang w:val="es-MX"/>
              </w:rPr>
            </w:pPr>
            <w:r w:rsidRPr="00F432D7">
              <w:rPr>
                <w:rFonts w:ascii="Arial" w:hAnsi="Arial" w:cs="Arial"/>
                <w:b/>
                <w:sz w:val="18"/>
                <w:szCs w:val="18"/>
                <w:lang w:val="es-MX"/>
              </w:rPr>
              <w:t>7.21</w:t>
            </w:r>
          </w:p>
        </w:tc>
      </w:tr>
    </w:tbl>
    <w:p w14:paraId="44036380" w14:textId="77777777" w:rsidR="00E56D6F" w:rsidRPr="00F432D7" w:rsidRDefault="00E56D6F" w:rsidP="008067AC">
      <w:pPr>
        <w:jc w:val="both"/>
        <w:rPr>
          <w:rFonts w:ascii="Arial" w:hAnsi="Arial" w:cs="Arial"/>
          <w:b/>
          <w:lang w:val="es-MX"/>
        </w:rPr>
      </w:pPr>
    </w:p>
    <w:p w14:paraId="420F79D0" w14:textId="77777777" w:rsidR="00E56D6F" w:rsidRPr="00F432D7" w:rsidRDefault="00E56D6F" w:rsidP="008067AC">
      <w:pPr>
        <w:jc w:val="both"/>
        <w:rPr>
          <w:rFonts w:ascii="Arial" w:hAnsi="Arial" w:cs="Arial"/>
          <w:b/>
          <w:lang w:val="es-MX"/>
        </w:rPr>
      </w:pPr>
    </w:p>
    <w:p w14:paraId="2A79747D" w14:textId="77777777" w:rsidR="008067AC" w:rsidRPr="00F432D7" w:rsidRDefault="008067AC" w:rsidP="008067AC">
      <w:pPr>
        <w:jc w:val="both"/>
        <w:rPr>
          <w:rFonts w:ascii="Arial" w:hAnsi="Arial" w:cs="Arial"/>
          <w:b/>
          <w:sz w:val="20"/>
          <w:szCs w:val="20"/>
          <w:lang w:val="es-MX"/>
        </w:rPr>
      </w:pPr>
      <w:r w:rsidRPr="00F432D7">
        <w:rPr>
          <w:rFonts w:ascii="Arial" w:hAnsi="Arial" w:cs="Arial"/>
          <w:b/>
          <w:sz w:val="20"/>
          <w:szCs w:val="20"/>
        </w:rPr>
        <w:t>Recurso Fondo de Aportaciones para la Infraestructura Social Municipal FAISM Ramo 33:</w:t>
      </w:r>
    </w:p>
    <w:p w14:paraId="1076A9BE" w14:textId="77777777" w:rsidR="008067AC" w:rsidRPr="00F432D7" w:rsidRDefault="008067AC" w:rsidP="008067AC">
      <w:pPr>
        <w:jc w:val="both"/>
        <w:rPr>
          <w:rFonts w:ascii="Arial" w:hAnsi="Arial" w:cs="Arial"/>
          <w:b/>
          <w:sz w:val="10"/>
          <w:szCs w:val="10"/>
          <w:lang w:val="es-MX"/>
        </w:rPr>
      </w:pPr>
    </w:p>
    <w:p w14:paraId="335A98B2" w14:textId="77777777" w:rsidR="008067AC" w:rsidRPr="00F432D7" w:rsidRDefault="008067AC" w:rsidP="008067AC">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F432D7" w:rsidRPr="00F432D7" w14:paraId="052B4C94" w14:textId="77777777" w:rsidTr="000F6D70">
        <w:tc>
          <w:tcPr>
            <w:tcW w:w="1560" w:type="dxa"/>
            <w:shd w:val="clear" w:color="auto" w:fill="A6A6A6" w:themeFill="background1" w:themeFillShade="A6"/>
            <w:vAlign w:val="center"/>
            <w:hideMark/>
          </w:tcPr>
          <w:p w14:paraId="35A0A0C2"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CONTRATO</w:t>
            </w:r>
          </w:p>
        </w:tc>
        <w:tc>
          <w:tcPr>
            <w:tcW w:w="3543" w:type="dxa"/>
            <w:shd w:val="clear" w:color="auto" w:fill="A6A6A6" w:themeFill="background1" w:themeFillShade="A6"/>
            <w:vAlign w:val="center"/>
            <w:hideMark/>
          </w:tcPr>
          <w:p w14:paraId="6E43FFE0"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OBJETO DE OBRA</w:t>
            </w:r>
          </w:p>
        </w:tc>
        <w:tc>
          <w:tcPr>
            <w:tcW w:w="1560" w:type="dxa"/>
            <w:shd w:val="clear" w:color="auto" w:fill="A6A6A6" w:themeFill="background1" w:themeFillShade="A6"/>
            <w:vAlign w:val="center"/>
            <w:hideMark/>
          </w:tcPr>
          <w:p w14:paraId="41BC2691"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IMPORTE CONTRACTUAL</w:t>
            </w:r>
          </w:p>
        </w:tc>
        <w:tc>
          <w:tcPr>
            <w:tcW w:w="1559" w:type="dxa"/>
            <w:shd w:val="clear" w:color="auto" w:fill="A6A6A6" w:themeFill="background1" w:themeFillShade="A6"/>
            <w:vAlign w:val="center"/>
            <w:hideMark/>
          </w:tcPr>
          <w:p w14:paraId="6A205B9F"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IMPORTE DEL CONVENIO</w:t>
            </w:r>
          </w:p>
        </w:tc>
        <w:tc>
          <w:tcPr>
            <w:tcW w:w="709" w:type="dxa"/>
            <w:shd w:val="clear" w:color="auto" w:fill="A6A6A6" w:themeFill="background1" w:themeFillShade="A6"/>
            <w:vAlign w:val="center"/>
            <w:hideMark/>
          </w:tcPr>
          <w:p w14:paraId="7667BF85" w14:textId="77777777" w:rsidR="008067AC" w:rsidRPr="00F432D7" w:rsidRDefault="008067AC" w:rsidP="007F7AC5">
            <w:pPr>
              <w:jc w:val="center"/>
              <w:rPr>
                <w:rFonts w:ascii="Arial" w:hAnsi="Arial" w:cs="Arial"/>
                <w:b/>
                <w:sz w:val="16"/>
                <w:szCs w:val="16"/>
              </w:rPr>
            </w:pPr>
            <w:r w:rsidRPr="00F432D7">
              <w:rPr>
                <w:rFonts w:ascii="Arial" w:hAnsi="Arial" w:cs="Arial"/>
                <w:b/>
                <w:sz w:val="16"/>
                <w:szCs w:val="16"/>
              </w:rPr>
              <w:t>%</w:t>
            </w:r>
          </w:p>
        </w:tc>
      </w:tr>
      <w:tr w:rsidR="00F432D7" w:rsidRPr="00F432D7" w14:paraId="79680321" w14:textId="77777777" w:rsidTr="000F6D70">
        <w:trPr>
          <w:trHeight w:val="1064"/>
        </w:trPr>
        <w:tc>
          <w:tcPr>
            <w:tcW w:w="1560" w:type="dxa"/>
          </w:tcPr>
          <w:p w14:paraId="67AD7BAC" w14:textId="77777777" w:rsidR="00E56D6F" w:rsidRPr="00F432D7" w:rsidRDefault="00E56D6F" w:rsidP="00B4374F">
            <w:pPr>
              <w:jc w:val="center"/>
              <w:rPr>
                <w:rFonts w:ascii="Arial" w:hAnsi="Arial" w:cs="Arial"/>
                <w:b/>
                <w:bCs/>
                <w:sz w:val="18"/>
                <w:szCs w:val="18"/>
                <w:lang w:val="en-US"/>
              </w:rPr>
            </w:pPr>
          </w:p>
          <w:p w14:paraId="5D1D5263" w14:textId="16DAEC71" w:rsidR="00B4374F" w:rsidRPr="00F432D7" w:rsidRDefault="00E56D6F" w:rsidP="00B4374F">
            <w:pPr>
              <w:jc w:val="center"/>
              <w:rPr>
                <w:rFonts w:ascii="Arial" w:hAnsi="Arial" w:cs="Arial"/>
                <w:b/>
                <w:bCs/>
                <w:sz w:val="18"/>
                <w:szCs w:val="18"/>
                <w:lang w:val="en-US"/>
              </w:rPr>
            </w:pPr>
            <w:r w:rsidRPr="00F432D7">
              <w:rPr>
                <w:rFonts w:ascii="Arial" w:hAnsi="Arial" w:cs="Arial"/>
                <w:b/>
                <w:bCs/>
                <w:sz w:val="18"/>
                <w:szCs w:val="18"/>
                <w:lang w:val="en-US"/>
              </w:rPr>
              <w:t>DOPI-MUN-R33-PAV-LP-055-2025</w:t>
            </w:r>
          </w:p>
        </w:tc>
        <w:tc>
          <w:tcPr>
            <w:tcW w:w="3543" w:type="dxa"/>
          </w:tcPr>
          <w:p w14:paraId="48EE77B5" w14:textId="18CE668D" w:rsidR="00B4374F" w:rsidRPr="00F432D7" w:rsidRDefault="00E56D6F" w:rsidP="00B4374F">
            <w:pPr>
              <w:jc w:val="both"/>
              <w:rPr>
                <w:rFonts w:ascii="Arial" w:hAnsi="Arial" w:cs="Arial"/>
                <w:bCs/>
                <w:sz w:val="16"/>
                <w:szCs w:val="16"/>
                <w:lang w:val="es-MX" w:eastAsia="es-MX"/>
              </w:rPr>
            </w:pPr>
            <w:r w:rsidRPr="00F432D7">
              <w:rPr>
                <w:rFonts w:ascii="Arial" w:hAnsi="Arial" w:cs="Arial"/>
                <w:bCs/>
                <w:sz w:val="16"/>
                <w:szCs w:val="16"/>
                <w:lang w:val="es-MX" w:eastAsia="es-MX"/>
              </w:rPr>
              <w:t>Pavimentación de la Av. Copalita, incluye: modernización de redes básicas de alcantarillado, conducción y distribución, infraestructura urbana y obras complementarias, colonia Lomas de San Gonzalo, Municipio de Zapopan, Jalisco.</w:t>
            </w:r>
          </w:p>
        </w:tc>
        <w:tc>
          <w:tcPr>
            <w:tcW w:w="1560" w:type="dxa"/>
            <w:shd w:val="clear" w:color="auto" w:fill="auto"/>
            <w:vAlign w:val="center"/>
          </w:tcPr>
          <w:p w14:paraId="7F732920" w14:textId="3D559250" w:rsidR="00B4374F" w:rsidRPr="00F432D7" w:rsidRDefault="00E56D6F" w:rsidP="00B4374F">
            <w:pPr>
              <w:jc w:val="center"/>
              <w:rPr>
                <w:rFonts w:ascii="Arial" w:hAnsi="Arial" w:cs="Arial"/>
                <w:sz w:val="18"/>
                <w:szCs w:val="18"/>
                <w:lang w:val="es-MX" w:eastAsia="es-MX"/>
              </w:rPr>
            </w:pPr>
            <w:r w:rsidRPr="00F432D7">
              <w:rPr>
                <w:rFonts w:ascii="Arial" w:hAnsi="Arial" w:cs="Arial"/>
                <w:sz w:val="18"/>
                <w:szCs w:val="18"/>
                <w:lang w:val="es-MX" w:eastAsia="es-MX"/>
              </w:rPr>
              <w:t>$7,911,324.31</w:t>
            </w:r>
          </w:p>
        </w:tc>
        <w:tc>
          <w:tcPr>
            <w:tcW w:w="1559" w:type="dxa"/>
            <w:shd w:val="clear" w:color="auto" w:fill="auto"/>
            <w:vAlign w:val="center"/>
          </w:tcPr>
          <w:p w14:paraId="7FFDB0AD" w14:textId="20BC34C1" w:rsidR="00B4374F" w:rsidRPr="00F432D7" w:rsidRDefault="00E56D6F" w:rsidP="00B4374F">
            <w:pPr>
              <w:jc w:val="center"/>
              <w:rPr>
                <w:rFonts w:ascii="Arial" w:hAnsi="Arial" w:cs="Arial"/>
                <w:b/>
                <w:bCs/>
                <w:sz w:val="18"/>
                <w:szCs w:val="18"/>
                <w:highlight w:val="yellow"/>
                <w:lang w:val="es-MX"/>
              </w:rPr>
            </w:pPr>
            <w:r w:rsidRPr="00F432D7">
              <w:rPr>
                <w:rFonts w:ascii="Arial" w:hAnsi="Arial" w:cs="Arial"/>
                <w:b/>
                <w:bCs/>
                <w:sz w:val="18"/>
                <w:szCs w:val="18"/>
                <w:lang w:val="es-MX"/>
              </w:rPr>
              <w:t>$693,660.30</w:t>
            </w:r>
          </w:p>
        </w:tc>
        <w:tc>
          <w:tcPr>
            <w:tcW w:w="709" w:type="dxa"/>
          </w:tcPr>
          <w:p w14:paraId="6D293B2D" w14:textId="77777777" w:rsidR="00E56D6F" w:rsidRPr="00F432D7" w:rsidRDefault="00E56D6F" w:rsidP="003E0688">
            <w:pPr>
              <w:jc w:val="center"/>
              <w:rPr>
                <w:rFonts w:ascii="Arial" w:hAnsi="Arial" w:cs="Arial"/>
                <w:b/>
                <w:sz w:val="18"/>
                <w:szCs w:val="18"/>
                <w:lang w:val="es-MX"/>
              </w:rPr>
            </w:pPr>
          </w:p>
          <w:p w14:paraId="092B7AA9" w14:textId="77777777" w:rsidR="00E56D6F" w:rsidRPr="00F432D7" w:rsidRDefault="00E56D6F" w:rsidP="003E0688">
            <w:pPr>
              <w:jc w:val="center"/>
              <w:rPr>
                <w:rFonts w:ascii="Arial" w:hAnsi="Arial" w:cs="Arial"/>
                <w:b/>
                <w:sz w:val="18"/>
                <w:szCs w:val="18"/>
                <w:lang w:val="es-MX"/>
              </w:rPr>
            </w:pPr>
          </w:p>
          <w:p w14:paraId="1EB3F919" w14:textId="61D02515" w:rsidR="003E0688" w:rsidRPr="00F432D7" w:rsidRDefault="00E56D6F" w:rsidP="003E0688">
            <w:pPr>
              <w:jc w:val="center"/>
              <w:rPr>
                <w:rFonts w:ascii="Arial" w:hAnsi="Arial" w:cs="Arial"/>
                <w:b/>
                <w:sz w:val="18"/>
                <w:szCs w:val="18"/>
                <w:highlight w:val="yellow"/>
                <w:lang w:val="es-MX"/>
              </w:rPr>
            </w:pPr>
            <w:r w:rsidRPr="00F432D7">
              <w:rPr>
                <w:rFonts w:ascii="Arial" w:hAnsi="Arial" w:cs="Arial"/>
                <w:b/>
                <w:sz w:val="18"/>
                <w:szCs w:val="18"/>
                <w:lang w:val="es-MX"/>
              </w:rPr>
              <w:t>8.77</w:t>
            </w:r>
          </w:p>
        </w:tc>
      </w:tr>
      <w:tr w:rsidR="00F432D7" w:rsidRPr="00F432D7" w14:paraId="15A71F7A" w14:textId="77777777" w:rsidTr="000F6D70">
        <w:trPr>
          <w:trHeight w:val="1064"/>
        </w:trPr>
        <w:tc>
          <w:tcPr>
            <w:tcW w:w="1560" w:type="dxa"/>
          </w:tcPr>
          <w:p w14:paraId="4D38DFBE" w14:textId="77777777" w:rsidR="007D210E" w:rsidRPr="00F432D7" w:rsidRDefault="007D210E" w:rsidP="00B4374F">
            <w:pPr>
              <w:jc w:val="center"/>
              <w:rPr>
                <w:rFonts w:ascii="Arial" w:hAnsi="Arial" w:cs="Arial"/>
                <w:b/>
                <w:bCs/>
                <w:sz w:val="18"/>
                <w:szCs w:val="18"/>
                <w:lang w:val="en-US"/>
              </w:rPr>
            </w:pPr>
          </w:p>
          <w:p w14:paraId="5A8C33AC" w14:textId="785AC4B2" w:rsidR="00E56D6F" w:rsidRPr="00F432D7" w:rsidRDefault="007D210E" w:rsidP="00B4374F">
            <w:pPr>
              <w:jc w:val="center"/>
              <w:rPr>
                <w:rFonts w:ascii="Arial" w:hAnsi="Arial" w:cs="Arial"/>
                <w:b/>
                <w:bCs/>
                <w:sz w:val="18"/>
                <w:szCs w:val="18"/>
                <w:lang w:val="en-US"/>
              </w:rPr>
            </w:pPr>
            <w:r w:rsidRPr="00F432D7">
              <w:rPr>
                <w:rFonts w:ascii="Arial" w:hAnsi="Arial" w:cs="Arial"/>
                <w:b/>
                <w:bCs/>
                <w:sz w:val="18"/>
                <w:szCs w:val="18"/>
                <w:lang w:val="en-US"/>
              </w:rPr>
              <w:t>DOPI-MUN-R33-PAV-LP-062-2025</w:t>
            </w:r>
          </w:p>
        </w:tc>
        <w:tc>
          <w:tcPr>
            <w:tcW w:w="3543" w:type="dxa"/>
          </w:tcPr>
          <w:p w14:paraId="4FA72274" w14:textId="5A24B270" w:rsidR="00E56D6F" w:rsidRPr="00F432D7" w:rsidRDefault="007D210E" w:rsidP="00B4374F">
            <w:pPr>
              <w:jc w:val="both"/>
              <w:rPr>
                <w:rFonts w:ascii="Arial" w:hAnsi="Arial" w:cs="Arial"/>
                <w:bCs/>
                <w:sz w:val="16"/>
                <w:szCs w:val="16"/>
                <w:lang w:val="es-MX" w:eastAsia="es-MX"/>
              </w:rPr>
            </w:pPr>
            <w:r w:rsidRPr="00F432D7">
              <w:rPr>
                <w:rFonts w:ascii="Arial" w:hAnsi="Arial" w:cs="Arial"/>
                <w:bCs/>
                <w:sz w:val="16"/>
                <w:szCs w:val="16"/>
                <w:lang w:val="es-MX" w:eastAsia="es-MX"/>
              </w:rPr>
              <w:t>Pavimentación de la calle Paseo de los Huejotes, etapa 01, incluye: modernización de redes básicas de alcantarillado, conducción y distribución, infraestructura urbana y obras complementarias, colonia Lomas de Tabachines, Municipio de Zapopan, Jalisco.</w:t>
            </w:r>
          </w:p>
        </w:tc>
        <w:tc>
          <w:tcPr>
            <w:tcW w:w="1560" w:type="dxa"/>
            <w:shd w:val="clear" w:color="auto" w:fill="auto"/>
            <w:vAlign w:val="center"/>
          </w:tcPr>
          <w:p w14:paraId="59E1953B" w14:textId="3814284C" w:rsidR="00E56D6F" w:rsidRPr="00F432D7" w:rsidRDefault="007D210E" w:rsidP="00B4374F">
            <w:pPr>
              <w:jc w:val="center"/>
              <w:rPr>
                <w:rFonts w:ascii="Arial" w:hAnsi="Arial" w:cs="Arial"/>
                <w:sz w:val="18"/>
                <w:szCs w:val="18"/>
                <w:lang w:val="es-MX" w:eastAsia="es-MX"/>
              </w:rPr>
            </w:pPr>
            <w:r w:rsidRPr="00F432D7">
              <w:rPr>
                <w:rFonts w:ascii="Arial" w:hAnsi="Arial" w:cs="Arial"/>
                <w:sz w:val="18"/>
                <w:szCs w:val="18"/>
                <w:lang w:val="es-MX" w:eastAsia="es-MX"/>
              </w:rPr>
              <w:t>$24,410,236.92</w:t>
            </w:r>
          </w:p>
        </w:tc>
        <w:tc>
          <w:tcPr>
            <w:tcW w:w="1559" w:type="dxa"/>
            <w:shd w:val="clear" w:color="auto" w:fill="auto"/>
            <w:vAlign w:val="center"/>
          </w:tcPr>
          <w:p w14:paraId="3E26D126" w14:textId="6973DA94" w:rsidR="00E56D6F" w:rsidRPr="00F432D7" w:rsidRDefault="007D210E" w:rsidP="00B4374F">
            <w:pPr>
              <w:jc w:val="center"/>
              <w:rPr>
                <w:rFonts w:ascii="Arial" w:hAnsi="Arial" w:cs="Arial"/>
                <w:b/>
                <w:bCs/>
                <w:sz w:val="18"/>
                <w:szCs w:val="18"/>
                <w:lang w:val="es-MX"/>
              </w:rPr>
            </w:pPr>
            <w:r w:rsidRPr="00F432D7">
              <w:rPr>
                <w:rFonts w:ascii="Arial" w:hAnsi="Arial" w:cs="Arial"/>
                <w:b/>
                <w:bCs/>
                <w:sz w:val="18"/>
                <w:szCs w:val="18"/>
                <w:lang w:val="es-MX"/>
              </w:rPr>
              <w:t>$10,957,895.56</w:t>
            </w:r>
          </w:p>
        </w:tc>
        <w:tc>
          <w:tcPr>
            <w:tcW w:w="709" w:type="dxa"/>
          </w:tcPr>
          <w:p w14:paraId="4A20FB72" w14:textId="77777777" w:rsidR="007D210E" w:rsidRPr="00F432D7" w:rsidRDefault="007D210E" w:rsidP="003E0688">
            <w:pPr>
              <w:jc w:val="center"/>
              <w:rPr>
                <w:rFonts w:ascii="Arial" w:hAnsi="Arial" w:cs="Arial"/>
                <w:b/>
                <w:sz w:val="18"/>
                <w:szCs w:val="18"/>
                <w:lang w:val="es-MX"/>
              </w:rPr>
            </w:pPr>
          </w:p>
          <w:p w14:paraId="36C18B03" w14:textId="77777777" w:rsidR="007D210E" w:rsidRPr="00F432D7" w:rsidRDefault="007D210E" w:rsidP="003E0688">
            <w:pPr>
              <w:jc w:val="center"/>
              <w:rPr>
                <w:rFonts w:ascii="Arial" w:hAnsi="Arial" w:cs="Arial"/>
                <w:b/>
                <w:sz w:val="18"/>
                <w:szCs w:val="18"/>
                <w:lang w:val="es-MX"/>
              </w:rPr>
            </w:pPr>
          </w:p>
          <w:p w14:paraId="72327B0A" w14:textId="6E5B11AA" w:rsidR="00E56D6F" w:rsidRPr="00F432D7" w:rsidRDefault="007D210E" w:rsidP="003E0688">
            <w:pPr>
              <w:jc w:val="center"/>
              <w:rPr>
                <w:rFonts w:ascii="Arial" w:hAnsi="Arial" w:cs="Arial"/>
                <w:b/>
                <w:sz w:val="18"/>
                <w:szCs w:val="18"/>
                <w:highlight w:val="yellow"/>
                <w:lang w:val="es-MX"/>
              </w:rPr>
            </w:pPr>
            <w:r w:rsidRPr="00F432D7">
              <w:rPr>
                <w:rFonts w:ascii="Arial" w:hAnsi="Arial" w:cs="Arial"/>
                <w:b/>
                <w:sz w:val="18"/>
                <w:szCs w:val="18"/>
                <w:lang w:val="es-MX"/>
              </w:rPr>
              <w:t>44.89</w:t>
            </w:r>
          </w:p>
        </w:tc>
      </w:tr>
      <w:tr w:rsidR="00F432D7" w:rsidRPr="00F432D7" w14:paraId="6C846D31" w14:textId="77777777" w:rsidTr="000F6D70">
        <w:trPr>
          <w:trHeight w:val="1064"/>
        </w:trPr>
        <w:tc>
          <w:tcPr>
            <w:tcW w:w="1560" w:type="dxa"/>
          </w:tcPr>
          <w:p w14:paraId="55810480" w14:textId="77777777" w:rsidR="007D210E" w:rsidRPr="00F432D7" w:rsidRDefault="007D210E" w:rsidP="00B4374F">
            <w:pPr>
              <w:jc w:val="center"/>
              <w:rPr>
                <w:rFonts w:ascii="Arial" w:hAnsi="Arial" w:cs="Arial"/>
                <w:b/>
                <w:bCs/>
                <w:sz w:val="18"/>
                <w:szCs w:val="18"/>
                <w:lang w:val="en-US"/>
              </w:rPr>
            </w:pPr>
          </w:p>
          <w:p w14:paraId="7D91214A" w14:textId="75583F4B" w:rsidR="00E56D6F" w:rsidRPr="00F432D7" w:rsidRDefault="007D210E" w:rsidP="00B4374F">
            <w:pPr>
              <w:jc w:val="center"/>
              <w:rPr>
                <w:rFonts w:ascii="Arial" w:hAnsi="Arial" w:cs="Arial"/>
                <w:b/>
                <w:bCs/>
                <w:sz w:val="18"/>
                <w:szCs w:val="18"/>
                <w:lang w:val="en-US"/>
              </w:rPr>
            </w:pPr>
            <w:r w:rsidRPr="00F432D7">
              <w:rPr>
                <w:rFonts w:ascii="Arial" w:hAnsi="Arial" w:cs="Arial"/>
                <w:b/>
                <w:bCs/>
                <w:sz w:val="18"/>
                <w:szCs w:val="18"/>
                <w:lang w:val="en-US"/>
              </w:rPr>
              <w:t>DOPI-MUN-R33-PAV-LP-069-2025</w:t>
            </w:r>
          </w:p>
        </w:tc>
        <w:tc>
          <w:tcPr>
            <w:tcW w:w="3543" w:type="dxa"/>
          </w:tcPr>
          <w:p w14:paraId="43B7162F" w14:textId="4010B384" w:rsidR="00E56D6F" w:rsidRPr="00F432D7" w:rsidRDefault="007D210E" w:rsidP="00B4374F">
            <w:pPr>
              <w:jc w:val="both"/>
              <w:rPr>
                <w:rFonts w:ascii="Arial" w:hAnsi="Arial" w:cs="Arial"/>
                <w:bCs/>
                <w:sz w:val="16"/>
                <w:szCs w:val="16"/>
                <w:lang w:val="es-MX" w:eastAsia="es-MX"/>
              </w:rPr>
            </w:pPr>
            <w:r w:rsidRPr="00F432D7">
              <w:rPr>
                <w:rFonts w:ascii="Arial" w:hAnsi="Arial" w:cs="Arial"/>
                <w:bCs/>
                <w:sz w:val="16"/>
                <w:szCs w:val="16"/>
                <w:lang w:val="es-MX" w:eastAsia="es-MX"/>
              </w:rPr>
              <w:t>Pavimentación de la calle Agua Marina, incluye: modernización de redes básicas de alcantarillado, conducción y distribución; infraestructura pluvial y canalización en zonas aledañas, más obras complementarias, colonia La Florida, Municipio de Zapopan, Jalisco.</w:t>
            </w:r>
          </w:p>
        </w:tc>
        <w:tc>
          <w:tcPr>
            <w:tcW w:w="1560" w:type="dxa"/>
            <w:shd w:val="clear" w:color="auto" w:fill="auto"/>
            <w:vAlign w:val="center"/>
          </w:tcPr>
          <w:p w14:paraId="61DADE1E" w14:textId="1CCA4396" w:rsidR="00E56D6F" w:rsidRPr="00F432D7" w:rsidRDefault="00986A19" w:rsidP="00B4374F">
            <w:pPr>
              <w:jc w:val="center"/>
              <w:rPr>
                <w:rFonts w:ascii="Arial" w:hAnsi="Arial" w:cs="Arial"/>
                <w:sz w:val="18"/>
                <w:szCs w:val="18"/>
                <w:lang w:val="es-MX" w:eastAsia="es-MX"/>
              </w:rPr>
            </w:pPr>
            <w:r w:rsidRPr="00F432D7">
              <w:rPr>
                <w:rFonts w:ascii="Arial" w:hAnsi="Arial" w:cs="Arial"/>
                <w:sz w:val="18"/>
                <w:szCs w:val="18"/>
                <w:lang w:val="es-MX" w:eastAsia="es-MX"/>
              </w:rPr>
              <w:t>$14,946,704.72</w:t>
            </w:r>
          </w:p>
        </w:tc>
        <w:tc>
          <w:tcPr>
            <w:tcW w:w="1559" w:type="dxa"/>
            <w:shd w:val="clear" w:color="auto" w:fill="auto"/>
            <w:vAlign w:val="center"/>
          </w:tcPr>
          <w:p w14:paraId="248804F5" w14:textId="5E7E72B0" w:rsidR="00E56D6F" w:rsidRPr="00F432D7" w:rsidRDefault="007D210E" w:rsidP="00B4374F">
            <w:pPr>
              <w:jc w:val="center"/>
              <w:rPr>
                <w:rFonts w:ascii="Arial" w:hAnsi="Arial" w:cs="Arial"/>
                <w:b/>
                <w:bCs/>
                <w:sz w:val="18"/>
                <w:szCs w:val="18"/>
                <w:highlight w:val="yellow"/>
                <w:lang w:val="es-MX"/>
              </w:rPr>
            </w:pPr>
            <w:r w:rsidRPr="00F432D7">
              <w:rPr>
                <w:rFonts w:ascii="Arial" w:hAnsi="Arial" w:cs="Arial"/>
                <w:b/>
                <w:bCs/>
                <w:sz w:val="18"/>
                <w:szCs w:val="18"/>
                <w:lang w:val="es-MX"/>
              </w:rPr>
              <w:t>$579,967.11</w:t>
            </w:r>
          </w:p>
        </w:tc>
        <w:tc>
          <w:tcPr>
            <w:tcW w:w="709" w:type="dxa"/>
          </w:tcPr>
          <w:p w14:paraId="3A2CD1A3" w14:textId="77777777" w:rsidR="007D210E" w:rsidRPr="00F432D7" w:rsidRDefault="007D210E" w:rsidP="003E0688">
            <w:pPr>
              <w:jc w:val="center"/>
              <w:rPr>
                <w:rFonts w:ascii="Arial" w:hAnsi="Arial" w:cs="Arial"/>
                <w:b/>
                <w:sz w:val="18"/>
                <w:szCs w:val="18"/>
                <w:lang w:val="es-MX"/>
              </w:rPr>
            </w:pPr>
          </w:p>
          <w:p w14:paraId="30424A0C" w14:textId="77777777" w:rsidR="007D210E" w:rsidRPr="00F432D7" w:rsidRDefault="007D210E" w:rsidP="003E0688">
            <w:pPr>
              <w:jc w:val="center"/>
              <w:rPr>
                <w:rFonts w:ascii="Arial" w:hAnsi="Arial" w:cs="Arial"/>
                <w:b/>
                <w:sz w:val="18"/>
                <w:szCs w:val="18"/>
                <w:lang w:val="es-MX"/>
              </w:rPr>
            </w:pPr>
          </w:p>
          <w:p w14:paraId="1132FF9A" w14:textId="6473243E" w:rsidR="00E56D6F" w:rsidRPr="00F432D7" w:rsidRDefault="007D210E" w:rsidP="003E0688">
            <w:pPr>
              <w:jc w:val="center"/>
              <w:rPr>
                <w:rFonts w:ascii="Arial" w:hAnsi="Arial" w:cs="Arial"/>
                <w:b/>
                <w:sz w:val="18"/>
                <w:szCs w:val="18"/>
                <w:highlight w:val="yellow"/>
                <w:lang w:val="es-MX"/>
              </w:rPr>
            </w:pPr>
            <w:r w:rsidRPr="00F432D7">
              <w:rPr>
                <w:rFonts w:ascii="Arial" w:hAnsi="Arial" w:cs="Arial"/>
                <w:b/>
                <w:sz w:val="18"/>
                <w:szCs w:val="18"/>
                <w:lang w:val="es-MX"/>
              </w:rPr>
              <w:t>3.88</w:t>
            </w:r>
          </w:p>
        </w:tc>
      </w:tr>
      <w:tr w:rsidR="00F432D7" w:rsidRPr="00F432D7" w14:paraId="52D7462C" w14:textId="77777777" w:rsidTr="000F6D70">
        <w:trPr>
          <w:trHeight w:val="1064"/>
        </w:trPr>
        <w:tc>
          <w:tcPr>
            <w:tcW w:w="1560" w:type="dxa"/>
          </w:tcPr>
          <w:p w14:paraId="518005E6" w14:textId="77777777" w:rsidR="00986A19" w:rsidRPr="00F432D7" w:rsidRDefault="00986A19" w:rsidP="00B4374F">
            <w:pPr>
              <w:jc w:val="center"/>
              <w:rPr>
                <w:rFonts w:ascii="Arial" w:hAnsi="Arial" w:cs="Arial"/>
                <w:b/>
                <w:bCs/>
                <w:sz w:val="18"/>
                <w:szCs w:val="18"/>
                <w:lang w:val="en-US"/>
              </w:rPr>
            </w:pPr>
          </w:p>
          <w:p w14:paraId="05F5C9E1" w14:textId="50867695" w:rsidR="00E56D6F" w:rsidRPr="00F432D7" w:rsidRDefault="00986A19" w:rsidP="00B4374F">
            <w:pPr>
              <w:jc w:val="center"/>
              <w:rPr>
                <w:rFonts w:ascii="Arial" w:hAnsi="Arial" w:cs="Arial"/>
                <w:b/>
                <w:bCs/>
                <w:sz w:val="18"/>
                <w:szCs w:val="18"/>
                <w:lang w:val="en-US"/>
              </w:rPr>
            </w:pPr>
            <w:r w:rsidRPr="00F432D7">
              <w:rPr>
                <w:rFonts w:ascii="Arial" w:hAnsi="Arial" w:cs="Arial"/>
                <w:b/>
                <w:bCs/>
                <w:sz w:val="18"/>
                <w:szCs w:val="18"/>
                <w:lang w:val="en-US"/>
              </w:rPr>
              <w:t>DOPI-MUN-R33-PAV-LP-070-2025</w:t>
            </w:r>
          </w:p>
        </w:tc>
        <w:tc>
          <w:tcPr>
            <w:tcW w:w="3543" w:type="dxa"/>
          </w:tcPr>
          <w:p w14:paraId="414E7D54" w14:textId="51857D85" w:rsidR="00E56D6F" w:rsidRPr="00F432D7" w:rsidRDefault="00986A19" w:rsidP="00B4374F">
            <w:pPr>
              <w:jc w:val="both"/>
              <w:rPr>
                <w:rFonts w:ascii="Arial" w:hAnsi="Arial" w:cs="Arial"/>
                <w:bCs/>
                <w:sz w:val="16"/>
                <w:szCs w:val="16"/>
                <w:lang w:val="es-MX" w:eastAsia="es-MX"/>
              </w:rPr>
            </w:pPr>
            <w:r w:rsidRPr="00F432D7">
              <w:rPr>
                <w:rFonts w:ascii="Arial" w:hAnsi="Arial" w:cs="Arial"/>
                <w:bCs/>
                <w:sz w:val="16"/>
                <w:szCs w:val="16"/>
                <w:lang w:val="es-MX" w:eastAsia="es-MX"/>
              </w:rPr>
              <w:t>Pavimentación de la calle San Carlos, incluye: modernización de redes básicas de alcantarillado, conducción y distribución, infraestructura urbana y obras complementarias, colonia Villas del lxtépete, Municipio de Zapopan, Jalisco.</w:t>
            </w:r>
          </w:p>
        </w:tc>
        <w:tc>
          <w:tcPr>
            <w:tcW w:w="1560" w:type="dxa"/>
            <w:shd w:val="clear" w:color="auto" w:fill="auto"/>
            <w:vAlign w:val="center"/>
          </w:tcPr>
          <w:p w14:paraId="7B2AC904" w14:textId="0A86804F" w:rsidR="00E56D6F" w:rsidRPr="00F432D7" w:rsidRDefault="00986A19" w:rsidP="00B4374F">
            <w:pPr>
              <w:jc w:val="center"/>
              <w:rPr>
                <w:rFonts w:ascii="Arial" w:hAnsi="Arial" w:cs="Arial"/>
                <w:sz w:val="18"/>
                <w:szCs w:val="18"/>
                <w:lang w:val="es-MX" w:eastAsia="es-MX"/>
              </w:rPr>
            </w:pPr>
            <w:r w:rsidRPr="00F432D7">
              <w:rPr>
                <w:rFonts w:ascii="Arial" w:hAnsi="Arial" w:cs="Arial"/>
                <w:sz w:val="18"/>
                <w:szCs w:val="18"/>
                <w:lang w:val="es-MX" w:eastAsia="es-MX"/>
              </w:rPr>
              <w:t>$4,399,478.56</w:t>
            </w:r>
          </w:p>
        </w:tc>
        <w:tc>
          <w:tcPr>
            <w:tcW w:w="1559" w:type="dxa"/>
            <w:shd w:val="clear" w:color="auto" w:fill="auto"/>
            <w:vAlign w:val="center"/>
          </w:tcPr>
          <w:p w14:paraId="336EA5ED" w14:textId="74F4C197" w:rsidR="00E56D6F" w:rsidRPr="00F432D7" w:rsidRDefault="00986A19" w:rsidP="00B4374F">
            <w:pPr>
              <w:jc w:val="center"/>
              <w:rPr>
                <w:rFonts w:ascii="Arial" w:hAnsi="Arial" w:cs="Arial"/>
                <w:b/>
                <w:bCs/>
                <w:sz w:val="18"/>
                <w:szCs w:val="18"/>
                <w:highlight w:val="yellow"/>
                <w:lang w:val="es-MX"/>
              </w:rPr>
            </w:pPr>
            <w:r w:rsidRPr="00F432D7">
              <w:rPr>
                <w:rFonts w:ascii="Arial" w:hAnsi="Arial" w:cs="Arial"/>
                <w:b/>
                <w:bCs/>
                <w:sz w:val="18"/>
                <w:szCs w:val="18"/>
                <w:lang w:val="es-MX"/>
              </w:rPr>
              <w:t>$924,075.66</w:t>
            </w:r>
          </w:p>
        </w:tc>
        <w:tc>
          <w:tcPr>
            <w:tcW w:w="709" w:type="dxa"/>
          </w:tcPr>
          <w:p w14:paraId="3AE6B171" w14:textId="77777777" w:rsidR="00986A19" w:rsidRPr="00F432D7" w:rsidRDefault="00986A19" w:rsidP="003E0688">
            <w:pPr>
              <w:jc w:val="center"/>
              <w:rPr>
                <w:rFonts w:ascii="Arial" w:hAnsi="Arial" w:cs="Arial"/>
                <w:b/>
                <w:sz w:val="18"/>
                <w:szCs w:val="18"/>
                <w:lang w:val="es-MX"/>
              </w:rPr>
            </w:pPr>
          </w:p>
          <w:p w14:paraId="00E5ED57" w14:textId="77777777" w:rsidR="00986A19" w:rsidRPr="00F432D7" w:rsidRDefault="00986A19" w:rsidP="003E0688">
            <w:pPr>
              <w:jc w:val="center"/>
              <w:rPr>
                <w:rFonts w:ascii="Arial" w:hAnsi="Arial" w:cs="Arial"/>
                <w:b/>
                <w:sz w:val="18"/>
                <w:szCs w:val="18"/>
                <w:lang w:val="es-MX"/>
              </w:rPr>
            </w:pPr>
          </w:p>
          <w:p w14:paraId="36E03829" w14:textId="3F321F42" w:rsidR="00E56D6F" w:rsidRPr="00F432D7" w:rsidRDefault="00986A19" w:rsidP="003E0688">
            <w:pPr>
              <w:jc w:val="center"/>
              <w:rPr>
                <w:rFonts w:ascii="Arial" w:hAnsi="Arial" w:cs="Arial"/>
                <w:b/>
                <w:sz w:val="18"/>
                <w:szCs w:val="18"/>
                <w:highlight w:val="yellow"/>
                <w:lang w:val="es-MX"/>
              </w:rPr>
            </w:pPr>
            <w:r w:rsidRPr="00F432D7">
              <w:rPr>
                <w:rFonts w:ascii="Arial" w:hAnsi="Arial" w:cs="Arial"/>
                <w:b/>
                <w:sz w:val="18"/>
                <w:szCs w:val="18"/>
                <w:lang w:val="es-MX"/>
              </w:rPr>
              <w:t>21.00</w:t>
            </w:r>
          </w:p>
        </w:tc>
      </w:tr>
      <w:tr w:rsidR="00F432D7" w:rsidRPr="00F432D7" w14:paraId="7CF263AF" w14:textId="77777777" w:rsidTr="000F6D70">
        <w:trPr>
          <w:trHeight w:val="1064"/>
        </w:trPr>
        <w:tc>
          <w:tcPr>
            <w:tcW w:w="1560" w:type="dxa"/>
          </w:tcPr>
          <w:p w14:paraId="5F6CE607" w14:textId="77777777" w:rsidR="00986A19" w:rsidRPr="00F432D7" w:rsidRDefault="00986A19" w:rsidP="00B4374F">
            <w:pPr>
              <w:jc w:val="center"/>
              <w:rPr>
                <w:rFonts w:ascii="Arial" w:hAnsi="Arial" w:cs="Arial"/>
                <w:b/>
                <w:bCs/>
                <w:sz w:val="18"/>
                <w:szCs w:val="18"/>
                <w:lang w:val="en-US"/>
              </w:rPr>
            </w:pPr>
          </w:p>
          <w:p w14:paraId="58155E79" w14:textId="4088E95A" w:rsidR="00E56D6F" w:rsidRPr="00F432D7" w:rsidRDefault="00986A19" w:rsidP="00B4374F">
            <w:pPr>
              <w:jc w:val="center"/>
              <w:rPr>
                <w:rFonts w:ascii="Arial" w:hAnsi="Arial" w:cs="Arial"/>
                <w:b/>
                <w:bCs/>
                <w:sz w:val="18"/>
                <w:szCs w:val="18"/>
                <w:lang w:val="en-US"/>
              </w:rPr>
            </w:pPr>
            <w:r w:rsidRPr="00F432D7">
              <w:rPr>
                <w:rFonts w:ascii="Arial" w:hAnsi="Arial" w:cs="Arial"/>
                <w:b/>
                <w:bCs/>
                <w:sz w:val="18"/>
                <w:szCs w:val="18"/>
                <w:lang w:val="en-US"/>
              </w:rPr>
              <w:t>DOPI-MUN-R33-PAV-LP-073-2025</w:t>
            </w:r>
          </w:p>
        </w:tc>
        <w:tc>
          <w:tcPr>
            <w:tcW w:w="3543" w:type="dxa"/>
          </w:tcPr>
          <w:p w14:paraId="46D61DD3" w14:textId="002B2670" w:rsidR="00E56D6F" w:rsidRPr="00F432D7" w:rsidRDefault="00986A19" w:rsidP="00B4374F">
            <w:pPr>
              <w:jc w:val="both"/>
              <w:rPr>
                <w:rFonts w:ascii="Arial" w:hAnsi="Arial" w:cs="Arial"/>
                <w:bCs/>
                <w:sz w:val="16"/>
                <w:szCs w:val="16"/>
                <w:lang w:val="es-MX" w:eastAsia="es-MX"/>
              </w:rPr>
            </w:pPr>
            <w:r w:rsidRPr="00F432D7">
              <w:rPr>
                <w:rFonts w:ascii="Arial" w:hAnsi="Arial" w:cs="Arial"/>
                <w:bCs/>
                <w:sz w:val="16"/>
                <w:szCs w:val="16"/>
                <w:lang w:val="es-MX" w:eastAsia="es-MX"/>
              </w:rPr>
              <w:t>Pavimentación con concreto hidráulico de la calle de La Laguna, incluye: modernización de redes básicas de alcantarillado, conducción y distribución, infraestructura urbana y obras complementarias, Santa Mónica de los Chorritos/Santa Lucía, San Francisco Tesistán, Municipio de Zapopan, Jalisco.</w:t>
            </w:r>
          </w:p>
        </w:tc>
        <w:tc>
          <w:tcPr>
            <w:tcW w:w="1560" w:type="dxa"/>
            <w:shd w:val="clear" w:color="auto" w:fill="auto"/>
            <w:vAlign w:val="center"/>
          </w:tcPr>
          <w:p w14:paraId="1F4307A3" w14:textId="4914898E" w:rsidR="00E56D6F" w:rsidRPr="00F432D7" w:rsidRDefault="00986A19" w:rsidP="00B4374F">
            <w:pPr>
              <w:jc w:val="center"/>
              <w:rPr>
                <w:rFonts w:ascii="Arial" w:hAnsi="Arial" w:cs="Arial"/>
                <w:sz w:val="18"/>
                <w:szCs w:val="18"/>
                <w:lang w:val="es-MX" w:eastAsia="es-MX"/>
              </w:rPr>
            </w:pPr>
            <w:r w:rsidRPr="00F432D7">
              <w:rPr>
                <w:rFonts w:ascii="Arial" w:hAnsi="Arial" w:cs="Arial"/>
                <w:sz w:val="18"/>
                <w:szCs w:val="18"/>
                <w:lang w:val="es-MX" w:eastAsia="es-MX"/>
              </w:rPr>
              <w:t>$9,527,521.06</w:t>
            </w:r>
          </w:p>
        </w:tc>
        <w:tc>
          <w:tcPr>
            <w:tcW w:w="1559" w:type="dxa"/>
            <w:shd w:val="clear" w:color="auto" w:fill="auto"/>
            <w:vAlign w:val="center"/>
          </w:tcPr>
          <w:p w14:paraId="6988C5D7" w14:textId="04315F40" w:rsidR="00E56D6F" w:rsidRPr="00F432D7" w:rsidRDefault="00DE4CFB" w:rsidP="00B4374F">
            <w:pPr>
              <w:jc w:val="center"/>
              <w:rPr>
                <w:rFonts w:ascii="Arial" w:hAnsi="Arial" w:cs="Arial"/>
                <w:b/>
                <w:bCs/>
                <w:sz w:val="18"/>
                <w:szCs w:val="18"/>
                <w:highlight w:val="yellow"/>
                <w:lang w:val="es-MX"/>
              </w:rPr>
            </w:pPr>
            <w:r>
              <w:rPr>
                <w:rFonts w:ascii="Arial" w:hAnsi="Arial" w:cs="Arial"/>
                <w:b/>
                <w:bCs/>
                <w:sz w:val="18"/>
                <w:szCs w:val="18"/>
                <w:lang w:val="es-MX"/>
              </w:rPr>
              <w:t>$</w:t>
            </w:r>
            <w:r w:rsidR="00986A19" w:rsidRPr="00F432D7">
              <w:rPr>
                <w:rFonts w:ascii="Arial" w:hAnsi="Arial" w:cs="Arial"/>
                <w:b/>
                <w:bCs/>
                <w:sz w:val="18"/>
                <w:szCs w:val="18"/>
                <w:lang w:val="es-MX"/>
              </w:rPr>
              <w:t>2,380,025.63</w:t>
            </w:r>
          </w:p>
        </w:tc>
        <w:tc>
          <w:tcPr>
            <w:tcW w:w="709" w:type="dxa"/>
          </w:tcPr>
          <w:p w14:paraId="051D120B" w14:textId="77777777" w:rsidR="00986A19" w:rsidRPr="00F432D7" w:rsidRDefault="00986A19" w:rsidP="003E0688">
            <w:pPr>
              <w:jc w:val="center"/>
              <w:rPr>
                <w:rFonts w:ascii="Arial" w:hAnsi="Arial" w:cs="Arial"/>
                <w:b/>
                <w:sz w:val="18"/>
                <w:szCs w:val="18"/>
                <w:lang w:val="es-MX"/>
              </w:rPr>
            </w:pPr>
          </w:p>
          <w:p w14:paraId="7AC4D250" w14:textId="77777777" w:rsidR="00986A19" w:rsidRPr="00F432D7" w:rsidRDefault="00986A19" w:rsidP="003E0688">
            <w:pPr>
              <w:jc w:val="center"/>
              <w:rPr>
                <w:rFonts w:ascii="Arial" w:hAnsi="Arial" w:cs="Arial"/>
                <w:b/>
                <w:sz w:val="18"/>
                <w:szCs w:val="18"/>
                <w:lang w:val="es-MX"/>
              </w:rPr>
            </w:pPr>
          </w:p>
          <w:p w14:paraId="54ACA2ED" w14:textId="77777777" w:rsidR="00CE1939" w:rsidRDefault="00CE1939" w:rsidP="003E0688">
            <w:pPr>
              <w:jc w:val="center"/>
              <w:rPr>
                <w:rFonts w:ascii="Arial" w:hAnsi="Arial" w:cs="Arial"/>
                <w:b/>
                <w:sz w:val="18"/>
                <w:szCs w:val="18"/>
                <w:lang w:val="es-MX"/>
              </w:rPr>
            </w:pPr>
          </w:p>
          <w:p w14:paraId="3F1AA9D7" w14:textId="32507BDD" w:rsidR="00E56D6F" w:rsidRPr="00F432D7" w:rsidRDefault="00986A19" w:rsidP="003E0688">
            <w:pPr>
              <w:jc w:val="center"/>
              <w:rPr>
                <w:rFonts w:ascii="Arial" w:hAnsi="Arial" w:cs="Arial"/>
                <w:b/>
                <w:sz w:val="18"/>
                <w:szCs w:val="18"/>
                <w:highlight w:val="yellow"/>
                <w:lang w:val="es-MX"/>
              </w:rPr>
            </w:pPr>
            <w:r w:rsidRPr="00F432D7">
              <w:rPr>
                <w:rFonts w:ascii="Arial" w:hAnsi="Arial" w:cs="Arial"/>
                <w:b/>
                <w:sz w:val="18"/>
                <w:szCs w:val="18"/>
                <w:lang w:val="es-MX"/>
              </w:rPr>
              <w:t>24.99</w:t>
            </w:r>
          </w:p>
        </w:tc>
      </w:tr>
      <w:tr w:rsidR="00F432D7" w:rsidRPr="00F432D7" w14:paraId="56FD4D1D" w14:textId="77777777" w:rsidTr="000F6D70">
        <w:trPr>
          <w:trHeight w:val="1064"/>
        </w:trPr>
        <w:tc>
          <w:tcPr>
            <w:tcW w:w="1560" w:type="dxa"/>
          </w:tcPr>
          <w:p w14:paraId="1605264E" w14:textId="77777777" w:rsidR="00986A19" w:rsidRPr="00F432D7" w:rsidRDefault="00986A19" w:rsidP="00B4374F">
            <w:pPr>
              <w:jc w:val="center"/>
              <w:rPr>
                <w:rFonts w:ascii="Arial" w:hAnsi="Arial" w:cs="Arial"/>
                <w:b/>
                <w:bCs/>
                <w:sz w:val="18"/>
                <w:szCs w:val="18"/>
                <w:lang w:val="en-US"/>
              </w:rPr>
            </w:pPr>
          </w:p>
          <w:p w14:paraId="7DF785D3" w14:textId="038164D0" w:rsidR="00E56D6F" w:rsidRPr="00F432D7" w:rsidRDefault="00986A19" w:rsidP="00B4374F">
            <w:pPr>
              <w:jc w:val="center"/>
              <w:rPr>
                <w:rFonts w:ascii="Arial" w:hAnsi="Arial" w:cs="Arial"/>
                <w:b/>
                <w:bCs/>
                <w:sz w:val="18"/>
                <w:szCs w:val="18"/>
                <w:lang w:val="en-US"/>
              </w:rPr>
            </w:pPr>
            <w:r w:rsidRPr="00F432D7">
              <w:rPr>
                <w:rFonts w:ascii="Arial" w:hAnsi="Arial" w:cs="Arial"/>
                <w:b/>
                <w:bCs/>
                <w:sz w:val="18"/>
                <w:szCs w:val="18"/>
                <w:lang w:val="en-US"/>
              </w:rPr>
              <w:t>DOPI-MUN-R33-PAV-LP-130-2025</w:t>
            </w:r>
          </w:p>
        </w:tc>
        <w:tc>
          <w:tcPr>
            <w:tcW w:w="3543" w:type="dxa"/>
          </w:tcPr>
          <w:p w14:paraId="1BD5FE2B" w14:textId="4BBD5AD3" w:rsidR="00E56D6F" w:rsidRPr="00F432D7" w:rsidRDefault="00986A19" w:rsidP="00B4374F">
            <w:pPr>
              <w:jc w:val="both"/>
              <w:rPr>
                <w:rFonts w:ascii="Arial" w:hAnsi="Arial" w:cs="Arial"/>
                <w:bCs/>
                <w:sz w:val="16"/>
                <w:szCs w:val="16"/>
                <w:lang w:val="es-MX" w:eastAsia="es-MX"/>
              </w:rPr>
            </w:pPr>
            <w:r w:rsidRPr="00F432D7">
              <w:rPr>
                <w:rFonts w:ascii="Arial" w:hAnsi="Arial" w:cs="Arial"/>
                <w:bCs/>
                <w:sz w:val="16"/>
                <w:szCs w:val="16"/>
                <w:lang w:val="es-MX" w:eastAsia="es-MX"/>
              </w:rPr>
              <w:t>Pavimentación de la calle Morelos, etapa 02, incluye: modernización de redes básicas de alcantarillado, conducción y distribución, infraestructura urbana y obras complementarias, colonia Nueva España, Municipio de Zapopan, Jalisco.</w:t>
            </w:r>
          </w:p>
        </w:tc>
        <w:tc>
          <w:tcPr>
            <w:tcW w:w="1560" w:type="dxa"/>
            <w:shd w:val="clear" w:color="auto" w:fill="auto"/>
            <w:vAlign w:val="center"/>
          </w:tcPr>
          <w:p w14:paraId="7B847DAD" w14:textId="1BCD7DFB" w:rsidR="00E56D6F" w:rsidRPr="00F432D7" w:rsidRDefault="00986A19" w:rsidP="00B4374F">
            <w:pPr>
              <w:jc w:val="center"/>
              <w:rPr>
                <w:rFonts w:ascii="Arial" w:hAnsi="Arial" w:cs="Arial"/>
                <w:sz w:val="18"/>
                <w:szCs w:val="18"/>
                <w:lang w:val="es-MX" w:eastAsia="es-MX"/>
              </w:rPr>
            </w:pPr>
            <w:r w:rsidRPr="00F432D7">
              <w:rPr>
                <w:rFonts w:ascii="Arial" w:hAnsi="Arial" w:cs="Arial"/>
                <w:sz w:val="18"/>
                <w:szCs w:val="18"/>
                <w:lang w:val="es-MX" w:eastAsia="es-MX"/>
              </w:rPr>
              <w:t>$4,332,749.94</w:t>
            </w:r>
          </w:p>
        </w:tc>
        <w:tc>
          <w:tcPr>
            <w:tcW w:w="1559" w:type="dxa"/>
            <w:shd w:val="clear" w:color="auto" w:fill="auto"/>
            <w:vAlign w:val="center"/>
          </w:tcPr>
          <w:p w14:paraId="24D64FAF" w14:textId="6B57FCA1" w:rsidR="00E56D6F" w:rsidRPr="00F432D7" w:rsidRDefault="00986A19" w:rsidP="00B4374F">
            <w:pPr>
              <w:jc w:val="center"/>
              <w:rPr>
                <w:rFonts w:ascii="Arial" w:hAnsi="Arial" w:cs="Arial"/>
                <w:b/>
                <w:bCs/>
                <w:sz w:val="18"/>
                <w:szCs w:val="18"/>
                <w:highlight w:val="yellow"/>
                <w:lang w:val="es-MX"/>
              </w:rPr>
            </w:pPr>
            <w:r w:rsidRPr="00F432D7">
              <w:rPr>
                <w:rFonts w:ascii="Arial" w:hAnsi="Arial" w:cs="Arial"/>
                <w:b/>
                <w:bCs/>
                <w:sz w:val="18"/>
                <w:szCs w:val="18"/>
                <w:lang w:val="es-MX"/>
              </w:rPr>
              <w:t>$1,041,773.16</w:t>
            </w:r>
          </w:p>
        </w:tc>
        <w:tc>
          <w:tcPr>
            <w:tcW w:w="709" w:type="dxa"/>
          </w:tcPr>
          <w:p w14:paraId="568D5278" w14:textId="77777777" w:rsidR="00986A19" w:rsidRPr="00F432D7" w:rsidRDefault="00986A19" w:rsidP="003E0688">
            <w:pPr>
              <w:jc w:val="center"/>
              <w:rPr>
                <w:rFonts w:ascii="Arial" w:hAnsi="Arial" w:cs="Arial"/>
                <w:b/>
                <w:sz w:val="18"/>
                <w:szCs w:val="18"/>
                <w:highlight w:val="yellow"/>
                <w:lang w:val="es-MX"/>
              </w:rPr>
            </w:pPr>
          </w:p>
          <w:p w14:paraId="01B8F3A3" w14:textId="77777777" w:rsidR="00986A19" w:rsidRPr="00F432D7" w:rsidRDefault="00986A19" w:rsidP="003E0688">
            <w:pPr>
              <w:jc w:val="center"/>
              <w:rPr>
                <w:rFonts w:ascii="Arial" w:hAnsi="Arial" w:cs="Arial"/>
                <w:b/>
                <w:sz w:val="18"/>
                <w:szCs w:val="18"/>
                <w:highlight w:val="yellow"/>
                <w:lang w:val="es-MX"/>
              </w:rPr>
            </w:pPr>
          </w:p>
          <w:p w14:paraId="4CBBAD89" w14:textId="06A1A162" w:rsidR="00E56D6F" w:rsidRPr="00F432D7" w:rsidRDefault="00986A19" w:rsidP="003E0688">
            <w:pPr>
              <w:jc w:val="center"/>
              <w:rPr>
                <w:rFonts w:ascii="Arial" w:hAnsi="Arial" w:cs="Arial"/>
                <w:b/>
                <w:sz w:val="18"/>
                <w:szCs w:val="18"/>
                <w:highlight w:val="yellow"/>
                <w:lang w:val="es-MX"/>
              </w:rPr>
            </w:pPr>
            <w:r w:rsidRPr="00F432D7">
              <w:rPr>
                <w:rFonts w:ascii="Arial" w:hAnsi="Arial" w:cs="Arial"/>
                <w:b/>
                <w:sz w:val="18"/>
                <w:szCs w:val="18"/>
                <w:lang w:val="es-MX"/>
              </w:rPr>
              <w:t>24.04</w:t>
            </w:r>
          </w:p>
        </w:tc>
      </w:tr>
    </w:tbl>
    <w:p w14:paraId="6F402C7B" w14:textId="77777777" w:rsidR="00BD16CE" w:rsidRPr="00F432D7" w:rsidRDefault="00BD16CE" w:rsidP="008067AC">
      <w:pPr>
        <w:jc w:val="both"/>
        <w:rPr>
          <w:rFonts w:ascii="Arial" w:hAnsi="Arial" w:cs="Arial"/>
          <w:sz w:val="20"/>
          <w:szCs w:val="20"/>
          <w:lang w:val="es-MX"/>
        </w:rPr>
      </w:pPr>
    </w:p>
    <w:p w14:paraId="62665495" w14:textId="77777777" w:rsidR="006F7328" w:rsidRDefault="006F7328" w:rsidP="00BD16CE">
      <w:pPr>
        <w:jc w:val="both"/>
        <w:rPr>
          <w:rFonts w:ascii="Arial" w:hAnsi="Arial" w:cs="Arial"/>
          <w:b/>
          <w:sz w:val="20"/>
          <w:szCs w:val="20"/>
        </w:rPr>
      </w:pPr>
    </w:p>
    <w:p w14:paraId="7A3F3B1E" w14:textId="77777777" w:rsidR="00CE1939" w:rsidRDefault="00CE1939" w:rsidP="00BD16CE">
      <w:pPr>
        <w:jc w:val="both"/>
        <w:rPr>
          <w:rFonts w:ascii="Arial" w:hAnsi="Arial" w:cs="Arial"/>
          <w:b/>
          <w:sz w:val="20"/>
          <w:szCs w:val="20"/>
        </w:rPr>
      </w:pPr>
    </w:p>
    <w:p w14:paraId="395A631B" w14:textId="77777777" w:rsidR="00CE1939" w:rsidRDefault="00CE1939" w:rsidP="00BD16CE">
      <w:pPr>
        <w:jc w:val="both"/>
        <w:rPr>
          <w:rFonts w:ascii="Arial" w:hAnsi="Arial" w:cs="Arial"/>
          <w:b/>
          <w:sz w:val="20"/>
          <w:szCs w:val="20"/>
        </w:rPr>
      </w:pPr>
    </w:p>
    <w:p w14:paraId="11220BD1" w14:textId="77777777" w:rsidR="00CE1939" w:rsidRDefault="00CE1939" w:rsidP="00BD16CE">
      <w:pPr>
        <w:jc w:val="both"/>
        <w:rPr>
          <w:rFonts w:ascii="Arial" w:hAnsi="Arial" w:cs="Arial"/>
          <w:b/>
          <w:sz w:val="20"/>
          <w:szCs w:val="20"/>
        </w:rPr>
      </w:pPr>
    </w:p>
    <w:p w14:paraId="5077B525" w14:textId="77777777" w:rsidR="00CE1939" w:rsidRDefault="00CE1939" w:rsidP="00BD16CE">
      <w:pPr>
        <w:jc w:val="both"/>
        <w:rPr>
          <w:rFonts w:ascii="Arial" w:hAnsi="Arial" w:cs="Arial"/>
          <w:b/>
          <w:sz w:val="20"/>
          <w:szCs w:val="20"/>
        </w:rPr>
      </w:pPr>
    </w:p>
    <w:p w14:paraId="48002BB2" w14:textId="77777777" w:rsidR="00CE1939" w:rsidRPr="00F432D7" w:rsidRDefault="00CE1939" w:rsidP="00BD16CE">
      <w:pPr>
        <w:jc w:val="both"/>
        <w:rPr>
          <w:rFonts w:ascii="Arial" w:hAnsi="Arial" w:cs="Arial"/>
          <w:b/>
          <w:sz w:val="20"/>
          <w:szCs w:val="20"/>
        </w:rPr>
      </w:pPr>
    </w:p>
    <w:p w14:paraId="351B7AD6" w14:textId="23D94CDC" w:rsidR="00BD16CE" w:rsidRPr="00F432D7" w:rsidRDefault="00BD16CE" w:rsidP="00BD16CE">
      <w:pPr>
        <w:jc w:val="both"/>
        <w:rPr>
          <w:rFonts w:ascii="Arial" w:hAnsi="Arial" w:cs="Arial"/>
          <w:b/>
          <w:sz w:val="20"/>
          <w:szCs w:val="20"/>
          <w:lang w:val="es-MX"/>
        </w:rPr>
      </w:pPr>
      <w:r w:rsidRPr="00F432D7">
        <w:rPr>
          <w:rFonts w:ascii="Arial" w:hAnsi="Arial" w:cs="Arial"/>
          <w:b/>
          <w:sz w:val="20"/>
          <w:szCs w:val="20"/>
        </w:rPr>
        <w:lastRenderedPageBreak/>
        <w:t>Recurso Municipal</w:t>
      </w:r>
      <w:r w:rsidR="00DF4F93" w:rsidRPr="00F432D7">
        <w:rPr>
          <w:rFonts w:ascii="Arial" w:hAnsi="Arial" w:cs="Arial"/>
          <w:b/>
          <w:sz w:val="20"/>
          <w:szCs w:val="20"/>
        </w:rPr>
        <w:t xml:space="preserve"> </w:t>
      </w:r>
      <w:r w:rsidR="00DC1280" w:rsidRPr="00F432D7">
        <w:rPr>
          <w:rFonts w:ascii="Arial" w:hAnsi="Arial" w:cs="Arial"/>
          <w:b/>
          <w:sz w:val="20"/>
          <w:szCs w:val="20"/>
        </w:rPr>
        <w:t>CUSMAX</w:t>
      </w:r>
      <w:r w:rsidRPr="00F432D7">
        <w:rPr>
          <w:rFonts w:ascii="Arial" w:hAnsi="Arial" w:cs="Arial"/>
          <w:b/>
          <w:sz w:val="20"/>
          <w:szCs w:val="20"/>
        </w:rPr>
        <w:t>:</w:t>
      </w:r>
    </w:p>
    <w:p w14:paraId="7A444200" w14:textId="77777777" w:rsidR="00BD16CE" w:rsidRPr="00F432D7" w:rsidRDefault="00BD16CE" w:rsidP="00BD16CE">
      <w:pPr>
        <w:jc w:val="both"/>
        <w:rPr>
          <w:rFonts w:ascii="Arial" w:hAnsi="Arial" w:cs="Arial"/>
          <w:b/>
          <w:sz w:val="10"/>
          <w:szCs w:val="10"/>
          <w:lang w:val="es-MX"/>
        </w:rPr>
      </w:pPr>
    </w:p>
    <w:p w14:paraId="27A4E72C" w14:textId="77777777" w:rsidR="00BD16CE" w:rsidRPr="00F432D7" w:rsidRDefault="00BD16CE" w:rsidP="00BD16CE">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F432D7" w:rsidRPr="00F432D7" w14:paraId="2D0D5300" w14:textId="77777777" w:rsidTr="004B6B85">
        <w:tc>
          <w:tcPr>
            <w:tcW w:w="1560" w:type="dxa"/>
            <w:shd w:val="clear" w:color="auto" w:fill="A6A6A6" w:themeFill="background1" w:themeFillShade="A6"/>
            <w:vAlign w:val="center"/>
            <w:hideMark/>
          </w:tcPr>
          <w:p w14:paraId="7C454F7C" w14:textId="77777777" w:rsidR="00BD16CE" w:rsidRPr="00F432D7" w:rsidRDefault="00BD16CE" w:rsidP="004B6B85">
            <w:pPr>
              <w:jc w:val="center"/>
              <w:rPr>
                <w:rFonts w:ascii="Arial" w:hAnsi="Arial" w:cs="Arial"/>
                <w:b/>
                <w:sz w:val="16"/>
                <w:szCs w:val="16"/>
              </w:rPr>
            </w:pPr>
            <w:r w:rsidRPr="00F432D7">
              <w:rPr>
                <w:rFonts w:ascii="Arial" w:hAnsi="Arial" w:cs="Arial"/>
                <w:b/>
                <w:sz w:val="16"/>
                <w:szCs w:val="16"/>
              </w:rPr>
              <w:t>CONTRATO</w:t>
            </w:r>
          </w:p>
        </w:tc>
        <w:tc>
          <w:tcPr>
            <w:tcW w:w="3543" w:type="dxa"/>
            <w:shd w:val="clear" w:color="auto" w:fill="A6A6A6" w:themeFill="background1" w:themeFillShade="A6"/>
            <w:vAlign w:val="center"/>
            <w:hideMark/>
          </w:tcPr>
          <w:p w14:paraId="0A073359" w14:textId="77777777" w:rsidR="00BD16CE" w:rsidRPr="00F432D7" w:rsidRDefault="00BD16CE" w:rsidP="004B6B85">
            <w:pPr>
              <w:jc w:val="center"/>
              <w:rPr>
                <w:rFonts w:ascii="Arial" w:hAnsi="Arial" w:cs="Arial"/>
                <w:b/>
                <w:sz w:val="16"/>
                <w:szCs w:val="16"/>
              </w:rPr>
            </w:pPr>
            <w:r w:rsidRPr="00F432D7">
              <w:rPr>
                <w:rFonts w:ascii="Arial" w:hAnsi="Arial" w:cs="Arial"/>
                <w:b/>
                <w:sz w:val="16"/>
                <w:szCs w:val="16"/>
              </w:rPr>
              <w:t>OBJETO DE OBRA</w:t>
            </w:r>
          </w:p>
        </w:tc>
        <w:tc>
          <w:tcPr>
            <w:tcW w:w="1560" w:type="dxa"/>
            <w:shd w:val="clear" w:color="auto" w:fill="A6A6A6" w:themeFill="background1" w:themeFillShade="A6"/>
            <w:vAlign w:val="center"/>
            <w:hideMark/>
          </w:tcPr>
          <w:p w14:paraId="51499501" w14:textId="77777777" w:rsidR="00BD16CE" w:rsidRPr="00F432D7" w:rsidRDefault="00BD16CE" w:rsidP="004B6B85">
            <w:pPr>
              <w:jc w:val="center"/>
              <w:rPr>
                <w:rFonts w:ascii="Arial" w:hAnsi="Arial" w:cs="Arial"/>
                <w:b/>
                <w:sz w:val="16"/>
                <w:szCs w:val="16"/>
              </w:rPr>
            </w:pPr>
            <w:r w:rsidRPr="00F432D7">
              <w:rPr>
                <w:rFonts w:ascii="Arial" w:hAnsi="Arial" w:cs="Arial"/>
                <w:b/>
                <w:sz w:val="16"/>
                <w:szCs w:val="16"/>
              </w:rPr>
              <w:t>IMPORTE CONTRACTUAL</w:t>
            </w:r>
          </w:p>
        </w:tc>
        <w:tc>
          <w:tcPr>
            <w:tcW w:w="1559" w:type="dxa"/>
            <w:shd w:val="clear" w:color="auto" w:fill="A6A6A6" w:themeFill="background1" w:themeFillShade="A6"/>
            <w:vAlign w:val="center"/>
            <w:hideMark/>
          </w:tcPr>
          <w:p w14:paraId="0EE61FA2" w14:textId="77777777" w:rsidR="00BD16CE" w:rsidRPr="00F432D7" w:rsidRDefault="00BD16CE" w:rsidP="004B6B85">
            <w:pPr>
              <w:jc w:val="center"/>
              <w:rPr>
                <w:rFonts w:ascii="Arial" w:hAnsi="Arial" w:cs="Arial"/>
                <w:b/>
                <w:sz w:val="16"/>
                <w:szCs w:val="16"/>
              </w:rPr>
            </w:pPr>
            <w:r w:rsidRPr="00F432D7">
              <w:rPr>
                <w:rFonts w:ascii="Arial" w:hAnsi="Arial" w:cs="Arial"/>
                <w:b/>
                <w:sz w:val="16"/>
                <w:szCs w:val="16"/>
              </w:rPr>
              <w:t>IMPORTE DEL CONVENIO</w:t>
            </w:r>
          </w:p>
        </w:tc>
        <w:tc>
          <w:tcPr>
            <w:tcW w:w="709" w:type="dxa"/>
            <w:shd w:val="clear" w:color="auto" w:fill="A6A6A6" w:themeFill="background1" w:themeFillShade="A6"/>
            <w:vAlign w:val="center"/>
            <w:hideMark/>
          </w:tcPr>
          <w:p w14:paraId="2D583C48" w14:textId="77777777" w:rsidR="00BD16CE" w:rsidRPr="00F432D7" w:rsidRDefault="00BD16CE" w:rsidP="004B6B85">
            <w:pPr>
              <w:jc w:val="center"/>
              <w:rPr>
                <w:rFonts w:ascii="Arial" w:hAnsi="Arial" w:cs="Arial"/>
                <w:b/>
                <w:sz w:val="16"/>
                <w:szCs w:val="16"/>
              </w:rPr>
            </w:pPr>
            <w:r w:rsidRPr="00F432D7">
              <w:rPr>
                <w:rFonts w:ascii="Arial" w:hAnsi="Arial" w:cs="Arial"/>
                <w:b/>
                <w:sz w:val="16"/>
                <w:szCs w:val="16"/>
              </w:rPr>
              <w:t>%</w:t>
            </w:r>
          </w:p>
        </w:tc>
      </w:tr>
      <w:tr w:rsidR="00F432D7" w:rsidRPr="00F432D7" w14:paraId="4E4CEACA" w14:textId="77777777" w:rsidTr="004B6B85">
        <w:trPr>
          <w:trHeight w:val="1064"/>
        </w:trPr>
        <w:tc>
          <w:tcPr>
            <w:tcW w:w="1560" w:type="dxa"/>
          </w:tcPr>
          <w:p w14:paraId="153FAE3F" w14:textId="77777777" w:rsidR="00DC1280" w:rsidRPr="00F432D7" w:rsidRDefault="00DC1280" w:rsidP="00CE1939">
            <w:pPr>
              <w:jc w:val="center"/>
              <w:rPr>
                <w:rFonts w:ascii="Arial" w:hAnsi="Arial" w:cs="Arial"/>
                <w:b/>
                <w:bCs/>
                <w:sz w:val="18"/>
                <w:szCs w:val="18"/>
                <w:lang w:val="en-US"/>
              </w:rPr>
            </w:pPr>
          </w:p>
          <w:p w14:paraId="7335ED5B" w14:textId="400830AA" w:rsidR="00BD16CE" w:rsidRPr="00F432D7" w:rsidRDefault="00DC1280" w:rsidP="00CE1939">
            <w:pPr>
              <w:jc w:val="center"/>
              <w:rPr>
                <w:rFonts w:ascii="Arial" w:hAnsi="Arial" w:cs="Arial"/>
                <w:b/>
                <w:bCs/>
                <w:sz w:val="18"/>
                <w:szCs w:val="18"/>
                <w:lang w:val="en-US"/>
              </w:rPr>
            </w:pPr>
            <w:r w:rsidRPr="00F432D7">
              <w:rPr>
                <w:rFonts w:ascii="Arial" w:hAnsi="Arial" w:cs="Arial"/>
                <w:b/>
                <w:bCs/>
                <w:sz w:val="18"/>
                <w:szCs w:val="18"/>
                <w:lang w:val="en-US"/>
              </w:rPr>
              <w:t>DOPI-MUN-CUSMAX-EP-LP-034-2025</w:t>
            </w:r>
          </w:p>
        </w:tc>
        <w:tc>
          <w:tcPr>
            <w:tcW w:w="3543" w:type="dxa"/>
          </w:tcPr>
          <w:p w14:paraId="76DFAB66" w14:textId="7822BFD7" w:rsidR="00BD16CE" w:rsidRPr="00F432D7" w:rsidRDefault="00DC1280" w:rsidP="004B6B85">
            <w:pPr>
              <w:jc w:val="both"/>
              <w:rPr>
                <w:rFonts w:ascii="Arial" w:hAnsi="Arial" w:cs="Arial"/>
                <w:bCs/>
                <w:sz w:val="16"/>
                <w:szCs w:val="16"/>
                <w:lang w:val="es-MX" w:eastAsia="es-MX"/>
              </w:rPr>
            </w:pPr>
            <w:r w:rsidRPr="00F432D7">
              <w:rPr>
                <w:rFonts w:ascii="Arial" w:hAnsi="Arial" w:cs="Arial"/>
                <w:bCs/>
                <w:sz w:val="16"/>
                <w:szCs w:val="16"/>
                <w:lang w:val="es-MX" w:eastAsia="es-MX"/>
              </w:rPr>
              <w:t>Rehabilitación urbana y mejoramiento de la Plaza Pública de San Esteban, más obras complementarias, ubicada en la confluencia de las calles Hidalgo, San Esteban, Laurel, San Esteban, Municipio de Zapopan, Jalisco.</w:t>
            </w:r>
          </w:p>
        </w:tc>
        <w:tc>
          <w:tcPr>
            <w:tcW w:w="1560" w:type="dxa"/>
            <w:shd w:val="clear" w:color="auto" w:fill="auto"/>
            <w:vAlign w:val="center"/>
          </w:tcPr>
          <w:p w14:paraId="7DBF6542" w14:textId="298D50D6" w:rsidR="00BD16CE" w:rsidRPr="00F432D7" w:rsidRDefault="00DC1280" w:rsidP="004B6B85">
            <w:pPr>
              <w:jc w:val="center"/>
              <w:rPr>
                <w:rFonts w:ascii="Arial" w:hAnsi="Arial" w:cs="Arial"/>
                <w:sz w:val="18"/>
                <w:szCs w:val="18"/>
                <w:lang w:val="es-MX" w:eastAsia="es-MX"/>
              </w:rPr>
            </w:pPr>
            <w:r w:rsidRPr="00F432D7">
              <w:rPr>
                <w:rFonts w:ascii="Arial" w:hAnsi="Arial" w:cs="Arial"/>
                <w:sz w:val="18"/>
                <w:szCs w:val="18"/>
                <w:lang w:val="es-MX" w:eastAsia="es-MX"/>
              </w:rPr>
              <w:t>$7,858,412.44</w:t>
            </w:r>
          </w:p>
        </w:tc>
        <w:tc>
          <w:tcPr>
            <w:tcW w:w="1559" w:type="dxa"/>
            <w:shd w:val="clear" w:color="auto" w:fill="auto"/>
            <w:vAlign w:val="center"/>
          </w:tcPr>
          <w:p w14:paraId="329C82E6" w14:textId="751FBC7E" w:rsidR="00BD16CE" w:rsidRPr="00F432D7" w:rsidRDefault="00DE4CFB" w:rsidP="004B6B85">
            <w:pPr>
              <w:jc w:val="center"/>
              <w:rPr>
                <w:rFonts w:ascii="Arial" w:hAnsi="Arial" w:cs="Arial"/>
                <w:b/>
                <w:bCs/>
                <w:sz w:val="18"/>
                <w:szCs w:val="18"/>
                <w:highlight w:val="yellow"/>
                <w:lang w:val="es-MX"/>
              </w:rPr>
            </w:pPr>
            <w:r>
              <w:rPr>
                <w:rFonts w:ascii="Arial" w:hAnsi="Arial" w:cs="Arial"/>
                <w:b/>
                <w:bCs/>
                <w:sz w:val="18"/>
                <w:szCs w:val="18"/>
                <w:lang w:val="es-MX"/>
              </w:rPr>
              <w:t>$</w:t>
            </w:r>
            <w:r w:rsidR="00DC1280" w:rsidRPr="00F432D7">
              <w:rPr>
                <w:rFonts w:ascii="Arial" w:hAnsi="Arial" w:cs="Arial"/>
                <w:b/>
                <w:bCs/>
                <w:sz w:val="18"/>
                <w:szCs w:val="18"/>
                <w:lang w:val="es-MX"/>
              </w:rPr>
              <w:t>1,909,594.22</w:t>
            </w:r>
          </w:p>
        </w:tc>
        <w:tc>
          <w:tcPr>
            <w:tcW w:w="709" w:type="dxa"/>
          </w:tcPr>
          <w:p w14:paraId="183BE24E" w14:textId="77777777" w:rsidR="00DC1280" w:rsidRPr="00F432D7" w:rsidRDefault="00DC1280" w:rsidP="004B6B85">
            <w:pPr>
              <w:jc w:val="center"/>
              <w:rPr>
                <w:rFonts w:ascii="Arial" w:hAnsi="Arial" w:cs="Arial"/>
                <w:b/>
                <w:sz w:val="18"/>
                <w:szCs w:val="18"/>
                <w:lang w:val="es-MX"/>
              </w:rPr>
            </w:pPr>
          </w:p>
          <w:p w14:paraId="6F898459" w14:textId="77777777" w:rsidR="00DC1280" w:rsidRPr="00F432D7" w:rsidRDefault="00DC1280" w:rsidP="004B6B85">
            <w:pPr>
              <w:jc w:val="center"/>
              <w:rPr>
                <w:rFonts w:ascii="Arial" w:hAnsi="Arial" w:cs="Arial"/>
                <w:b/>
                <w:sz w:val="18"/>
                <w:szCs w:val="18"/>
                <w:lang w:val="es-MX"/>
              </w:rPr>
            </w:pPr>
          </w:p>
          <w:p w14:paraId="30EEA56C" w14:textId="4C659171" w:rsidR="00BD16CE" w:rsidRPr="00F432D7" w:rsidRDefault="00DC1280" w:rsidP="004B6B85">
            <w:pPr>
              <w:jc w:val="center"/>
              <w:rPr>
                <w:rFonts w:ascii="Arial" w:hAnsi="Arial" w:cs="Arial"/>
                <w:b/>
                <w:sz w:val="18"/>
                <w:szCs w:val="18"/>
                <w:highlight w:val="yellow"/>
                <w:lang w:val="es-MX"/>
              </w:rPr>
            </w:pPr>
            <w:r w:rsidRPr="00F432D7">
              <w:rPr>
                <w:rFonts w:ascii="Arial" w:hAnsi="Arial" w:cs="Arial"/>
                <w:b/>
                <w:sz w:val="18"/>
                <w:szCs w:val="18"/>
                <w:lang w:val="es-MX"/>
              </w:rPr>
              <w:t>24.30</w:t>
            </w:r>
          </w:p>
        </w:tc>
      </w:tr>
    </w:tbl>
    <w:p w14:paraId="77D816F4" w14:textId="77777777" w:rsidR="00BD16CE" w:rsidRPr="00F432D7" w:rsidRDefault="00BD16CE" w:rsidP="00BD16CE">
      <w:pPr>
        <w:jc w:val="both"/>
        <w:rPr>
          <w:rFonts w:ascii="Arial" w:hAnsi="Arial" w:cs="Arial"/>
          <w:b/>
          <w:lang w:val="es-MX"/>
        </w:rPr>
      </w:pPr>
    </w:p>
    <w:p w14:paraId="51A153DF" w14:textId="77777777" w:rsidR="00BD16CE" w:rsidRPr="00F432D7" w:rsidRDefault="00BD16CE" w:rsidP="008067AC">
      <w:pPr>
        <w:jc w:val="both"/>
        <w:rPr>
          <w:rFonts w:ascii="Arial" w:hAnsi="Arial" w:cs="Arial"/>
          <w:sz w:val="20"/>
          <w:szCs w:val="20"/>
          <w:lang w:val="es-MX"/>
        </w:rPr>
      </w:pPr>
    </w:p>
    <w:p w14:paraId="72472710" w14:textId="6DC5A03E" w:rsidR="008067AC" w:rsidRDefault="008067AC" w:rsidP="008067AC">
      <w:pPr>
        <w:jc w:val="both"/>
        <w:rPr>
          <w:rFonts w:ascii="Arial" w:hAnsi="Arial" w:cs="Arial"/>
          <w:sz w:val="20"/>
          <w:szCs w:val="20"/>
          <w:lang w:val="es-MX"/>
        </w:rPr>
      </w:pPr>
      <w:r w:rsidRPr="00F432D7">
        <w:rPr>
          <w:rFonts w:ascii="Arial" w:hAnsi="Arial" w:cs="Arial"/>
          <w:sz w:val="20"/>
          <w:szCs w:val="20"/>
          <w:lang w:val="es-MX"/>
        </w:rPr>
        <w:t>Una vez comprobado dado lectura y revisado cada una de la</w:t>
      </w:r>
      <w:r w:rsidRPr="00F432D7">
        <w:rPr>
          <w:rFonts w:ascii="Arial" w:hAnsi="Arial" w:cs="Arial"/>
          <w:b/>
          <w:sz w:val="20"/>
          <w:szCs w:val="20"/>
        </w:rPr>
        <w:t xml:space="preserve"> Presentación y autorización de los Convenios Modificatorios</w:t>
      </w:r>
      <w:r w:rsidRPr="00F432D7">
        <w:rPr>
          <w:rFonts w:ascii="Arial" w:hAnsi="Arial" w:cs="Arial"/>
          <w:sz w:val="20"/>
          <w:szCs w:val="20"/>
          <w:lang w:val="es-MX"/>
        </w:rPr>
        <w:t xml:space="preserve"> en el Procedimientos arriba mencionado, y no teniendo ninguna observación de los mismos se procedió a someterlo a la consideración de los integrantes del Comité Mixto de Obra Pública, que se encontraban presentes en la Sesión, manifestándolo de la siguiente manera:</w:t>
      </w:r>
    </w:p>
    <w:p w14:paraId="086017AB" w14:textId="77777777" w:rsidR="0023534E" w:rsidRDefault="0023534E" w:rsidP="008067AC">
      <w:pPr>
        <w:jc w:val="both"/>
        <w:rPr>
          <w:rFonts w:ascii="Arial" w:hAnsi="Arial" w:cs="Arial"/>
          <w:sz w:val="20"/>
          <w:szCs w:val="20"/>
          <w:lang w:val="es-MX"/>
        </w:rPr>
      </w:pPr>
    </w:p>
    <w:p w14:paraId="1B5C16DD"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Paulina del Carmen Torres Padilla, Suplente del Presidente del Comité Mixto de Obra Pública. </w:t>
      </w:r>
      <w:r>
        <w:rPr>
          <w:rFonts w:ascii="Arial" w:hAnsi="Arial" w:cs="Arial"/>
          <w:b/>
          <w:sz w:val="20"/>
          <w:szCs w:val="20"/>
          <w:lang w:val="es-MX"/>
        </w:rPr>
        <w:t>A favor</w:t>
      </w:r>
      <w:r w:rsidRPr="00F432D7">
        <w:rPr>
          <w:rFonts w:ascii="Arial" w:hAnsi="Arial" w:cs="Arial"/>
          <w:b/>
          <w:sz w:val="20"/>
          <w:szCs w:val="20"/>
          <w:lang w:val="es-MX"/>
        </w:rPr>
        <w:t>.</w:t>
      </w:r>
    </w:p>
    <w:p w14:paraId="36E5CC2A" w14:textId="77777777" w:rsidR="0023534E" w:rsidRPr="00F432D7" w:rsidRDefault="0023534E" w:rsidP="0023534E">
      <w:pPr>
        <w:jc w:val="both"/>
        <w:rPr>
          <w:rFonts w:ascii="Arial" w:hAnsi="Arial" w:cs="Arial"/>
          <w:b/>
          <w:sz w:val="20"/>
          <w:szCs w:val="20"/>
          <w:lang w:val="es-MX"/>
        </w:rPr>
      </w:pPr>
    </w:p>
    <w:p w14:paraId="28D643B9" w14:textId="77777777" w:rsidR="0023534E" w:rsidRPr="00F432D7" w:rsidRDefault="0023534E" w:rsidP="0023534E">
      <w:pPr>
        <w:jc w:val="both"/>
        <w:rPr>
          <w:rFonts w:ascii="Arial" w:hAnsi="Arial" w:cs="Arial"/>
          <w:sz w:val="20"/>
          <w:szCs w:val="20"/>
          <w:lang w:val="es-MX"/>
        </w:rPr>
      </w:pPr>
      <w:r w:rsidRPr="00F432D7">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F432D7">
        <w:rPr>
          <w:rFonts w:ascii="Arial" w:hAnsi="Arial" w:cs="Arial"/>
          <w:b/>
          <w:sz w:val="20"/>
          <w:szCs w:val="20"/>
          <w:lang w:val="es-MX"/>
        </w:rPr>
        <w:t>.</w:t>
      </w:r>
    </w:p>
    <w:p w14:paraId="3EF0C93A" w14:textId="77777777" w:rsidR="0023534E" w:rsidRPr="00F432D7" w:rsidRDefault="0023534E" w:rsidP="0023534E">
      <w:pPr>
        <w:jc w:val="both"/>
        <w:rPr>
          <w:rFonts w:ascii="Arial" w:hAnsi="Arial" w:cs="Arial"/>
          <w:sz w:val="20"/>
          <w:szCs w:val="20"/>
          <w:lang w:val="es-MX"/>
        </w:rPr>
      </w:pPr>
    </w:p>
    <w:p w14:paraId="366498AD" w14:textId="77777777" w:rsidR="0023534E" w:rsidRDefault="0023534E" w:rsidP="0023534E">
      <w:pPr>
        <w:jc w:val="both"/>
        <w:rPr>
          <w:rFonts w:ascii="Arial" w:hAnsi="Arial" w:cs="Arial"/>
          <w:b/>
          <w:sz w:val="20"/>
          <w:szCs w:val="20"/>
          <w:lang w:val="es-MX"/>
        </w:rPr>
      </w:pPr>
      <w:r w:rsidRPr="00F432D7">
        <w:rPr>
          <w:rFonts w:ascii="Arial" w:hAnsi="Arial" w:cs="Arial"/>
          <w:sz w:val="20"/>
          <w:szCs w:val="20"/>
          <w:lang w:val="es-MX"/>
        </w:rPr>
        <w:t>Regidor y Sindico Gabriel Alberto Lara Castro, representante Titular de la Comisión Colegiada y Permanente de Hacienda, Patrimonio y Presupuestos.</w:t>
      </w:r>
      <w:r w:rsidRPr="00F432D7">
        <w:rPr>
          <w:rFonts w:ascii="Arial" w:hAnsi="Arial" w:cs="Arial"/>
          <w:b/>
          <w:sz w:val="20"/>
          <w:szCs w:val="20"/>
          <w:lang w:val="es-MX"/>
        </w:rPr>
        <w:t xml:space="preserve"> </w:t>
      </w:r>
      <w:r>
        <w:rPr>
          <w:rFonts w:ascii="Arial" w:hAnsi="Arial" w:cs="Arial"/>
          <w:b/>
          <w:sz w:val="20"/>
          <w:szCs w:val="20"/>
          <w:lang w:val="es-MX"/>
        </w:rPr>
        <w:t>A favor</w:t>
      </w:r>
      <w:r w:rsidRPr="00F432D7">
        <w:rPr>
          <w:rFonts w:ascii="Arial" w:hAnsi="Arial" w:cs="Arial"/>
          <w:b/>
          <w:sz w:val="20"/>
          <w:szCs w:val="20"/>
          <w:lang w:val="es-MX"/>
        </w:rPr>
        <w:t>.</w:t>
      </w:r>
    </w:p>
    <w:p w14:paraId="4C42002F" w14:textId="77777777" w:rsidR="0023534E" w:rsidRPr="00F432D7" w:rsidRDefault="0023534E" w:rsidP="0023534E">
      <w:pPr>
        <w:jc w:val="both"/>
        <w:rPr>
          <w:rFonts w:ascii="Arial" w:hAnsi="Arial" w:cs="Arial"/>
          <w:sz w:val="20"/>
          <w:szCs w:val="20"/>
          <w:lang w:val="es-MX"/>
        </w:rPr>
      </w:pPr>
    </w:p>
    <w:p w14:paraId="1B0DF507"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F432D7">
        <w:rPr>
          <w:rFonts w:ascii="Arial" w:hAnsi="Arial" w:cs="Arial"/>
          <w:b/>
          <w:sz w:val="20"/>
          <w:szCs w:val="20"/>
          <w:lang w:val="es-MX"/>
        </w:rPr>
        <w:t>.</w:t>
      </w:r>
    </w:p>
    <w:p w14:paraId="017DBAE1" w14:textId="77777777" w:rsidR="0023534E" w:rsidRDefault="0023534E" w:rsidP="0023534E">
      <w:pPr>
        <w:jc w:val="both"/>
        <w:rPr>
          <w:rFonts w:ascii="Arial" w:hAnsi="Arial" w:cs="Arial"/>
          <w:sz w:val="20"/>
          <w:szCs w:val="20"/>
          <w:lang w:val="es-MX"/>
        </w:rPr>
      </w:pPr>
    </w:p>
    <w:p w14:paraId="4F76F918" w14:textId="77777777" w:rsidR="0023534E" w:rsidRDefault="0023534E" w:rsidP="0023534E">
      <w:pPr>
        <w:jc w:val="both"/>
        <w:rPr>
          <w:rFonts w:ascii="Arial" w:hAnsi="Arial" w:cs="Arial"/>
          <w:b/>
          <w:bCs/>
          <w:sz w:val="20"/>
          <w:szCs w:val="20"/>
        </w:rPr>
      </w:pPr>
      <w:r>
        <w:rPr>
          <w:rFonts w:ascii="Arial" w:hAnsi="Arial" w:cs="Arial"/>
          <w:sz w:val="20"/>
          <w:szCs w:val="20"/>
        </w:rPr>
        <w:t>Regidora Rosa Isela Diaz Gurrola</w:t>
      </w:r>
      <w:r w:rsidRPr="00F432D7">
        <w:rPr>
          <w:rFonts w:ascii="Arial" w:hAnsi="Arial" w:cs="Arial"/>
          <w:sz w:val="20"/>
          <w:szCs w:val="20"/>
        </w:rPr>
        <w:t xml:space="preserve">, </w:t>
      </w:r>
      <w:r>
        <w:rPr>
          <w:rFonts w:ascii="Arial" w:hAnsi="Arial" w:cs="Arial"/>
          <w:sz w:val="20"/>
          <w:szCs w:val="20"/>
          <w:lang w:val="es-MX"/>
        </w:rPr>
        <w:t>representante titular</w:t>
      </w:r>
      <w:r w:rsidRPr="00F432D7">
        <w:rPr>
          <w:rFonts w:ascii="Arial" w:hAnsi="Arial" w:cs="Arial"/>
          <w:sz w:val="20"/>
          <w:szCs w:val="20"/>
        </w:rPr>
        <w:t xml:space="preserve"> </w:t>
      </w:r>
      <w:r w:rsidRPr="00F432D7">
        <w:rPr>
          <w:rFonts w:ascii="Arial" w:hAnsi="Arial" w:cs="Arial"/>
          <w:sz w:val="20"/>
          <w:szCs w:val="20"/>
          <w:lang w:val="es-MX"/>
        </w:rPr>
        <w:t>de la fracción edilicia</w:t>
      </w:r>
      <w:r w:rsidRPr="00F432D7">
        <w:rPr>
          <w:rFonts w:ascii="Arial" w:hAnsi="Arial" w:cs="Arial"/>
          <w:sz w:val="20"/>
          <w:szCs w:val="20"/>
        </w:rPr>
        <w:t xml:space="preserve"> del Partido Acción Nacional. </w:t>
      </w:r>
      <w:r>
        <w:rPr>
          <w:rFonts w:ascii="Arial" w:hAnsi="Arial" w:cs="Arial"/>
          <w:b/>
          <w:sz w:val="20"/>
          <w:szCs w:val="20"/>
          <w:lang w:val="es-MX"/>
        </w:rPr>
        <w:t>A favor</w:t>
      </w:r>
      <w:r w:rsidRPr="00F432D7">
        <w:rPr>
          <w:rFonts w:ascii="Arial" w:hAnsi="Arial" w:cs="Arial"/>
          <w:b/>
          <w:bCs/>
          <w:sz w:val="20"/>
          <w:szCs w:val="20"/>
        </w:rPr>
        <w:t>.</w:t>
      </w:r>
    </w:p>
    <w:p w14:paraId="223EDFC5" w14:textId="77777777" w:rsidR="0023534E" w:rsidRDefault="0023534E" w:rsidP="0023534E">
      <w:pPr>
        <w:jc w:val="both"/>
        <w:rPr>
          <w:rFonts w:ascii="Arial" w:hAnsi="Arial" w:cs="Arial"/>
          <w:sz w:val="20"/>
          <w:szCs w:val="20"/>
          <w:lang w:val="es-MX"/>
        </w:rPr>
      </w:pPr>
    </w:p>
    <w:p w14:paraId="46412D94" w14:textId="77777777" w:rsidR="0023534E" w:rsidRPr="00F432D7" w:rsidRDefault="0023534E" w:rsidP="0023534E">
      <w:pPr>
        <w:jc w:val="both"/>
        <w:rPr>
          <w:rFonts w:ascii="Arial" w:hAnsi="Arial" w:cs="Arial"/>
          <w:b/>
          <w:bCs/>
          <w:sz w:val="20"/>
          <w:szCs w:val="20"/>
        </w:rPr>
      </w:pPr>
      <w:r w:rsidRPr="00F432D7">
        <w:rPr>
          <w:rFonts w:ascii="Arial" w:hAnsi="Arial" w:cs="Arial"/>
          <w:sz w:val="20"/>
          <w:szCs w:val="20"/>
        </w:rPr>
        <w:t xml:space="preserve">Regidor Oscar Eduardo Santos Rizo, representante titular </w:t>
      </w:r>
      <w:r w:rsidRPr="00F432D7">
        <w:rPr>
          <w:rFonts w:ascii="Arial" w:hAnsi="Arial" w:cs="Arial"/>
          <w:sz w:val="20"/>
          <w:szCs w:val="20"/>
          <w:lang w:val="es-MX"/>
        </w:rPr>
        <w:t>de la fracción edilicia</w:t>
      </w:r>
      <w:r w:rsidRPr="00F432D7">
        <w:rPr>
          <w:rFonts w:ascii="Arial" w:hAnsi="Arial" w:cs="Arial"/>
          <w:sz w:val="20"/>
          <w:szCs w:val="20"/>
        </w:rPr>
        <w:t xml:space="preserve"> del Partido Revolucionario Institucional. </w:t>
      </w:r>
      <w:r>
        <w:rPr>
          <w:rFonts w:ascii="Arial" w:hAnsi="Arial" w:cs="Arial"/>
          <w:b/>
          <w:sz w:val="20"/>
          <w:szCs w:val="20"/>
          <w:lang w:val="es-MX"/>
        </w:rPr>
        <w:t>A favor</w:t>
      </w:r>
      <w:r w:rsidRPr="00F432D7">
        <w:rPr>
          <w:rFonts w:ascii="Arial" w:hAnsi="Arial" w:cs="Arial"/>
          <w:b/>
          <w:bCs/>
          <w:sz w:val="20"/>
          <w:szCs w:val="20"/>
        </w:rPr>
        <w:t>.</w:t>
      </w:r>
    </w:p>
    <w:p w14:paraId="4D7E542B" w14:textId="77777777" w:rsidR="0023534E" w:rsidRPr="00F432D7" w:rsidRDefault="0023534E" w:rsidP="0023534E">
      <w:pPr>
        <w:jc w:val="both"/>
        <w:rPr>
          <w:rFonts w:ascii="Arial" w:hAnsi="Arial" w:cs="Arial"/>
          <w:b/>
          <w:bCs/>
          <w:sz w:val="20"/>
          <w:szCs w:val="20"/>
        </w:rPr>
      </w:pPr>
    </w:p>
    <w:p w14:paraId="026FC174"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rPr>
        <w:t>Fernando Antonio Flores Ruiz Velasco</w:t>
      </w:r>
      <w:r w:rsidRPr="00F432D7">
        <w:rPr>
          <w:rFonts w:ascii="Arial" w:hAnsi="Arial" w:cs="Arial"/>
          <w:b/>
          <w:sz w:val="20"/>
          <w:szCs w:val="20"/>
        </w:rPr>
        <w:t xml:space="preserve">, </w:t>
      </w:r>
      <w:r w:rsidRPr="00F432D7">
        <w:rPr>
          <w:rFonts w:ascii="Arial" w:hAnsi="Arial" w:cs="Arial"/>
          <w:sz w:val="20"/>
          <w:szCs w:val="20"/>
        </w:rPr>
        <w:t>representante suplente del Colegio de Arquitectos del Estado de Jalisco</w:t>
      </w:r>
      <w:r w:rsidRPr="00F432D7">
        <w:rPr>
          <w:rFonts w:ascii="Arial" w:hAnsi="Arial" w:cs="Arial"/>
          <w:b/>
          <w:bCs/>
          <w:sz w:val="20"/>
          <w:szCs w:val="20"/>
        </w:rPr>
        <w:t xml:space="preserve"> </w:t>
      </w:r>
      <w:r>
        <w:rPr>
          <w:rFonts w:ascii="Arial" w:hAnsi="Arial" w:cs="Arial"/>
          <w:b/>
          <w:sz w:val="20"/>
          <w:szCs w:val="20"/>
          <w:lang w:val="es-MX"/>
        </w:rPr>
        <w:t>A favor</w:t>
      </w:r>
      <w:r w:rsidRPr="00F432D7">
        <w:rPr>
          <w:rFonts w:ascii="Arial" w:hAnsi="Arial" w:cs="Arial"/>
          <w:b/>
          <w:sz w:val="20"/>
          <w:szCs w:val="20"/>
          <w:lang w:val="es-MX"/>
        </w:rPr>
        <w:t>.</w:t>
      </w:r>
    </w:p>
    <w:p w14:paraId="145D2BBA" w14:textId="77777777" w:rsidR="0023534E" w:rsidRPr="00F432D7" w:rsidRDefault="0023534E" w:rsidP="0023534E">
      <w:pPr>
        <w:jc w:val="both"/>
        <w:rPr>
          <w:rFonts w:ascii="Arial" w:hAnsi="Arial" w:cs="Arial"/>
          <w:b/>
          <w:sz w:val="20"/>
          <w:szCs w:val="20"/>
          <w:lang w:val="es-MX"/>
        </w:rPr>
      </w:pPr>
    </w:p>
    <w:p w14:paraId="556334F8" w14:textId="77777777" w:rsidR="0023534E" w:rsidRPr="00F432D7" w:rsidRDefault="0023534E" w:rsidP="0023534E">
      <w:pPr>
        <w:jc w:val="both"/>
        <w:rPr>
          <w:rFonts w:ascii="Arial" w:hAnsi="Arial" w:cs="Arial"/>
          <w:b/>
          <w:sz w:val="20"/>
          <w:szCs w:val="20"/>
          <w:lang w:val="es-MX"/>
        </w:rPr>
      </w:pPr>
      <w:r w:rsidRPr="00F432D7">
        <w:rPr>
          <w:rFonts w:ascii="Arial" w:hAnsi="Arial" w:cs="Arial"/>
          <w:bCs/>
          <w:sz w:val="20"/>
          <w:szCs w:val="20"/>
          <w:lang w:val="es-MX"/>
        </w:rPr>
        <w:t>Juan Pablo Padilla Gutiérrez</w:t>
      </w:r>
      <w:r w:rsidRPr="00F432D7">
        <w:rPr>
          <w:rFonts w:ascii="Arial" w:hAnsi="Arial" w:cs="Arial"/>
          <w:b/>
          <w:sz w:val="20"/>
          <w:szCs w:val="20"/>
          <w:lang w:val="es-MX"/>
        </w:rPr>
        <w:t xml:space="preserve">, </w:t>
      </w:r>
      <w:r w:rsidRPr="00F432D7">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F432D7">
        <w:rPr>
          <w:rFonts w:ascii="Arial" w:hAnsi="Arial" w:cs="Arial"/>
          <w:b/>
          <w:sz w:val="20"/>
          <w:szCs w:val="20"/>
          <w:lang w:val="es-MX"/>
        </w:rPr>
        <w:t>.</w:t>
      </w:r>
    </w:p>
    <w:p w14:paraId="59F3F9FD" w14:textId="77777777" w:rsidR="0023534E" w:rsidRPr="00F432D7" w:rsidRDefault="0023534E" w:rsidP="0023534E">
      <w:pPr>
        <w:jc w:val="both"/>
        <w:rPr>
          <w:rFonts w:ascii="Arial" w:hAnsi="Arial" w:cs="Arial"/>
          <w:b/>
          <w:sz w:val="20"/>
          <w:szCs w:val="20"/>
          <w:lang w:val="es-MX"/>
        </w:rPr>
      </w:pPr>
    </w:p>
    <w:p w14:paraId="7FCA4E53" w14:textId="77777777" w:rsidR="0023534E" w:rsidRPr="00F432D7" w:rsidRDefault="0023534E" w:rsidP="0023534E">
      <w:pPr>
        <w:jc w:val="both"/>
        <w:rPr>
          <w:rFonts w:ascii="Arial" w:hAnsi="Arial" w:cs="Arial"/>
          <w:b/>
          <w:sz w:val="20"/>
          <w:szCs w:val="20"/>
          <w:lang w:val="es-MX"/>
        </w:rPr>
      </w:pPr>
      <w:r w:rsidRPr="00F432D7">
        <w:rPr>
          <w:rFonts w:ascii="Arial" w:hAnsi="Arial" w:cs="Arial"/>
          <w:bCs/>
          <w:sz w:val="20"/>
          <w:szCs w:val="20"/>
          <w:lang w:val="es-MX"/>
        </w:rPr>
        <w:t>Ittzi Guadalupe Aceves Ramírez, r</w:t>
      </w:r>
      <w:r w:rsidRPr="00F432D7">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F432D7">
        <w:rPr>
          <w:rFonts w:ascii="Arial" w:hAnsi="Arial" w:cs="Arial"/>
          <w:b/>
          <w:sz w:val="20"/>
          <w:szCs w:val="20"/>
          <w:lang w:val="es-MX"/>
        </w:rPr>
        <w:t>.</w:t>
      </w:r>
    </w:p>
    <w:p w14:paraId="0F2BCA2E" w14:textId="77777777" w:rsidR="0023534E" w:rsidRPr="00F432D7" w:rsidRDefault="0023534E" w:rsidP="0023534E">
      <w:pPr>
        <w:jc w:val="both"/>
        <w:rPr>
          <w:rFonts w:ascii="Arial" w:hAnsi="Arial" w:cs="Arial"/>
          <w:b/>
          <w:sz w:val="20"/>
          <w:szCs w:val="20"/>
          <w:lang w:val="es-MX"/>
        </w:rPr>
      </w:pPr>
    </w:p>
    <w:p w14:paraId="1DF7FC49"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José Guadalupe Ramos Contreras, </w:t>
      </w:r>
      <w:r>
        <w:rPr>
          <w:rFonts w:ascii="Arial" w:hAnsi="Arial" w:cs="Arial"/>
          <w:sz w:val="20"/>
          <w:szCs w:val="20"/>
          <w:lang w:val="es-MX"/>
        </w:rPr>
        <w:t xml:space="preserve">Suplente de la </w:t>
      </w:r>
      <w:r w:rsidRPr="00F432D7">
        <w:rPr>
          <w:rFonts w:ascii="Arial" w:hAnsi="Arial" w:cs="Arial"/>
          <w:sz w:val="20"/>
          <w:szCs w:val="20"/>
          <w:lang w:val="es-MX"/>
        </w:rPr>
        <w:t>Direc</w:t>
      </w:r>
      <w:r>
        <w:rPr>
          <w:rFonts w:ascii="Arial" w:hAnsi="Arial" w:cs="Arial"/>
          <w:sz w:val="20"/>
          <w:szCs w:val="20"/>
          <w:lang w:val="es-MX"/>
        </w:rPr>
        <w:t>ción</w:t>
      </w:r>
      <w:r w:rsidRPr="00F432D7">
        <w:rPr>
          <w:rFonts w:ascii="Arial" w:hAnsi="Arial" w:cs="Arial"/>
          <w:sz w:val="20"/>
          <w:szCs w:val="20"/>
          <w:lang w:val="es-MX"/>
        </w:rPr>
        <w:t xml:space="preserve"> de Conservación de Inmuebles. </w:t>
      </w:r>
      <w:r>
        <w:rPr>
          <w:rFonts w:ascii="Arial" w:hAnsi="Arial" w:cs="Arial"/>
          <w:b/>
          <w:sz w:val="20"/>
          <w:szCs w:val="20"/>
          <w:lang w:val="es-MX"/>
        </w:rPr>
        <w:t>A favor</w:t>
      </w:r>
      <w:r w:rsidRPr="00F432D7">
        <w:rPr>
          <w:rFonts w:ascii="Arial" w:hAnsi="Arial" w:cs="Arial"/>
          <w:b/>
          <w:sz w:val="20"/>
          <w:szCs w:val="20"/>
          <w:lang w:val="es-MX"/>
        </w:rPr>
        <w:t>.</w:t>
      </w:r>
    </w:p>
    <w:p w14:paraId="4D96517D" w14:textId="77777777" w:rsidR="0023534E" w:rsidRPr="00F432D7" w:rsidRDefault="0023534E" w:rsidP="0023534E">
      <w:pPr>
        <w:jc w:val="both"/>
        <w:rPr>
          <w:rFonts w:ascii="Arial" w:hAnsi="Arial" w:cs="Arial"/>
          <w:b/>
          <w:sz w:val="20"/>
          <w:szCs w:val="20"/>
          <w:lang w:val="es-MX"/>
        </w:rPr>
      </w:pPr>
    </w:p>
    <w:p w14:paraId="1AC10181"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Jesús de Jesús Ramos Iglesias,</w:t>
      </w:r>
      <w:r w:rsidRPr="00F432D7">
        <w:rPr>
          <w:rFonts w:ascii="Arial" w:hAnsi="Arial" w:cs="Arial"/>
          <w:lang w:val="es-MX"/>
        </w:rPr>
        <w:t xml:space="preserve"> </w:t>
      </w:r>
      <w:r w:rsidRPr="00F432D7">
        <w:rPr>
          <w:rFonts w:ascii="Arial" w:hAnsi="Arial" w:cs="Arial"/>
          <w:sz w:val="20"/>
          <w:szCs w:val="20"/>
          <w:lang w:val="es-MX"/>
        </w:rPr>
        <w:t>Director de Verificación y Control de Obra Pública.</w:t>
      </w:r>
      <w:r w:rsidRPr="00F432D7">
        <w:rPr>
          <w:rFonts w:ascii="Arial" w:hAnsi="Arial" w:cs="Arial"/>
          <w:b/>
          <w:sz w:val="20"/>
          <w:szCs w:val="20"/>
          <w:lang w:val="es-MX"/>
        </w:rPr>
        <w:t xml:space="preserve"> </w:t>
      </w:r>
      <w:r>
        <w:rPr>
          <w:rFonts w:ascii="Arial" w:hAnsi="Arial" w:cs="Arial"/>
          <w:b/>
          <w:sz w:val="20"/>
          <w:szCs w:val="20"/>
          <w:lang w:val="es-MX"/>
        </w:rPr>
        <w:t>A</w:t>
      </w:r>
      <w:r w:rsidRPr="0023534E">
        <w:rPr>
          <w:rFonts w:ascii="Arial" w:hAnsi="Arial" w:cs="Arial"/>
          <w:b/>
          <w:sz w:val="20"/>
          <w:szCs w:val="20"/>
          <w:lang w:val="es-MX"/>
        </w:rPr>
        <w:t>bstención</w:t>
      </w:r>
      <w:r w:rsidRPr="00F432D7">
        <w:rPr>
          <w:rFonts w:ascii="Arial" w:hAnsi="Arial" w:cs="Arial"/>
          <w:b/>
          <w:sz w:val="20"/>
          <w:szCs w:val="20"/>
          <w:lang w:val="es-MX"/>
        </w:rPr>
        <w:t>.</w:t>
      </w:r>
    </w:p>
    <w:p w14:paraId="79636436" w14:textId="77777777" w:rsidR="0023534E" w:rsidRPr="00F432D7" w:rsidRDefault="0023534E" w:rsidP="0023534E">
      <w:pPr>
        <w:jc w:val="both"/>
        <w:rPr>
          <w:rFonts w:ascii="Arial" w:hAnsi="Arial" w:cs="Arial"/>
          <w:b/>
          <w:sz w:val="20"/>
          <w:szCs w:val="20"/>
          <w:lang w:val="es-MX"/>
        </w:rPr>
      </w:pPr>
    </w:p>
    <w:p w14:paraId="75086E37" w14:textId="77777777" w:rsidR="0023534E" w:rsidRPr="00F432D7" w:rsidRDefault="0023534E" w:rsidP="0023534E">
      <w:pPr>
        <w:jc w:val="both"/>
        <w:rPr>
          <w:rFonts w:ascii="Arial" w:hAnsi="Arial" w:cs="Arial"/>
          <w:b/>
          <w:sz w:val="20"/>
          <w:szCs w:val="20"/>
          <w:lang w:val="es-MX"/>
        </w:rPr>
      </w:pPr>
      <w:r w:rsidRPr="00F432D7">
        <w:rPr>
          <w:rFonts w:ascii="Arial" w:hAnsi="Arial" w:cs="Arial"/>
          <w:sz w:val="20"/>
          <w:szCs w:val="20"/>
          <w:lang w:val="es-MX"/>
        </w:rPr>
        <w:t xml:space="preserve">Ismael Jáuregui Castañeda, Secretario Técnico del Comité Mixto de Obra Pública. </w:t>
      </w:r>
      <w:r>
        <w:rPr>
          <w:rFonts w:ascii="Arial" w:hAnsi="Arial" w:cs="Arial"/>
          <w:b/>
          <w:sz w:val="20"/>
          <w:szCs w:val="20"/>
          <w:lang w:val="es-MX"/>
        </w:rPr>
        <w:t>A favor</w:t>
      </w:r>
      <w:r w:rsidRPr="00F432D7">
        <w:rPr>
          <w:rFonts w:ascii="Arial" w:hAnsi="Arial" w:cs="Arial"/>
          <w:b/>
          <w:sz w:val="20"/>
          <w:szCs w:val="20"/>
          <w:lang w:val="es-MX"/>
        </w:rPr>
        <w:t>.</w:t>
      </w:r>
    </w:p>
    <w:p w14:paraId="54E61FBA" w14:textId="77777777" w:rsidR="0023534E" w:rsidRPr="00F432D7" w:rsidRDefault="0023534E" w:rsidP="008067AC">
      <w:pPr>
        <w:jc w:val="both"/>
        <w:rPr>
          <w:rFonts w:ascii="Arial" w:hAnsi="Arial" w:cs="Arial"/>
          <w:sz w:val="20"/>
          <w:szCs w:val="20"/>
          <w:lang w:val="es-MX"/>
        </w:rPr>
      </w:pPr>
    </w:p>
    <w:p w14:paraId="2EB283C1" w14:textId="77777777" w:rsidR="008067AC" w:rsidRPr="00F432D7" w:rsidRDefault="008067AC" w:rsidP="008067AC">
      <w:pPr>
        <w:jc w:val="both"/>
        <w:rPr>
          <w:rFonts w:ascii="Arial" w:hAnsi="Arial" w:cs="Arial"/>
          <w:sz w:val="20"/>
          <w:szCs w:val="20"/>
          <w:lang w:val="es-MX"/>
        </w:rPr>
      </w:pPr>
    </w:p>
    <w:p w14:paraId="40CDA141" w14:textId="7964BD24" w:rsidR="008067AC" w:rsidRPr="00F432D7" w:rsidRDefault="008067AC" w:rsidP="008067AC">
      <w:pPr>
        <w:jc w:val="both"/>
        <w:rPr>
          <w:rFonts w:ascii="Arial" w:hAnsi="Arial" w:cs="Arial"/>
          <w:b/>
          <w:sz w:val="20"/>
          <w:szCs w:val="20"/>
          <w:lang w:val="es-MX"/>
        </w:rPr>
      </w:pPr>
      <w:r w:rsidRPr="00F432D7">
        <w:rPr>
          <w:rFonts w:ascii="Arial" w:hAnsi="Arial" w:cs="Arial"/>
          <w:b/>
          <w:sz w:val="20"/>
          <w:szCs w:val="20"/>
        </w:rPr>
        <w:lastRenderedPageBreak/>
        <w:t xml:space="preserve">La Suplente del Presidente del Comité Mixto de Obra Pública, Paulina del Carmen Torres Padilla menciona: muy bien, queda aprobado con una abstención, lo presentado en el </w:t>
      </w:r>
      <w:r w:rsidR="00F91558" w:rsidRPr="00F432D7">
        <w:rPr>
          <w:rFonts w:ascii="Arial" w:hAnsi="Arial" w:cs="Arial"/>
          <w:b/>
          <w:sz w:val="20"/>
          <w:szCs w:val="20"/>
        </w:rPr>
        <w:t>quinto</w:t>
      </w:r>
      <w:r w:rsidRPr="00F432D7">
        <w:rPr>
          <w:rFonts w:ascii="Arial" w:hAnsi="Arial" w:cs="Arial"/>
          <w:b/>
          <w:sz w:val="20"/>
          <w:szCs w:val="20"/>
        </w:rPr>
        <w:t xml:space="preserve"> punto de la Orden del Día que es la autorización de los Convenios Modificatorios.</w:t>
      </w:r>
    </w:p>
    <w:p w14:paraId="5847D668" w14:textId="77777777" w:rsidR="00FA0C67" w:rsidRPr="00F432D7" w:rsidRDefault="00FA0C67" w:rsidP="001611FF">
      <w:pPr>
        <w:jc w:val="both"/>
        <w:rPr>
          <w:rFonts w:ascii="Arial" w:hAnsi="Arial" w:cs="Arial"/>
          <w:b/>
          <w:sz w:val="20"/>
          <w:szCs w:val="20"/>
          <w:lang w:val="es-MX"/>
        </w:rPr>
      </w:pPr>
    </w:p>
    <w:p w14:paraId="628F9500" w14:textId="2023653E" w:rsidR="00473436" w:rsidRPr="00F432D7" w:rsidRDefault="00473436" w:rsidP="001611FF">
      <w:pPr>
        <w:jc w:val="both"/>
        <w:rPr>
          <w:rFonts w:ascii="Arial" w:hAnsi="Arial" w:cs="Arial"/>
          <w:b/>
          <w:sz w:val="20"/>
          <w:szCs w:val="20"/>
          <w:lang w:val="es-MX"/>
        </w:rPr>
      </w:pPr>
    </w:p>
    <w:p w14:paraId="08EFB7FF" w14:textId="77777777" w:rsidR="006F7328" w:rsidRPr="00F432D7" w:rsidRDefault="006F7328" w:rsidP="001611FF">
      <w:pPr>
        <w:jc w:val="both"/>
        <w:rPr>
          <w:rFonts w:ascii="Arial" w:hAnsi="Arial" w:cs="Arial"/>
          <w:b/>
          <w:sz w:val="20"/>
          <w:szCs w:val="20"/>
          <w:lang w:val="es-MX"/>
        </w:rPr>
      </w:pPr>
    </w:p>
    <w:p w14:paraId="46591B81" w14:textId="77777777" w:rsidR="005568DF" w:rsidRPr="00F432D7" w:rsidRDefault="005568DF" w:rsidP="004B39B7">
      <w:pPr>
        <w:jc w:val="both"/>
        <w:rPr>
          <w:rFonts w:ascii="Arial" w:hAnsi="Arial" w:cs="Arial"/>
          <w:b/>
          <w:i/>
          <w:lang w:val="es-MX"/>
        </w:rPr>
      </w:pPr>
    </w:p>
    <w:p w14:paraId="65E6999B" w14:textId="66F00E96" w:rsidR="00473436" w:rsidRPr="00F432D7" w:rsidRDefault="00473436" w:rsidP="00473436">
      <w:pPr>
        <w:jc w:val="both"/>
        <w:rPr>
          <w:rFonts w:ascii="Arial" w:hAnsi="Arial" w:cs="Arial"/>
          <w:b/>
          <w:i/>
        </w:rPr>
      </w:pPr>
      <w:r w:rsidRPr="00F432D7">
        <w:rPr>
          <w:rFonts w:ascii="Arial" w:hAnsi="Arial" w:cs="Arial"/>
          <w:b/>
          <w:i/>
        </w:rPr>
        <w:t>6.</w:t>
      </w:r>
      <w:r w:rsidRPr="00F432D7">
        <w:rPr>
          <w:rFonts w:ascii="Arial" w:hAnsi="Arial" w:cs="Arial"/>
          <w:b/>
          <w:i/>
        </w:rPr>
        <w:tab/>
        <w:t>Informe de Adjudicaciones Directas.</w:t>
      </w:r>
    </w:p>
    <w:p w14:paraId="5A9FC8EA" w14:textId="6F725526" w:rsidR="00473436" w:rsidRPr="00F432D7" w:rsidRDefault="00473436" w:rsidP="00473436">
      <w:pPr>
        <w:jc w:val="both"/>
        <w:rPr>
          <w:rFonts w:ascii="Arial" w:hAnsi="Arial" w:cs="Arial"/>
          <w:b/>
          <w:i/>
          <w:sz w:val="18"/>
        </w:rPr>
      </w:pPr>
    </w:p>
    <w:p w14:paraId="103996C2" w14:textId="77777777" w:rsidR="006F7328" w:rsidRPr="00F432D7" w:rsidRDefault="006F7328" w:rsidP="00473436">
      <w:pPr>
        <w:jc w:val="both"/>
        <w:rPr>
          <w:rFonts w:ascii="Arial" w:hAnsi="Arial" w:cs="Arial"/>
          <w:b/>
          <w:i/>
          <w:sz w:val="18"/>
        </w:rPr>
      </w:pPr>
    </w:p>
    <w:p w14:paraId="3EEBB1A5" w14:textId="77777777" w:rsidR="00473436" w:rsidRPr="00F432D7" w:rsidRDefault="00473436" w:rsidP="00473436">
      <w:pPr>
        <w:jc w:val="both"/>
        <w:rPr>
          <w:rFonts w:ascii="Arial" w:hAnsi="Arial" w:cs="Arial"/>
          <w:b/>
          <w:i/>
          <w:sz w:val="18"/>
        </w:rPr>
      </w:pPr>
    </w:p>
    <w:p w14:paraId="730ACB59" w14:textId="77777777" w:rsidR="00473436" w:rsidRPr="00F432D7" w:rsidRDefault="00473436" w:rsidP="00473436">
      <w:pPr>
        <w:jc w:val="both"/>
        <w:rPr>
          <w:rFonts w:ascii="Arial" w:hAnsi="Arial" w:cs="Arial"/>
          <w:b/>
          <w:i/>
          <w:sz w:val="18"/>
        </w:rPr>
      </w:pPr>
    </w:p>
    <w:p w14:paraId="00280F52" w14:textId="77777777" w:rsidR="00473436" w:rsidRPr="00F432D7" w:rsidRDefault="00473436" w:rsidP="00473436">
      <w:pPr>
        <w:jc w:val="both"/>
        <w:rPr>
          <w:rFonts w:ascii="Arial" w:hAnsi="Arial" w:cs="Arial"/>
          <w:b/>
          <w:i/>
          <w:sz w:val="18"/>
        </w:rPr>
      </w:pPr>
    </w:p>
    <w:p w14:paraId="1BE0652E" w14:textId="2A773CA6" w:rsidR="00473436" w:rsidRPr="00F432D7" w:rsidRDefault="00473436" w:rsidP="00473436">
      <w:pPr>
        <w:jc w:val="both"/>
        <w:rPr>
          <w:rFonts w:ascii="Arial" w:hAnsi="Arial" w:cs="Arial"/>
          <w:sz w:val="20"/>
          <w:szCs w:val="20"/>
        </w:rPr>
      </w:pPr>
      <w:r w:rsidRPr="00F432D7">
        <w:rPr>
          <w:rFonts w:ascii="Arial" w:hAnsi="Arial" w:cs="Arial"/>
          <w:sz w:val="20"/>
          <w:szCs w:val="20"/>
        </w:rPr>
        <w:t xml:space="preserve">La Suplente del Presidente del Comité Mixto de Obra Pública, Paulina del Carmen Torres Padilla menciona: muy bien desahogado el </w:t>
      </w:r>
      <w:r w:rsidRPr="00F432D7">
        <w:rPr>
          <w:rFonts w:ascii="Arial" w:hAnsi="Arial" w:cs="Arial"/>
          <w:b/>
          <w:bCs/>
          <w:sz w:val="20"/>
          <w:szCs w:val="20"/>
        </w:rPr>
        <w:t>quinto</w:t>
      </w:r>
      <w:r w:rsidRPr="00F432D7">
        <w:rPr>
          <w:rFonts w:ascii="Arial" w:hAnsi="Arial" w:cs="Arial"/>
          <w:sz w:val="20"/>
          <w:szCs w:val="20"/>
        </w:rPr>
        <w:t xml:space="preserve"> punto de la orden del día. Pasamos al </w:t>
      </w:r>
      <w:r w:rsidRPr="00F432D7">
        <w:rPr>
          <w:rFonts w:ascii="Arial" w:hAnsi="Arial" w:cs="Arial"/>
          <w:b/>
          <w:bCs/>
          <w:sz w:val="20"/>
          <w:szCs w:val="20"/>
        </w:rPr>
        <w:t>sexto</w:t>
      </w:r>
      <w:r w:rsidRPr="00F432D7">
        <w:rPr>
          <w:rFonts w:ascii="Arial" w:hAnsi="Arial" w:cs="Arial"/>
          <w:sz w:val="20"/>
          <w:szCs w:val="20"/>
        </w:rPr>
        <w:t xml:space="preserve"> punto de la orden del día que es el </w:t>
      </w:r>
      <w:r w:rsidRPr="00F432D7">
        <w:rPr>
          <w:rFonts w:ascii="Arial" w:hAnsi="Arial" w:cs="Arial"/>
          <w:b/>
          <w:iCs/>
          <w:sz w:val="20"/>
          <w:szCs w:val="20"/>
        </w:rPr>
        <w:t>Informe de Adjudicaciones Directas</w:t>
      </w:r>
      <w:r w:rsidRPr="00F432D7">
        <w:rPr>
          <w:rFonts w:ascii="Arial" w:hAnsi="Arial" w:cs="Arial"/>
          <w:sz w:val="20"/>
          <w:szCs w:val="20"/>
        </w:rPr>
        <w:t>, pido al Secretario Técnico, Ismael Jáuregui Castañeda da lectura de las mismas.</w:t>
      </w:r>
    </w:p>
    <w:p w14:paraId="0A964585" w14:textId="77777777" w:rsidR="00473436" w:rsidRPr="00F432D7" w:rsidRDefault="00473436" w:rsidP="00473436">
      <w:pPr>
        <w:jc w:val="both"/>
        <w:rPr>
          <w:rFonts w:ascii="Arial" w:hAnsi="Arial" w:cs="Arial"/>
          <w:sz w:val="20"/>
          <w:szCs w:val="20"/>
        </w:rPr>
      </w:pPr>
    </w:p>
    <w:p w14:paraId="41F5BCD5" w14:textId="77777777" w:rsidR="00473436" w:rsidRPr="00F432D7" w:rsidRDefault="00473436" w:rsidP="00473436">
      <w:pPr>
        <w:jc w:val="both"/>
        <w:rPr>
          <w:rFonts w:ascii="Arial" w:hAnsi="Arial" w:cs="Arial"/>
          <w:sz w:val="20"/>
          <w:szCs w:val="20"/>
        </w:rPr>
      </w:pPr>
      <w:r w:rsidRPr="00F432D7">
        <w:rPr>
          <w:rFonts w:ascii="Arial" w:hAnsi="Arial" w:cs="Arial"/>
          <w:sz w:val="20"/>
          <w:szCs w:val="20"/>
        </w:rPr>
        <w:t xml:space="preserve">Ismael Jáuregui Castañeda, Secretario del Comité Mixto de Obra Pública, hace uso de la voz, dando lectura y explicación </w:t>
      </w:r>
      <w:r w:rsidRPr="00F432D7">
        <w:rPr>
          <w:rFonts w:ascii="Arial" w:hAnsi="Arial" w:cs="Arial"/>
          <w:bCs/>
          <w:iCs/>
          <w:sz w:val="20"/>
          <w:szCs w:val="20"/>
        </w:rPr>
        <w:t>de</w:t>
      </w:r>
      <w:r w:rsidRPr="00F432D7">
        <w:rPr>
          <w:rFonts w:ascii="Arial" w:hAnsi="Arial" w:cs="Arial"/>
          <w:b/>
          <w:iCs/>
          <w:sz w:val="20"/>
          <w:szCs w:val="20"/>
        </w:rPr>
        <w:t xml:space="preserve"> </w:t>
      </w:r>
      <w:r w:rsidRPr="00F432D7">
        <w:rPr>
          <w:rFonts w:ascii="Arial" w:hAnsi="Arial" w:cs="Arial"/>
          <w:bCs/>
          <w:iCs/>
          <w:sz w:val="20"/>
          <w:szCs w:val="20"/>
        </w:rPr>
        <w:t>las</w:t>
      </w:r>
      <w:r w:rsidRPr="00F432D7">
        <w:rPr>
          <w:rFonts w:ascii="Arial" w:hAnsi="Arial" w:cs="Arial"/>
          <w:b/>
          <w:iCs/>
          <w:sz w:val="20"/>
          <w:szCs w:val="20"/>
        </w:rPr>
        <w:t xml:space="preserve"> Adjudicaciones Directas </w:t>
      </w:r>
      <w:r w:rsidRPr="00F432D7">
        <w:rPr>
          <w:rFonts w:ascii="Arial" w:hAnsi="Arial" w:cs="Arial"/>
          <w:sz w:val="20"/>
          <w:szCs w:val="20"/>
        </w:rPr>
        <w:t>que se describen en la siguiente tabla:</w:t>
      </w:r>
    </w:p>
    <w:p w14:paraId="0B5A1618" w14:textId="0AC7CEF8" w:rsidR="00473436" w:rsidRPr="00F432D7" w:rsidRDefault="00473436" w:rsidP="00473436">
      <w:pPr>
        <w:jc w:val="both"/>
        <w:rPr>
          <w:rFonts w:ascii="Arial" w:hAnsi="Arial" w:cs="Arial"/>
          <w:b/>
          <w:sz w:val="20"/>
          <w:szCs w:val="20"/>
        </w:rPr>
      </w:pPr>
    </w:p>
    <w:p w14:paraId="2E5BB6B8" w14:textId="0F7D7448" w:rsidR="006F7328" w:rsidRPr="00F432D7" w:rsidRDefault="006F7328" w:rsidP="00473436">
      <w:pPr>
        <w:jc w:val="both"/>
        <w:rPr>
          <w:rFonts w:ascii="Arial" w:hAnsi="Arial" w:cs="Arial"/>
          <w:b/>
          <w:sz w:val="20"/>
          <w:szCs w:val="20"/>
        </w:rPr>
      </w:pPr>
    </w:p>
    <w:p w14:paraId="5AE2B3EA" w14:textId="461CF5F8" w:rsidR="006F7328" w:rsidRPr="00F432D7" w:rsidRDefault="006F7328" w:rsidP="00473436">
      <w:pPr>
        <w:jc w:val="both"/>
        <w:rPr>
          <w:rFonts w:ascii="Arial" w:hAnsi="Arial" w:cs="Arial"/>
          <w:b/>
          <w:sz w:val="20"/>
          <w:szCs w:val="20"/>
        </w:rPr>
      </w:pPr>
    </w:p>
    <w:p w14:paraId="2EEB4CBD" w14:textId="77777777" w:rsidR="00473436" w:rsidRPr="00F432D7" w:rsidRDefault="00473436" w:rsidP="00473436">
      <w:pPr>
        <w:jc w:val="both"/>
        <w:rPr>
          <w:rFonts w:ascii="Arial" w:hAnsi="Arial" w:cs="Arial"/>
          <w:b/>
          <w:sz w:val="20"/>
          <w:szCs w:val="20"/>
          <w:lang w:val="es-MX"/>
        </w:rPr>
      </w:pPr>
      <w:r w:rsidRPr="00F432D7">
        <w:rPr>
          <w:rFonts w:ascii="Arial" w:hAnsi="Arial" w:cs="Arial"/>
          <w:b/>
          <w:sz w:val="20"/>
          <w:szCs w:val="20"/>
        </w:rPr>
        <w:t>Recurso Municipal</w:t>
      </w:r>
      <w:r w:rsidRPr="00F432D7">
        <w:rPr>
          <w:rFonts w:ascii="Arial" w:hAnsi="Arial" w:cs="Arial"/>
          <w:b/>
          <w:sz w:val="20"/>
          <w:szCs w:val="20"/>
          <w:lang w:val="es-MX"/>
        </w:rPr>
        <w:t>:</w:t>
      </w:r>
    </w:p>
    <w:p w14:paraId="13EBAEE0" w14:textId="77777777" w:rsidR="00473436" w:rsidRPr="00F432D7" w:rsidRDefault="00473436" w:rsidP="00473436">
      <w:pPr>
        <w:jc w:val="both"/>
        <w:rPr>
          <w:rFonts w:ascii="Arial" w:hAnsi="Arial" w:cs="Arial"/>
          <w:sz w:val="6"/>
          <w:szCs w:val="20"/>
          <w:lang w:val="es-MX"/>
        </w:rPr>
      </w:pPr>
    </w:p>
    <w:p w14:paraId="53A09467" w14:textId="77777777" w:rsidR="00473436" w:rsidRPr="00F432D7" w:rsidRDefault="00473436" w:rsidP="00473436">
      <w:pPr>
        <w:jc w:val="both"/>
        <w:rPr>
          <w:rFonts w:ascii="Arial" w:hAnsi="Arial" w:cs="Arial"/>
          <w:sz w:val="10"/>
          <w:szCs w:val="10"/>
          <w:lang w:val="es-MX"/>
        </w:rPr>
      </w:pPr>
    </w:p>
    <w:tbl>
      <w:tblPr>
        <w:tblStyle w:val="Tablaconcuadrcula"/>
        <w:tblW w:w="9075" w:type="dxa"/>
        <w:tblInd w:w="-5" w:type="dxa"/>
        <w:tblLayout w:type="fixed"/>
        <w:tblLook w:val="04A0" w:firstRow="1" w:lastRow="0" w:firstColumn="1" w:lastColumn="0" w:noHBand="0" w:noVBand="1"/>
      </w:tblPr>
      <w:tblGrid>
        <w:gridCol w:w="513"/>
        <w:gridCol w:w="3456"/>
        <w:gridCol w:w="1561"/>
        <w:gridCol w:w="1985"/>
        <w:gridCol w:w="1560"/>
      </w:tblGrid>
      <w:tr w:rsidR="00F432D7" w:rsidRPr="00F432D7" w14:paraId="38361C35" w14:textId="77777777" w:rsidTr="004C264D">
        <w:trPr>
          <w:trHeight w:val="713"/>
        </w:trPr>
        <w:tc>
          <w:tcPr>
            <w:tcW w:w="51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26A02C4" w14:textId="77777777" w:rsidR="00473436" w:rsidRPr="00F432D7" w:rsidRDefault="00473436" w:rsidP="004C264D">
            <w:pPr>
              <w:jc w:val="center"/>
              <w:rPr>
                <w:rFonts w:ascii="Arial" w:hAnsi="Arial" w:cs="Arial"/>
                <w:b/>
                <w:sz w:val="16"/>
                <w:szCs w:val="16"/>
              </w:rPr>
            </w:pPr>
            <w:r w:rsidRPr="00F432D7">
              <w:rPr>
                <w:rFonts w:ascii="Arial" w:hAnsi="Arial" w:cs="Arial"/>
                <w:b/>
                <w:sz w:val="16"/>
                <w:szCs w:val="16"/>
              </w:rPr>
              <w:t>NO.</w:t>
            </w:r>
          </w:p>
        </w:tc>
        <w:tc>
          <w:tcPr>
            <w:tcW w:w="34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7F900C1" w14:textId="77777777" w:rsidR="00473436" w:rsidRPr="00F432D7" w:rsidRDefault="00473436" w:rsidP="004C264D">
            <w:pPr>
              <w:jc w:val="center"/>
              <w:rPr>
                <w:rFonts w:ascii="Arial" w:hAnsi="Arial" w:cs="Arial"/>
                <w:b/>
                <w:sz w:val="18"/>
                <w:szCs w:val="18"/>
              </w:rPr>
            </w:pPr>
            <w:r w:rsidRPr="00F432D7">
              <w:rPr>
                <w:rFonts w:ascii="Arial" w:hAnsi="Arial" w:cs="Arial"/>
                <w:b/>
                <w:sz w:val="18"/>
                <w:szCs w:val="18"/>
              </w:rPr>
              <w:t>OBJETO DE OBRA</w:t>
            </w:r>
          </w:p>
        </w:tc>
        <w:tc>
          <w:tcPr>
            <w:tcW w:w="1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9EC701" w14:textId="77777777" w:rsidR="00473436" w:rsidRPr="00F432D7" w:rsidRDefault="00473436" w:rsidP="004C264D">
            <w:pPr>
              <w:jc w:val="center"/>
              <w:rPr>
                <w:rFonts w:ascii="Arial" w:hAnsi="Arial" w:cs="Arial"/>
                <w:b/>
                <w:sz w:val="18"/>
                <w:szCs w:val="18"/>
              </w:rPr>
            </w:pPr>
            <w:r w:rsidRPr="00F432D7">
              <w:rPr>
                <w:rFonts w:ascii="Arial" w:hAnsi="Arial" w:cs="Arial"/>
                <w:b/>
                <w:sz w:val="18"/>
                <w:szCs w:val="18"/>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453182" w14:textId="77777777" w:rsidR="00473436" w:rsidRPr="00F432D7" w:rsidRDefault="00473436" w:rsidP="004C264D">
            <w:pPr>
              <w:jc w:val="center"/>
              <w:rPr>
                <w:rFonts w:ascii="Arial" w:hAnsi="Arial" w:cs="Arial"/>
                <w:b/>
                <w:sz w:val="18"/>
                <w:szCs w:val="18"/>
              </w:rPr>
            </w:pPr>
            <w:r w:rsidRPr="00F432D7">
              <w:rPr>
                <w:rFonts w:ascii="Arial" w:hAnsi="Arial" w:cs="Arial"/>
                <w:b/>
                <w:sz w:val="18"/>
                <w:szCs w:val="18"/>
              </w:rPr>
              <w:t>ADJUDICATARIO</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D88E7EB" w14:textId="77777777" w:rsidR="00473436" w:rsidRPr="00F432D7" w:rsidRDefault="00473436" w:rsidP="004C264D">
            <w:pPr>
              <w:jc w:val="center"/>
              <w:rPr>
                <w:rFonts w:ascii="Arial" w:hAnsi="Arial" w:cs="Arial"/>
                <w:b/>
                <w:sz w:val="18"/>
                <w:szCs w:val="18"/>
              </w:rPr>
            </w:pPr>
            <w:r w:rsidRPr="00F432D7">
              <w:rPr>
                <w:rFonts w:ascii="Arial" w:hAnsi="Arial" w:cs="Arial"/>
                <w:b/>
                <w:sz w:val="18"/>
                <w:szCs w:val="18"/>
              </w:rPr>
              <w:t>IMPORTE CONTRATADO CON IVA</w:t>
            </w:r>
          </w:p>
        </w:tc>
      </w:tr>
      <w:tr w:rsidR="00F432D7" w:rsidRPr="00F432D7" w14:paraId="60C1FB2D" w14:textId="77777777" w:rsidTr="004C264D">
        <w:trPr>
          <w:trHeight w:val="892"/>
        </w:trPr>
        <w:tc>
          <w:tcPr>
            <w:tcW w:w="513" w:type="dxa"/>
            <w:tcBorders>
              <w:top w:val="single" w:sz="4" w:space="0" w:color="auto"/>
              <w:left w:val="single" w:sz="4" w:space="0" w:color="auto"/>
              <w:bottom w:val="single" w:sz="4" w:space="0" w:color="auto"/>
              <w:right w:val="single" w:sz="4" w:space="0" w:color="auto"/>
            </w:tcBorders>
            <w:vAlign w:val="center"/>
            <w:hideMark/>
          </w:tcPr>
          <w:p w14:paraId="0EE4DE38" w14:textId="77777777" w:rsidR="00473436" w:rsidRPr="00F432D7" w:rsidRDefault="00473436" w:rsidP="004C264D">
            <w:pPr>
              <w:jc w:val="center"/>
              <w:rPr>
                <w:rFonts w:ascii="Arial" w:hAnsi="Arial" w:cs="Arial"/>
                <w:b/>
                <w:bCs/>
                <w:sz w:val="16"/>
                <w:szCs w:val="16"/>
              </w:rPr>
            </w:pPr>
            <w:r w:rsidRPr="00F432D7">
              <w:rPr>
                <w:rFonts w:ascii="Arial" w:hAnsi="Arial" w:cs="Arial"/>
                <w:b/>
                <w:bCs/>
                <w:sz w:val="16"/>
                <w:szCs w:val="16"/>
              </w:rPr>
              <w:t>1</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7D2DD053" w14:textId="197F646D" w:rsidR="00473436" w:rsidRPr="00F432D7" w:rsidRDefault="002B12E0" w:rsidP="002B12E0">
            <w:pPr>
              <w:jc w:val="both"/>
              <w:rPr>
                <w:rFonts w:ascii="Arial" w:hAnsi="Arial" w:cs="Arial"/>
                <w:sz w:val="18"/>
                <w:szCs w:val="18"/>
              </w:rPr>
            </w:pPr>
            <w:r w:rsidRPr="00F432D7">
              <w:rPr>
                <w:rFonts w:ascii="Arial" w:hAnsi="Arial" w:cs="Arial"/>
                <w:sz w:val="18"/>
                <w:szCs w:val="18"/>
              </w:rPr>
              <w:t>Proyecto museográfico arquitectónico interior del Museo de Arte de Zapopan (MAZ+), frente 03, Municipio de Zapopan, Jalisco.</w:t>
            </w:r>
          </w:p>
        </w:tc>
        <w:tc>
          <w:tcPr>
            <w:tcW w:w="1561" w:type="dxa"/>
            <w:tcBorders>
              <w:top w:val="nil"/>
              <w:left w:val="single" w:sz="4" w:space="0" w:color="auto"/>
              <w:bottom w:val="single" w:sz="4" w:space="0" w:color="auto"/>
              <w:right w:val="single" w:sz="4" w:space="0" w:color="auto"/>
            </w:tcBorders>
            <w:shd w:val="clear" w:color="auto" w:fill="auto"/>
            <w:vAlign w:val="center"/>
          </w:tcPr>
          <w:p w14:paraId="34FFE301" w14:textId="4CDF2689" w:rsidR="002B12E0" w:rsidRPr="00DE4CFB" w:rsidRDefault="002B12E0" w:rsidP="002B12E0">
            <w:pPr>
              <w:jc w:val="center"/>
              <w:rPr>
                <w:rFonts w:ascii="Arial" w:hAnsi="Arial" w:cs="Arial"/>
                <w:b/>
                <w:bCs/>
                <w:sz w:val="16"/>
                <w:szCs w:val="16"/>
                <w:lang w:val="pt-PT"/>
              </w:rPr>
            </w:pPr>
            <w:r w:rsidRPr="00DE4CFB">
              <w:rPr>
                <w:rFonts w:ascii="Arial" w:hAnsi="Arial" w:cs="Arial"/>
                <w:b/>
                <w:bCs/>
                <w:sz w:val="16"/>
                <w:szCs w:val="16"/>
                <w:lang w:val="pt-PT"/>
              </w:rPr>
              <w:t>DOPI-MUN-RM-PROY</w:t>
            </w:r>
            <w:r w:rsidR="00F87990" w:rsidRPr="00DE4CFB">
              <w:rPr>
                <w:rFonts w:ascii="Arial" w:hAnsi="Arial" w:cs="Arial"/>
                <w:b/>
                <w:bCs/>
                <w:sz w:val="16"/>
                <w:szCs w:val="16"/>
                <w:lang w:val="pt-PT"/>
              </w:rPr>
              <w:t>-</w:t>
            </w:r>
            <w:r w:rsidRPr="00DE4CFB">
              <w:rPr>
                <w:rFonts w:ascii="Arial" w:hAnsi="Arial" w:cs="Arial"/>
                <w:b/>
                <w:bCs/>
                <w:sz w:val="16"/>
                <w:szCs w:val="16"/>
                <w:lang w:val="pt-PT"/>
              </w:rPr>
              <w:t>AD-</w:t>
            </w:r>
          </w:p>
          <w:p w14:paraId="619DF304" w14:textId="57B47BFF" w:rsidR="00473436" w:rsidRPr="00DE4CFB" w:rsidRDefault="002B12E0" w:rsidP="002B12E0">
            <w:pPr>
              <w:jc w:val="center"/>
              <w:rPr>
                <w:rFonts w:ascii="Arial" w:hAnsi="Arial" w:cs="Arial"/>
                <w:b/>
                <w:bCs/>
                <w:sz w:val="16"/>
                <w:szCs w:val="16"/>
                <w:lang w:val="pt-PT"/>
              </w:rPr>
            </w:pPr>
            <w:r w:rsidRPr="00DE4CFB">
              <w:rPr>
                <w:rFonts w:ascii="Arial" w:hAnsi="Arial" w:cs="Arial"/>
                <w:b/>
                <w:bCs/>
                <w:sz w:val="16"/>
                <w:szCs w:val="16"/>
                <w:lang w:val="pt-PT"/>
              </w:rPr>
              <w:t>114-2025</w:t>
            </w:r>
          </w:p>
        </w:tc>
        <w:tc>
          <w:tcPr>
            <w:tcW w:w="1985" w:type="dxa"/>
            <w:tcBorders>
              <w:top w:val="nil"/>
              <w:left w:val="single" w:sz="4" w:space="0" w:color="auto"/>
              <w:bottom w:val="single" w:sz="4" w:space="0" w:color="auto"/>
              <w:right w:val="single" w:sz="4" w:space="0" w:color="auto"/>
            </w:tcBorders>
            <w:shd w:val="clear" w:color="auto" w:fill="auto"/>
            <w:vAlign w:val="center"/>
          </w:tcPr>
          <w:p w14:paraId="0380CBD4" w14:textId="530B264D" w:rsidR="00473436" w:rsidRPr="00F432D7" w:rsidRDefault="002B12E0" w:rsidP="004C264D">
            <w:pPr>
              <w:jc w:val="center"/>
              <w:rPr>
                <w:rFonts w:ascii="Arial" w:hAnsi="Arial" w:cs="Arial"/>
                <w:sz w:val="16"/>
                <w:szCs w:val="16"/>
                <w:lang w:val="es-MX"/>
              </w:rPr>
            </w:pPr>
            <w:r w:rsidRPr="00F432D7">
              <w:rPr>
                <w:rFonts w:ascii="Arial" w:hAnsi="Arial" w:cs="Arial"/>
                <w:sz w:val="16"/>
                <w:szCs w:val="16"/>
                <w:lang w:val="es-MX"/>
              </w:rPr>
              <w:t>JAVAX CONSULTORES, S.A. DE C.V.</w:t>
            </w:r>
          </w:p>
        </w:tc>
        <w:tc>
          <w:tcPr>
            <w:tcW w:w="1560" w:type="dxa"/>
            <w:tcBorders>
              <w:top w:val="nil"/>
              <w:left w:val="single" w:sz="4" w:space="0" w:color="auto"/>
              <w:bottom w:val="single" w:sz="4" w:space="0" w:color="auto"/>
              <w:right w:val="single" w:sz="4" w:space="0" w:color="auto"/>
            </w:tcBorders>
            <w:shd w:val="clear" w:color="auto" w:fill="auto"/>
            <w:vAlign w:val="center"/>
          </w:tcPr>
          <w:p w14:paraId="7F1842A7" w14:textId="74B703C3" w:rsidR="00473436" w:rsidRPr="00DE4CFB" w:rsidRDefault="002B12E0" w:rsidP="004C264D">
            <w:pPr>
              <w:jc w:val="center"/>
              <w:rPr>
                <w:rFonts w:ascii="Arial" w:hAnsi="Arial" w:cs="Arial"/>
                <w:b/>
                <w:bCs/>
                <w:sz w:val="18"/>
                <w:szCs w:val="18"/>
                <w:lang w:val="es-MX"/>
              </w:rPr>
            </w:pPr>
            <w:r w:rsidRPr="00DE4CFB">
              <w:rPr>
                <w:rFonts w:ascii="Arial" w:hAnsi="Arial" w:cs="Arial"/>
                <w:b/>
                <w:bCs/>
                <w:sz w:val="18"/>
                <w:szCs w:val="18"/>
                <w:lang w:val="es-MX"/>
              </w:rPr>
              <w:t>$849,825.65</w:t>
            </w:r>
          </w:p>
        </w:tc>
      </w:tr>
    </w:tbl>
    <w:p w14:paraId="4D709C3E" w14:textId="77777777" w:rsidR="00473436" w:rsidRPr="00F432D7" w:rsidRDefault="00473436" w:rsidP="00473436">
      <w:pPr>
        <w:jc w:val="both"/>
        <w:rPr>
          <w:rFonts w:ascii="Arial" w:hAnsi="Arial" w:cs="Arial"/>
          <w:b/>
          <w:sz w:val="20"/>
          <w:szCs w:val="20"/>
          <w:lang w:val="es-MX"/>
        </w:rPr>
      </w:pPr>
    </w:p>
    <w:p w14:paraId="4F498E83" w14:textId="77777777" w:rsidR="00F87990" w:rsidRDefault="00F87990" w:rsidP="00473436">
      <w:pPr>
        <w:jc w:val="both"/>
        <w:rPr>
          <w:rFonts w:ascii="Arial" w:hAnsi="Arial" w:cs="Arial"/>
          <w:b/>
          <w:sz w:val="20"/>
          <w:szCs w:val="20"/>
        </w:rPr>
      </w:pPr>
    </w:p>
    <w:p w14:paraId="7426C6C5" w14:textId="262407BC" w:rsidR="00473436" w:rsidRPr="00F432D7" w:rsidRDefault="00473436" w:rsidP="00473436">
      <w:pPr>
        <w:jc w:val="both"/>
        <w:rPr>
          <w:rFonts w:ascii="Arial" w:hAnsi="Arial" w:cs="Arial"/>
          <w:b/>
          <w:sz w:val="20"/>
          <w:szCs w:val="20"/>
          <w:lang w:val="es-MX"/>
        </w:rPr>
      </w:pPr>
      <w:r w:rsidRPr="00F432D7">
        <w:rPr>
          <w:rFonts w:ascii="Arial" w:hAnsi="Arial" w:cs="Arial"/>
          <w:b/>
          <w:sz w:val="20"/>
          <w:szCs w:val="20"/>
        </w:rPr>
        <w:t>Recurso Municipal de la Dirección de Conservación de Inmuebles</w:t>
      </w:r>
      <w:r w:rsidRPr="00F432D7">
        <w:rPr>
          <w:rFonts w:ascii="Arial" w:hAnsi="Arial" w:cs="Arial"/>
          <w:b/>
          <w:sz w:val="20"/>
          <w:szCs w:val="20"/>
          <w:lang w:val="es-MX"/>
        </w:rPr>
        <w:t>:</w:t>
      </w:r>
    </w:p>
    <w:p w14:paraId="0EA46204" w14:textId="77777777" w:rsidR="00473436" w:rsidRPr="00F432D7" w:rsidRDefault="00473436" w:rsidP="00473436">
      <w:pPr>
        <w:jc w:val="both"/>
        <w:rPr>
          <w:rFonts w:ascii="Arial" w:hAnsi="Arial" w:cs="Arial"/>
          <w:sz w:val="6"/>
          <w:szCs w:val="20"/>
          <w:lang w:val="es-MX"/>
        </w:rPr>
      </w:pPr>
    </w:p>
    <w:p w14:paraId="5350DD0A" w14:textId="77777777" w:rsidR="00473436" w:rsidRPr="00F432D7" w:rsidRDefault="00473436" w:rsidP="00473436">
      <w:pPr>
        <w:jc w:val="both"/>
        <w:rPr>
          <w:rFonts w:ascii="Arial" w:hAnsi="Arial" w:cs="Arial"/>
          <w:sz w:val="10"/>
          <w:szCs w:val="10"/>
          <w:lang w:val="es-MX"/>
        </w:rPr>
      </w:pPr>
    </w:p>
    <w:tbl>
      <w:tblPr>
        <w:tblStyle w:val="Tablaconcuadrcula"/>
        <w:tblW w:w="9075" w:type="dxa"/>
        <w:tblInd w:w="-5" w:type="dxa"/>
        <w:tblLayout w:type="fixed"/>
        <w:tblLook w:val="04A0" w:firstRow="1" w:lastRow="0" w:firstColumn="1" w:lastColumn="0" w:noHBand="0" w:noVBand="1"/>
      </w:tblPr>
      <w:tblGrid>
        <w:gridCol w:w="513"/>
        <w:gridCol w:w="3456"/>
        <w:gridCol w:w="1561"/>
        <w:gridCol w:w="2125"/>
        <w:gridCol w:w="1420"/>
      </w:tblGrid>
      <w:tr w:rsidR="00F432D7" w:rsidRPr="00F432D7" w14:paraId="3550C10C" w14:textId="77777777" w:rsidTr="002B12E0">
        <w:trPr>
          <w:trHeight w:val="713"/>
        </w:trPr>
        <w:tc>
          <w:tcPr>
            <w:tcW w:w="51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3C9B34" w14:textId="77777777" w:rsidR="00473436" w:rsidRPr="00F432D7" w:rsidRDefault="00473436" w:rsidP="004C264D">
            <w:pPr>
              <w:jc w:val="center"/>
              <w:rPr>
                <w:rFonts w:ascii="Arial" w:hAnsi="Arial" w:cs="Arial"/>
                <w:b/>
                <w:sz w:val="16"/>
                <w:szCs w:val="16"/>
              </w:rPr>
            </w:pPr>
            <w:r w:rsidRPr="00F432D7">
              <w:rPr>
                <w:rFonts w:ascii="Arial" w:hAnsi="Arial" w:cs="Arial"/>
                <w:b/>
                <w:sz w:val="16"/>
                <w:szCs w:val="16"/>
              </w:rPr>
              <w:t>NO.</w:t>
            </w:r>
          </w:p>
        </w:tc>
        <w:tc>
          <w:tcPr>
            <w:tcW w:w="34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1AFA2D" w14:textId="77777777" w:rsidR="00473436" w:rsidRPr="00F432D7" w:rsidRDefault="00473436" w:rsidP="004C264D">
            <w:pPr>
              <w:jc w:val="center"/>
              <w:rPr>
                <w:rFonts w:ascii="Arial" w:hAnsi="Arial" w:cs="Arial"/>
                <w:b/>
                <w:sz w:val="18"/>
                <w:szCs w:val="18"/>
              </w:rPr>
            </w:pPr>
            <w:r w:rsidRPr="00F432D7">
              <w:rPr>
                <w:rFonts w:ascii="Arial" w:hAnsi="Arial" w:cs="Arial"/>
                <w:b/>
                <w:sz w:val="18"/>
                <w:szCs w:val="18"/>
              </w:rPr>
              <w:t>OBJETO DE OBRA</w:t>
            </w:r>
          </w:p>
        </w:tc>
        <w:tc>
          <w:tcPr>
            <w:tcW w:w="1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5FC537B" w14:textId="77777777" w:rsidR="00473436" w:rsidRPr="00F432D7" w:rsidRDefault="00473436" w:rsidP="004C264D">
            <w:pPr>
              <w:jc w:val="center"/>
              <w:rPr>
                <w:rFonts w:ascii="Arial" w:hAnsi="Arial" w:cs="Arial"/>
                <w:b/>
                <w:sz w:val="18"/>
                <w:szCs w:val="18"/>
              </w:rPr>
            </w:pPr>
            <w:r w:rsidRPr="00F432D7">
              <w:rPr>
                <w:rFonts w:ascii="Arial" w:hAnsi="Arial" w:cs="Arial"/>
                <w:b/>
                <w:sz w:val="18"/>
                <w:szCs w:val="18"/>
              </w:rPr>
              <w:t>NUMERO DE CONTRATO</w:t>
            </w:r>
          </w:p>
        </w:tc>
        <w:tc>
          <w:tcPr>
            <w:tcW w:w="21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C1B8C4B" w14:textId="77777777" w:rsidR="00473436" w:rsidRPr="00F432D7" w:rsidRDefault="00473436" w:rsidP="004C264D">
            <w:pPr>
              <w:jc w:val="center"/>
              <w:rPr>
                <w:rFonts w:ascii="Arial" w:hAnsi="Arial" w:cs="Arial"/>
                <w:b/>
                <w:sz w:val="18"/>
                <w:szCs w:val="18"/>
              </w:rPr>
            </w:pPr>
            <w:r w:rsidRPr="00F432D7">
              <w:rPr>
                <w:rFonts w:ascii="Arial" w:hAnsi="Arial" w:cs="Arial"/>
                <w:b/>
                <w:sz w:val="18"/>
                <w:szCs w:val="18"/>
              </w:rPr>
              <w:t>ADJUDICATARIO</w:t>
            </w:r>
          </w:p>
        </w:tc>
        <w:tc>
          <w:tcPr>
            <w:tcW w:w="14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E207C3" w14:textId="77777777" w:rsidR="00473436" w:rsidRPr="00F432D7" w:rsidRDefault="00473436" w:rsidP="004C264D">
            <w:pPr>
              <w:jc w:val="center"/>
              <w:rPr>
                <w:rFonts w:ascii="Arial" w:hAnsi="Arial" w:cs="Arial"/>
                <w:b/>
                <w:sz w:val="18"/>
                <w:szCs w:val="18"/>
              </w:rPr>
            </w:pPr>
            <w:r w:rsidRPr="00F432D7">
              <w:rPr>
                <w:rFonts w:ascii="Arial" w:hAnsi="Arial" w:cs="Arial"/>
                <w:b/>
                <w:sz w:val="18"/>
                <w:szCs w:val="18"/>
              </w:rPr>
              <w:t>IMPORTE CONTRATADO CON IVA</w:t>
            </w:r>
          </w:p>
        </w:tc>
      </w:tr>
      <w:tr w:rsidR="00F432D7" w:rsidRPr="00F432D7" w14:paraId="317CBA32" w14:textId="77777777" w:rsidTr="002B12E0">
        <w:trPr>
          <w:trHeight w:val="892"/>
        </w:trPr>
        <w:tc>
          <w:tcPr>
            <w:tcW w:w="513" w:type="dxa"/>
            <w:tcBorders>
              <w:top w:val="single" w:sz="4" w:space="0" w:color="auto"/>
              <w:left w:val="single" w:sz="4" w:space="0" w:color="auto"/>
              <w:bottom w:val="single" w:sz="4" w:space="0" w:color="auto"/>
              <w:right w:val="single" w:sz="4" w:space="0" w:color="auto"/>
            </w:tcBorders>
            <w:vAlign w:val="center"/>
            <w:hideMark/>
          </w:tcPr>
          <w:p w14:paraId="760AB0EA" w14:textId="77777777" w:rsidR="00473436" w:rsidRPr="00F432D7" w:rsidRDefault="00473436" w:rsidP="004C264D">
            <w:pPr>
              <w:jc w:val="center"/>
              <w:rPr>
                <w:rFonts w:ascii="Arial" w:hAnsi="Arial" w:cs="Arial"/>
                <w:b/>
                <w:bCs/>
                <w:sz w:val="16"/>
                <w:szCs w:val="16"/>
              </w:rPr>
            </w:pPr>
            <w:r w:rsidRPr="00F432D7">
              <w:rPr>
                <w:rFonts w:ascii="Arial" w:hAnsi="Arial" w:cs="Arial"/>
                <w:b/>
                <w:bCs/>
                <w:sz w:val="16"/>
                <w:szCs w:val="16"/>
              </w:rPr>
              <w:t>1</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1331ECC2" w14:textId="2AF8443D" w:rsidR="00473436" w:rsidRPr="00F432D7" w:rsidRDefault="002B12E0" w:rsidP="002B12E0">
            <w:pPr>
              <w:jc w:val="both"/>
              <w:rPr>
                <w:rFonts w:ascii="Arial" w:hAnsi="Arial" w:cs="Arial"/>
                <w:sz w:val="18"/>
                <w:szCs w:val="18"/>
              </w:rPr>
            </w:pPr>
            <w:r w:rsidRPr="00F432D7">
              <w:rPr>
                <w:rFonts w:ascii="Arial" w:hAnsi="Arial" w:cs="Arial"/>
                <w:sz w:val="18"/>
                <w:szCs w:val="18"/>
              </w:rPr>
              <w:t>Construcción y modernización de plazoleta de ingreso y zona administrativa Las Águilas, accesibilidad y obra complementaria, Municipio de Zapopan, Jalisco.</w:t>
            </w:r>
          </w:p>
        </w:tc>
        <w:tc>
          <w:tcPr>
            <w:tcW w:w="1561" w:type="dxa"/>
            <w:tcBorders>
              <w:top w:val="nil"/>
              <w:left w:val="single" w:sz="4" w:space="0" w:color="auto"/>
              <w:bottom w:val="single" w:sz="4" w:space="0" w:color="auto"/>
              <w:right w:val="single" w:sz="4" w:space="0" w:color="auto"/>
            </w:tcBorders>
            <w:shd w:val="clear" w:color="auto" w:fill="auto"/>
            <w:vAlign w:val="center"/>
          </w:tcPr>
          <w:p w14:paraId="7D0A5DAF" w14:textId="77777777" w:rsidR="002B12E0" w:rsidRPr="00DE4CFB" w:rsidRDefault="002B12E0" w:rsidP="002B12E0">
            <w:pPr>
              <w:jc w:val="center"/>
              <w:rPr>
                <w:rFonts w:ascii="Arial" w:hAnsi="Arial" w:cs="Arial"/>
                <w:b/>
                <w:bCs/>
                <w:sz w:val="16"/>
                <w:szCs w:val="16"/>
                <w:lang w:val="pt-PT"/>
              </w:rPr>
            </w:pPr>
            <w:r w:rsidRPr="00DE4CFB">
              <w:rPr>
                <w:rFonts w:ascii="Arial" w:hAnsi="Arial" w:cs="Arial"/>
                <w:b/>
                <w:bCs/>
                <w:sz w:val="16"/>
                <w:szCs w:val="16"/>
                <w:lang w:val="pt-PT"/>
              </w:rPr>
              <w:t>DCI-MUN-RM-IM-AD-</w:t>
            </w:r>
          </w:p>
          <w:p w14:paraId="7D5489BE" w14:textId="11B905A1" w:rsidR="00473436" w:rsidRPr="00F432D7" w:rsidRDefault="002B12E0" w:rsidP="002B12E0">
            <w:pPr>
              <w:jc w:val="center"/>
              <w:rPr>
                <w:rFonts w:ascii="Arial" w:hAnsi="Arial" w:cs="Arial"/>
                <w:b/>
                <w:bCs/>
                <w:sz w:val="18"/>
                <w:szCs w:val="18"/>
                <w:lang w:val="pt-PT"/>
              </w:rPr>
            </w:pPr>
            <w:r w:rsidRPr="00DE4CFB">
              <w:rPr>
                <w:rFonts w:ascii="Arial" w:hAnsi="Arial" w:cs="Arial"/>
                <w:b/>
                <w:bCs/>
                <w:sz w:val="16"/>
                <w:szCs w:val="16"/>
                <w:lang w:val="pt-PT"/>
              </w:rPr>
              <w:t>016-2025</w:t>
            </w:r>
          </w:p>
        </w:tc>
        <w:tc>
          <w:tcPr>
            <w:tcW w:w="2125" w:type="dxa"/>
            <w:tcBorders>
              <w:top w:val="nil"/>
              <w:left w:val="single" w:sz="4" w:space="0" w:color="auto"/>
              <w:bottom w:val="single" w:sz="4" w:space="0" w:color="auto"/>
              <w:right w:val="single" w:sz="4" w:space="0" w:color="auto"/>
            </w:tcBorders>
            <w:shd w:val="clear" w:color="auto" w:fill="auto"/>
            <w:vAlign w:val="center"/>
          </w:tcPr>
          <w:p w14:paraId="2F3531DD" w14:textId="0141AFBB" w:rsidR="00473436" w:rsidRPr="00F432D7" w:rsidRDefault="002B12E0" w:rsidP="004C264D">
            <w:pPr>
              <w:jc w:val="center"/>
              <w:rPr>
                <w:rFonts w:ascii="Arial" w:hAnsi="Arial" w:cs="Arial"/>
                <w:sz w:val="16"/>
                <w:szCs w:val="16"/>
                <w:lang w:val="es-MX"/>
              </w:rPr>
            </w:pPr>
            <w:r w:rsidRPr="00F432D7">
              <w:rPr>
                <w:rFonts w:ascii="Arial" w:hAnsi="Arial" w:cs="Arial"/>
                <w:sz w:val="16"/>
                <w:szCs w:val="16"/>
                <w:lang w:val="es-MX"/>
              </w:rPr>
              <w:t>AMINOCONSTRUCCION, S. A. DE C. V.</w:t>
            </w:r>
          </w:p>
        </w:tc>
        <w:tc>
          <w:tcPr>
            <w:tcW w:w="1420" w:type="dxa"/>
            <w:tcBorders>
              <w:top w:val="nil"/>
              <w:left w:val="single" w:sz="4" w:space="0" w:color="auto"/>
              <w:bottom w:val="single" w:sz="4" w:space="0" w:color="auto"/>
              <w:right w:val="single" w:sz="4" w:space="0" w:color="auto"/>
            </w:tcBorders>
            <w:shd w:val="clear" w:color="auto" w:fill="auto"/>
            <w:vAlign w:val="center"/>
          </w:tcPr>
          <w:p w14:paraId="26C6BE3C" w14:textId="6602EF39" w:rsidR="00473436" w:rsidRPr="00DE4CFB" w:rsidRDefault="002B12E0" w:rsidP="004C264D">
            <w:pPr>
              <w:jc w:val="center"/>
              <w:rPr>
                <w:rFonts w:ascii="Arial" w:hAnsi="Arial" w:cs="Arial"/>
                <w:b/>
                <w:bCs/>
                <w:sz w:val="18"/>
                <w:szCs w:val="18"/>
                <w:lang w:val="es-MX"/>
              </w:rPr>
            </w:pPr>
            <w:r w:rsidRPr="00DE4CFB">
              <w:rPr>
                <w:rFonts w:ascii="Arial" w:hAnsi="Arial" w:cs="Arial"/>
                <w:b/>
                <w:bCs/>
                <w:sz w:val="18"/>
                <w:szCs w:val="18"/>
                <w:lang w:val="es-MX"/>
              </w:rPr>
              <w:t>$2,594,875.58</w:t>
            </w:r>
          </w:p>
        </w:tc>
      </w:tr>
    </w:tbl>
    <w:p w14:paraId="18FFE50F" w14:textId="77777777" w:rsidR="00473436" w:rsidRPr="00F432D7" w:rsidRDefault="00473436" w:rsidP="00473436">
      <w:pPr>
        <w:jc w:val="both"/>
        <w:rPr>
          <w:rFonts w:ascii="Arial" w:hAnsi="Arial" w:cs="Arial"/>
          <w:b/>
          <w:sz w:val="20"/>
          <w:szCs w:val="20"/>
          <w:lang w:val="es-MX"/>
        </w:rPr>
      </w:pPr>
    </w:p>
    <w:p w14:paraId="4B3ADE2E" w14:textId="77777777" w:rsidR="00F87990" w:rsidRDefault="00F87990" w:rsidP="00473436">
      <w:pPr>
        <w:jc w:val="both"/>
        <w:rPr>
          <w:rFonts w:ascii="Arial" w:hAnsi="Arial" w:cs="Arial"/>
          <w:b/>
          <w:sz w:val="20"/>
          <w:szCs w:val="20"/>
          <w:lang w:val="es-MX"/>
        </w:rPr>
      </w:pPr>
    </w:p>
    <w:p w14:paraId="447833EF" w14:textId="53ED21EA" w:rsidR="00F22FCC" w:rsidRPr="00F432D7" w:rsidRDefault="00473436" w:rsidP="00473436">
      <w:pPr>
        <w:jc w:val="both"/>
        <w:rPr>
          <w:rFonts w:ascii="Arial" w:hAnsi="Arial" w:cs="Arial"/>
          <w:b/>
          <w:i/>
          <w:lang w:val="es-MX"/>
        </w:rPr>
      </w:pPr>
      <w:r w:rsidRPr="00F432D7">
        <w:rPr>
          <w:rFonts w:ascii="Arial" w:hAnsi="Arial" w:cs="Arial"/>
          <w:b/>
          <w:sz w:val="20"/>
          <w:szCs w:val="20"/>
          <w:lang w:val="es-MX"/>
        </w:rPr>
        <w:t>La Suplente del Presidente del Comité Mixto de Obra Pública, Paulina del Carmen Torres Padilla, hace uso de la voz mencionando: Si no hay observaciones al respecto y como este es un informe, no se vota, pasamos al siguiente punto</w:t>
      </w:r>
      <w:r w:rsidRPr="00F432D7">
        <w:rPr>
          <w:rFonts w:ascii="Arial" w:hAnsi="Arial" w:cs="Arial"/>
          <w:b/>
          <w:sz w:val="20"/>
          <w:szCs w:val="20"/>
        </w:rPr>
        <w:t>.</w:t>
      </w:r>
    </w:p>
    <w:p w14:paraId="17CF03A0" w14:textId="77777777" w:rsidR="004C08AB" w:rsidRDefault="004C08AB" w:rsidP="004B39B7">
      <w:pPr>
        <w:jc w:val="both"/>
        <w:rPr>
          <w:rFonts w:ascii="Arial" w:hAnsi="Arial" w:cs="Arial"/>
          <w:b/>
          <w:i/>
          <w:lang w:val="es-MX"/>
        </w:rPr>
      </w:pPr>
    </w:p>
    <w:p w14:paraId="0AAB6F5C" w14:textId="77777777" w:rsidR="00F87990" w:rsidRPr="00F432D7" w:rsidRDefault="00F87990" w:rsidP="004B39B7">
      <w:pPr>
        <w:jc w:val="both"/>
        <w:rPr>
          <w:rFonts w:ascii="Arial" w:hAnsi="Arial" w:cs="Arial"/>
          <w:b/>
          <w:i/>
          <w:lang w:val="es-MX"/>
        </w:rPr>
      </w:pPr>
    </w:p>
    <w:p w14:paraId="6777A9B7" w14:textId="77777777" w:rsidR="005568DF" w:rsidRPr="00F432D7" w:rsidRDefault="005568DF" w:rsidP="004B39B7">
      <w:pPr>
        <w:jc w:val="both"/>
        <w:rPr>
          <w:rFonts w:ascii="Arial" w:hAnsi="Arial" w:cs="Arial"/>
          <w:b/>
          <w:i/>
          <w:lang w:val="es-MX"/>
        </w:rPr>
      </w:pPr>
    </w:p>
    <w:p w14:paraId="3845E417" w14:textId="5B66345B" w:rsidR="00BB2947" w:rsidRPr="00F432D7" w:rsidRDefault="00F91558" w:rsidP="004B39B7">
      <w:pPr>
        <w:jc w:val="both"/>
        <w:rPr>
          <w:rFonts w:ascii="Arial" w:hAnsi="Arial" w:cs="Arial"/>
          <w:b/>
          <w:i/>
          <w:lang w:val="es-MX"/>
        </w:rPr>
      </w:pPr>
      <w:r w:rsidRPr="00F432D7">
        <w:rPr>
          <w:rFonts w:ascii="Arial" w:hAnsi="Arial" w:cs="Arial"/>
          <w:b/>
          <w:i/>
          <w:lang w:val="es-MX"/>
        </w:rPr>
        <w:lastRenderedPageBreak/>
        <w:t>7</w:t>
      </w:r>
      <w:r w:rsidR="004B39B7" w:rsidRPr="00F432D7">
        <w:rPr>
          <w:rFonts w:ascii="Arial" w:hAnsi="Arial" w:cs="Arial"/>
          <w:b/>
          <w:i/>
          <w:lang w:val="es-MX"/>
        </w:rPr>
        <w:t xml:space="preserve">.    </w:t>
      </w:r>
      <w:r w:rsidR="00BB2947" w:rsidRPr="00F432D7">
        <w:rPr>
          <w:rFonts w:ascii="Arial" w:hAnsi="Arial" w:cs="Arial"/>
          <w:b/>
          <w:i/>
          <w:lang w:val="es-MX"/>
        </w:rPr>
        <w:t>Asuntos varios.</w:t>
      </w:r>
    </w:p>
    <w:p w14:paraId="3C7D195F" w14:textId="767ACCA0" w:rsidR="005A6671" w:rsidRPr="00F432D7" w:rsidRDefault="005A6671" w:rsidP="001B1618">
      <w:pPr>
        <w:jc w:val="both"/>
        <w:rPr>
          <w:rFonts w:ascii="Arial" w:hAnsi="Arial" w:cs="Arial"/>
          <w:b/>
          <w:i/>
          <w:lang w:val="es-MX"/>
        </w:rPr>
      </w:pPr>
    </w:p>
    <w:p w14:paraId="2562BF20" w14:textId="77777777" w:rsidR="000D752F" w:rsidRPr="00F432D7" w:rsidRDefault="000D752F" w:rsidP="001B1618">
      <w:pPr>
        <w:jc w:val="both"/>
        <w:rPr>
          <w:rFonts w:ascii="Arial" w:hAnsi="Arial" w:cs="Arial"/>
          <w:b/>
          <w:i/>
          <w:lang w:val="es-MX"/>
        </w:rPr>
      </w:pPr>
    </w:p>
    <w:p w14:paraId="2276AC13" w14:textId="22119036" w:rsidR="00131F3C" w:rsidRPr="00F432D7" w:rsidRDefault="006E0019" w:rsidP="00191FED">
      <w:pPr>
        <w:tabs>
          <w:tab w:val="left" w:pos="1155"/>
        </w:tabs>
        <w:jc w:val="both"/>
        <w:rPr>
          <w:rFonts w:ascii="Arial" w:hAnsi="Arial" w:cs="Arial"/>
          <w:sz w:val="20"/>
          <w:szCs w:val="20"/>
          <w:lang w:val="es-MX"/>
        </w:rPr>
      </w:pPr>
      <w:r w:rsidRPr="00F432D7">
        <w:rPr>
          <w:rFonts w:ascii="Arial" w:hAnsi="Arial" w:cs="Arial"/>
          <w:sz w:val="20"/>
          <w:szCs w:val="20"/>
          <w:lang w:val="es-MX"/>
        </w:rPr>
        <w:t>La Suplente del Presidente del Comité Mixto de Obra Pública, Paulina del Carmen Torres Padilla</w:t>
      </w:r>
      <w:r w:rsidR="00131F3C" w:rsidRPr="00F432D7">
        <w:rPr>
          <w:rFonts w:ascii="Arial" w:hAnsi="Arial" w:cs="Arial"/>
          <w:sz w:val="20"/>
          <w:szCs w:val="20"/>
          <w:lang w:val="es-MX"/>
        </w:rPr>
        <w:t xml:space="preserve"> menciona: muy bien desahogado el </w:t>
      </w:r>
      <w:r w:rsidR="00F91558" w:rsidRPr="00F432D7">
        <w:rPr>
          <w:rFonts w:ascii="Arial" w:hAnsi="Arial" w:cs="Arial"/>
          <w:b/>
          <w:sz w:val="20"/>
          <w:szCs w:val="20"/>
          <w:lang w:val="es-MX"/>
        </w:rPr>
        <w:t>sexto</w:t>
      </w:r>
      <w:r w:rsidR="00131F3C" w:rsidRPr="00F432D7">
        <w:rPr>
          <w:rFonts w:ascii="Arial" w:hAnsi="Arial" w:cs="Arial"/>
          <w:b/>
          <w:sz w:val="20"/>
          <w:szCs w:val="20"/>
          <w:lang w:val="es-MX"/>
        </w:rPr>
        <w:t xml:space="preserve"> </w:t>
      </w:r>
      <w:r w:rsidR="00131F3C" w:rsidRPr="00F432D7">
        <w:rPr>
          <w:rFonts w:ascii="Arial" w:hAnsi="Arial" w:cs="Arial"/>
          <w:sz w:val="20"/>
          <w:szCs w:val="20"/>
          <w:lang w:val="es-MX"/>
        </w:rPr>
        <w:t xml:space="preserve">punto de la Orden del Día. Pasamos al </w:t>
      </w:r>
      <w:r w:rsidR="00F91558" w:rsidRPr="00F432D7">
        <w:rPr>
          <w:rFonts w:ascii="Arial" w:hAnsi="Arial" w:cs="Arial"/>
          <w:b/>
          <w:sz w:val="20"/>
          <w:szCs w:val="20"/>
          <w:lang w:val="es-MX"/>
        </w:rPr>
        <w:t>Séptimo</w:t>
      </w:r>
      <w:r w:rsidR="00131F3C" w:rsidRPr="00F432D7">
        <w:rPr>
          <w:rFonts w:ascii="Arial" w:hAnsi="Arial" w:cs="Arial"/>
          <w:b/>
          <w:sz w:val="20"/>
          <w:szCs w:val="20"/>
          <w:lang w:val="es-MX"/>
        </w:rPr>
        <w:t xml:space="preserve"> </w:t>
      </w:r>
      <w:r w:rsidR="00131F3C" w:rsidRPr="00F432D7">
        <w:rPr>
          <w:rFonts w:ascii="Arial" w:hAnsi="Arial" w:cs="Arial"/>
          <w:sz w:val="20"/>
          <w:szCs w:val="20"/>
          <w:lang w:val="es-MX"/>
        </w:rPr>
        <w:t>punto</w:t>
      </w:r>
      <w:r w:rsidR="00131F3C" w:rsidRPr="00F432D7">
        <w:rPr>
          <w:rFonts w:ascii="Arial" w:hAnsi="Arial" w:cs="Arial"/>
          <w:b/>
          <w:sz w:val="20"/>
          <w:szCs w:val="20"/>
          <w:lang w:val="es-MX"/>
        </w:rPr>
        <w:t>,</w:t>
      </w:r>
      <w:r w:rsidR="00131F3C" w:rsidRPr="00F432D7">
        <w:rPr>
          <w:rFonts w:ascii="Arial" w:hAnsi="Arial" w:cs="Arial"/>
          <w:sz w:val="20"/>
          <w:szCs w:val="20"/>
          <w:lang w:val="es-MX"/>
        </w:rPr>
        <w:t xml:space="preserve"> que es </w:t>
      </w:r>
      <w:r w:rsidR="00131F3C" w:rsidRPr="00F432D7">
        <w:rPr>
          <w:rFonts w:ascii="Arial" w:hAnsi="Arial" w:cs="Arial"/>
          <w:b/>
          <w:sz w:val="20"/>
          <w:szCs w:val="20"/>
          <w:lang w:val="es-MX"/>
        </w:rPr>
        <w:t>Asuntos Varios</w:t>
      </w:r>
      <w:r w:rsidR="00131F3C" w:rsidRPr="00F432D7">
        <w:rPr>
          <w:rFonts w:ascii="Arial" w:hAnsi="Arial" w:cs="Arial"/>
          <w:sz w:val="20"/>
          <w:szCs w:val="20"/>
          <w:lang w:val="es-MX"/>
        </w:rPr>
        <w:t>, si alguien tiene algún asunto que tratar, a sus órdenes:</w:t>
      </w:r>
    </w:p>
    <w:p w14:paraId="23AA53B9" w14:textId="42946EB2" w:rsidR="005F4FBA" w:rsidRPr="00F432D7" w:rsidRDefault="005F4FBA" w:rsidP="00191FED">
      <w:pPr>
        <w:tabs>
          <w:tab w:val="left" w:pos="1155"/>
        </w:tabs>
        <w:jc w:val="both"/>
        <w:rPr>
          <w:rFonts w:ascii="Arial" w:hAnsi="Arial" w:cs="Arial"/>
          <w:sz w:val="20"/>
          <w:szCs w:val="20"/>
          <w:lang w:val="es-MX"/>
        </w:rPr>
      </w:pPr>
    </w:p>
    <w:p w14:paraId="53678DD0" w14:textId="77777777" w:rsidR="006F7328" w:rsidRPr="00F432D7" w:rsidRDefault="006F7328" w:rsidP="00191FED">
      <w:pPr>
        <w:tabs>
          <w:tab w:val="left" w:pos="1155"/>
        </w:tabs>
        <w:jc w:val="both"/>
        <w:rPr>
          <w:rFonts w:ascii="Arial" w:hAnsi="Arial" w:cs="Arial"/>
          <w:sz w:val="20"/>
          <w:szCs w:val="20"/>
          <w:lang w:val="es-MX"/>
        </w:rPr>
      </w:pPr>
    </w:p>
    <w:p w14:paraId="4B2EB485" w14:textId="45141C5F" w:rsidR="00406263" w:rsidRPr="00F432D7" w:rsidRDefault="00406263" w:rsidP="00191FED">
      <w:pPr>
        <w:tabs>
          <w:tab w:val="left" w:pos="1155"/>
        </w:tabs>
        <w:jc w:val="both"/>
        <w:rPr>
          <w:rFonts w:ascii="Arial" w:hAnsi="Arial" w:cs="Arial"/>
          <w:sz w:val="20"/>
          <w:szCs w:val="20"/>
          <w:lang w:val="es-MX"/>
        </w:rPr>
      </w:pPr>
      <w:r w:rsidRPr="00F432D7">
        <w:rPr>
          <w:rFonts w:ascii="Arial" w:hAnsi="Arial" w:cs="Arial"/>
          <w:sz w:val="20"/>
          <w:szCs w:val="20"/>
          <w:lang w:val="es-MX"/>
        </w:rPr>
        <w:t xml:space="preserve">Sin otro asunto que tratar </w:t>
      </w:r>
      <w:r w:rsidR="006E0019" w:rsidRPr="00F432D7">
        <w:rPr>
          <w:rFonts w:ascii="Arial" w:hAnsi="Arial" w:cs="Arial"/>
          <w:sz w:val="20"/>
          <w:szCs w:val="20"/>
          <w:lang w:val="es-MX"/>
        </w:rPr>
        <w:t>la Suplente del</w:t>
      </w:r>
      <w:r w:rsidRPr="00F432D7">
        <w:rPr>
          <w:rFonts w:ascii="Arial" w:hAnsi="Arial" w:cs="Arial"/>
          <w:sz w:val="20"/>
          <w:szCs w:val="20"/>
          <w:lang w:val="es-MX"/>
        </w:rPr>
        <w:t xml:space="preserve"> Presidente del Comité Mixto de Obra Pública, </w:t>
      </w:r>
      <w:r w:rsidR="006E0019" w:rsidRPr="00F432D7">
        <w:rPr>
          <w:rFonts w:ascii="Arial" w:hAnsi="Arial" w:cs="Arial"/>
          <w:sz w:val="20"/>
          <w:szCs w:val="20"/>
          <w:lang w:val="es-MX"/>
        </w:rPr>
        <w:t>Paulina del Carmen Torres Padilla</w:t>
      </w:r>
      <w:r w:rsidRPr="00F432D7">
        <w:rPr>
          <w:rFonts w:ascii="Arial" w:hAnsi="Arial" w:cs="Arial"/>
          <w:sz w:val="20"/>
          <w:szCs w:val="20"/>
          <w:lang w:val="es-MX"/>
        </w:rPr>
        <w:t xml:space="preserve">, da por terminada la </w:t>
      </w:r>
      <w:r w:rsidR="00756BB4" w:rsidRPr="00F432D7">
        <w:rPr>
          <w:rFonts w:ascii="Arial" w:hAnsi="Arial" w:cs="Arial"/>
          <w:b/>
          <w:bCs/>
          <w:sz w:val="20"/>
          <w:szCs w:val="20"/>
          <w:lang w:val="es-MX"/>
        </w:rPr>
        <w:t>Vigésima</w:t>
      </w:r>
      <w:r w:rsidR="0089067E" w:rsidRPr="00F432D7">
        <w:rPr>
          <w:rFonts w:ascii="Arial" w:hAnsi="Arial" w:cs="Arial"/>
          <w:b/>
          <w:bCs/>
          <w:sz w:val="20"/>
          <w:szCs w:val="20"/>
          <w:lang w:val="es-MX"/>
        </w:rPr>
        <w:t xml:space="preserve"> </w:t>
      </w:r>
      <w:r w:rsidR="009D683A" w:rsidRPr="00F432D7">
        <w:rPr>
          <w:rFonts w:ascii="Arial" w:hAnsi="Arial" w:cs="Arial"/>
          <w:b/>
          <w:bCs/>
          <w:sz w:val="20"/>
          <w:szCs w:val="20"/>
          <w:lang w:val="es-MX"/>
        </w:rPr>
        <w:t>Segunda</w:t>
      </w:r>
      <w:r w:rsidR="004610E1" w:rsidRPr="00F432D7">
        <w:rPr>
          <w:rFonts w:ascii="Arial" w:hAnsi="Arial" w:cs="Arial"/>
          <w:b/>
          <w:sz w:val="20"/>
          <w:szCs w:val="20"/>
          <w:lang w:val="es-MX"/>
        </w:rPr>
        <w:t xml:space="preserve"> </w:t>
      </w:r>
      <w:r w:rsidRPr="00F432D7">
        <w:rPr>
          <w:rFonts w:ascii="Arial" w:hAnsi="Arial" w:cs="Arial"/>
          <w:sz w:val="20"/>
          <w:szCs w:val="20"/>
          <w:lang w:val="es-MX"/>
        </w:rPr>
        <w:t xml:space="preserve">sesión del Comité Mixto de Obra Pública, de la actual administración, elaborándose la presente </w:t>
      </w:r>
      <w:r w:rsidR="00AE379F" w:rsidRPr="00F432D7">
        <w:rPr>
          <w:rFonts w:ascii="Arial" w:hAnsi="Arial" w:cs="Arial"/>
          <w:b/>
          <w:bCs/>
          <w:sz w:val="20"/>
          <w:szCs w:val="20"/>
          <w:lang w:val="es-MX"/>
        </w:rPr>
        <w:t>A</w:t>
      </w:r>
      <w:r w:rsidRPr="00F432D7">
        <w:rPr>
          <w:rFonts w:ascii="Arial" w:hAnsi="Arial" w:cs="Arial"/>
          <w:b/>
          <w:bCs/>
          <w:sz w:val="20"/>
          <w:szCs w:val="20"/>
          <w:lang w:val="es-MX"/>
        </w:rPr>
        <w:t>cta</w:t>
      </w:r>
      <w:r w:rsidR="00784760" w:rsidRPr="00F432D7">
        <w:rPr>
          <w:rFonts w:ascii="Arial" w:hAnsi="Arial" w:cs="Arial"/>
          <w:b/>
          <w:bCs/>
          <w:sz w:val="20"/>
          <w:szCs w:val="20"/>
          <w:lang w:val="es-MX"/>
        </w:rPr>
        <w:t xml:space="preserve"> </w:t>
      </w:r>
      <w:r w:rsidRPr="00F432D7">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4F440EDE" w14:textId="00FB45CD" w:rsidR="006F7328" w:rsidRPr="00F432D7" w:rsidRDefault="006F7328" w:rsidP="00191FED">
      <w:pPr>
        <w:tabs>
          <w:tab w:val="left" w:pos="1155"/>
        </w:tabs>
        <w:jc w:val="both"/>
        <w:rPr>
          <w:rFonts w:ascii="Arial" w:hAnsi="Arial" w:cs="Arial"/>
          <w:sz w:val="20"/>
          <w:szCs w:val="20"/>
          <w:lang w:val="es-MX"/>
        </w:rPr>
      </w:pPr>
    </w:p>
    <w:p w14:paraId="42B17335" w14:textId="2C9D98C4" w:rsidR="006F7328" w:rsidRPr="00F432D7" w:rsidRDefault="006F7328" w:rsidP="00191FED">
      <w:pPr>
        <w:tabs>
          <w:tab w:val="left" w:pos="1155"/>
        </w:tabs>
        <w:jc w:val="both"/>
        <w:rPr>
          <w:rFonts w:ascii="Arial" w:hAnsi="Arial" w:cs="Arial"/>
          <w:sz w:val="20"/>
          <w:szCs w:val="20"/>
          <w:lang w:val="es-MX"/>
        </w:rPr>
      </w:pPr>
    </w:p>
    <w:p w14:paraId="34FA5458" w14:textId="77777777" w:rsidR="006F7328" w:rsidRPr="00F432D7" w:rsidRDefault="006F7328" w:rsidP="00191FED">
      <w:pPr>
        <w:tabs>
          <w:tab w:val="left" w:pos="1155"/>
        </w:tabs>
        <w:jc w:val="both"/>
        <w:rPr>
          <w:rFonts w:ascii="Arial" w:hAnsi="Arial" w:cs="Arial"/>
          <w:sz w:val="20"/>
          <w:szCs w:val="20"/>
          <w:lang w:val="es-MX"/>
        </w:rPr>
      </w:pPr>
    </w:p>
    <w:p w14:paraId="74339BF3" w14:textId="77777777" w:rsidR="006675A4" w:rsidRPr="00F432D7" w:rsidRDefault="006675A4" w:rsidP="00191FED">
      <w:pPr>
        <w:tabs>
          <w:tab w:val="left" w:pos="1155"/>
        </w:tabs>
        <w:jc w:val="both"/>
        <w:rPr>
          <w:rFonts w:ascii="Arial" w:hAnsi="Arial" w:cs="Arial"/>
          <w:sz w:val="20"/>
          <w:szCs w:val="20"/>
          <w:lang w:val="es-MX"/>
        </w:rPr>
      </w:pPr>
    </w:p>
    <w:p w14:paraId="723BEA27" w14:textId="7F92CD1B" w:rsidR="004049A7" w:rsidRPr="00F432D7" w:rsidRDefault="004049A7" w:rsidP="00BB2947">
      <w:pPr>
        <w:jc w:val="center"/>
        <w:rPr>
          <w:rFonts w:ascii="Arial" w:hAnsi="Arial" w:cs="Arial"/>
          <w:b/>
          <w:sz w:val="20"/>
          <w:szCs w:val="20"/>
          <w:lang w:val="es-MX"/>
        </w:rPr>
      </w:pPr>
    </w:p>
    <w:p w14:paraId="70C0C8A2" w14:textId="77777777" w:rsidR="00D560A6" w:rsidRPr="00F432D7" w:rsidRDefault="00D560A6" w:rsidP="00BB2947">
      <w:pPr>
        <w:jc w:val="center"/>
        <w:rPr>
          <w:rFonts w:ascii="Arial" w:hAnsi="Arial" w:cs="Arial"/>
          <w:b/>
          <w:bCs/>
          <w:sz w:val="20"/>
          <w:szCs w:val="20"/>
          <w:lang w:val="es-MX"/>
        </w:rPr>
      </w:pPr>
    </w:p>
    <w:p w14:paraId="1123551D" w14:textId="77777777" w:rsidR="00D560A6" w:rsidRPr="00F432D7" w:rsidRDefault="00D560A6" w:rsidP="00BB2947">
      <w:pPr>
        <w:jc w:val="center"/>
        <w:rPr>
          <w:rFonts w:ascii="Arial" w:hAnsi="Arial" w:cs="Arial"/>
          <w:b/>
          <w:bCs/>
          <w:sz w:val="20"/>
          <w:szCs w:val="20"/>
          <w:lang w:val="es-MX"/>
        </w:rPr>
      </w:pPr>
    </w:p>
    <w:p w14:paraId="1013074D" w14:textId="2EDDE191" w:rsidR="00BB2947" w:rsidRPr="00F432D7" w:rsidRDefault="006E0019" w:rsidP="00BB2947">
      <w:pPr>
        <w:jc w:val="center"/>
        <w:rPr>
          <w:rFonts w:ascii="Arial" w:hAnsi="Arial" w:cs="Arial"/>
          <w:b/>
          <w:bCs/>
          <w:sz w:val="20"/>
          <w:szCs w:val="20"/>
          <w:lang w:val="es-MX"/>
        </w:rPr>
      </w:pPr>
      <w:r w:rsidRPr="00F432D7">
        <w:rPr>
          <w:rFonts w:ascii="Arial" w:hAnsi="Arial" w:cs="Arial"/>
          <w:b/>
          <w:bCs/>
          <w:sz w:val="20"/>
          <w:szCs w:val="20"/>
          <w:lang w:val="es-MX"/>
        </w:rPr>
        <w:t>Paulina del Carmen Torres Padilla</w:t>
      </w:r>
    </w:p>
    <w:p w14:paraId="450BE140" w14:textId="681D1AD1" w:rsidR="00BB2947" w:rsidRPr="00F432D7" w:rsidRDefault="006E0019" w:rsidP="00BB2947">
      <w:pPr>
        <w:jc w:val="center"/>
        <w:rPr>
          <w:rFonts w:ascii="Arial" w:hAnsi="Arial" w:cs="Arial"/>
          <w:sz w:val="20"/>
          <w:szCs w:val="20"/>
          <w:lang w:val="es-MX"/>
        </w:rPr>
      </w:pPr>
      <w:r w:rsidRPr="00F432D7">
        <w:rPr>
          <w:rFonts w:ascii="Arial" w:hAnsi="Arial" w:cs="Arial"/>
          <w:sz w:val="20"/>
          <w:szCs w:val="20"/>
          <w:lang w:val="es-MX"/>
        </w:rPr>
        <w:t xml:space="preserve">Suplente del </w:t>
      </w:r>
      <w:r w:rsidR="00BB2947" w:rsidRPr="00F432D7">
        <w:rPr>
          <w:rFonts w:ascii="Arial" w:hAnsi="Arial" w:cs="Arial"/>
          <w:sz w:val="20"/>
          <w:szCs w:val="20"/>
          <w:lang w:val="es-MX"/>
        </w:rPr>
        <w:t>Presidente del Comité Mixto de Obra Pública.</w:t>
      </w:r>
    </w:p>
    <w:p w14:paraId="73CD2AA4" w14:textId="77777777" w:rsidR="00BB2947" w:rsidRPr="00F432D7" w:rsidRDefault="00BB2947" w:rsidP="00BB2947">
      <w:pPr>
        <w:jc w:val="both"/>
        <w:rPr>
          <w:rFonts w:ascii="Arial" w:hAnsi="Arial" w:cs="Arial"/>
          <w:sz w:val="20"/>
          <w:szCs w:val="20"/>
          <w:lang w:val="es-MX"/>
        </w:rPr>
      </w:pPr>
    </w:p>
    <w:p w14:paraId="39758AAD" w14:textId="77777777" w:rsidR="009F048A" w:rsidRPr="00F432D7" w:rsidRDefault="009F048A" w:rsidP="00BB2947">
      <w:pPr>
        <w:jc w:val="both"/>
        <w:rPr>
          <w:rFonts w:ascii="Arial" w:hAnsi="Arial" w:cs="Arial"/>
          <w:sz w:val="20"/>
          <w:szCs w:val="20"/>
          <w:lang w:val="es-MX"/>
        </w:rPr>
      </w:pPr>
    </w:p>
    <w:p w14:paraId="66C90162" w14:textId="77777777" w:rsidR="006F7328" w:rsidRPr="00F432D7" w:rsidRDefault="006F7328"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27475F42" w14:textId="77777777" w:rsidR="00F87990" w:rsidRPr="00F432D7" w:rsidRDefault="00F87990" w:rsidP="00BB2947">
      <w:pPr>
        <w:jc w:val="center"/>
        <w:rPr>
          <w:rFonts w:ascii="Arial" w:hAnsi="Arial" w:cs="Arial"/>
          <w:b/>
          <w:sz w:val="20"/>
          <w:szCs w:val="20"/>
          <w:lang w:val="es-MX"/>
        </w:rPr>
      </w:pPr>
    </w:p>
    <w:p w14:paraId="0444D5BF" w14:textId="57146F3B" w:rsidR="005F4FBA" w:rsidRPr="00F432D7" w:rsidRDefault="005F4FBA" w:rsidP="00BB2947">
      <w:pPr>
        <w:jc w:val="center"/>
        <w:rPr>
          <w:rFonts w:ascii="Arial" w:hAnsi="Arial" w:cs="Arial"/>
          <w:b/>
          <w:sz w:val="20"/>
          <w:szCs w:val="20"/>
          <w:lang w:val="es-MX"/>
        </w:rPr>
      </w:pPr>
    </w:p>
    <w:p w14:paraId="3BD5BB29" w14:textId="77777777" w:rsidR="00C6668B" w:rsidRPr="00F432D7" w:rsidRDefault="00C6668B" w:rsidP="00C6668B">
      <w:pPr>
        <w:jc w:val="center"/>
        <w:rPr>
          <w:rFonts w:ascii="Arial" w:hAnsi="Arial" w:cs="Arial"/>
          <w:b/>
          <w:bCs/>
          <w:sz w:val="20"/>
          <w:szCs w:val="20"/>
          <w:lang w:val="es-MX"/>
        </w:rPr>
      </w:pPr>
      <w:r w:rsidRPr="00F432D7">
        <w:rPr>
          <w:rFonts w:ascii="Arial" w:hAnsi="Arial" w:cs="Arial"/>
          <w:b/>
          <w:bCs/>
          <w:sz w:val="20"/>
          <w:szCs w:val="20"/>
          <w:lang w:val="es-MX"/>
        </w:rPr>
        <w:t>Regidor Cuauhtémoc Gámez Ponce</w:t>
      </w:r>
    </w:p>
    <w:p w14:paraId="216277B0" w14:textId="0E71B913" w:rsidR="00247D61" w:rsidRPr="00F432D7" w:rsidRDefault="00C6668B" w:rsidP="00C6668B">
      <w:pPr>
        <w:jc w:val="center"/>
        <w:rPr>
          <w:rFonts w:ascii="Arial" w:hAnsi="Arial" w:cs="Arial"/>
          <w:b/>
          <w:sz w:val="20"/>
          <w:szCs w:val="20"/>
          <w:lang w:val="es-MX"/>
        </w:rPr>
      </w:pPr>
      <w:r w:rsidRPr="00F432D7">
        <w:rPr>
          <w:rFonts w:ascii="Arial" w:hAnsi="Arial" w:cs="Arial"/>
          <w:sz w:val="20"/>
          <w:szCs w:val="20"/>
          <w:lang w:val="es-MX"/>
        </w:rPr>
        <w:t>Representante Titular de la Comisión Colegiada y Permanente de Desarrollo Urbano</w:t>
      </w:r>
    </w:p>
    <w:p w14:paraId="36299CB9" w14:textId="77777777" w:rsidR="00637550" w:rsidRPr="00F432D7" w:rsidRDefault="00637550" w:rsidP="00D4463C">
      <w:pPr>
        <w:rPr>
          <w:rFonts w:ascii="Arial" w:hAnsi="Arial" w:cs="Arial"/>
          <w:b/>
          <w:sz w:val="20"/>
          <w:szCs w:val="20"/>
          <w:lang w:val="es-MX"/>
        </w:rPr>
      </w:pPr>
    </w:p>
    <w:p w14:paraId="3C4E7CD9" w14:textId="48470B28" w:rsidR="00D02642" w:rsidRPr="00F432D7" w:rsidRDefault="00D02642" w:rsidP="00D4463C">
      <w:pPr>
        <w:rPr>
          <w:rFonts w:ascii="Arial" w:hAnsi="Arial" w:cs="Arial"/>
          <w:b/>
          <w:sz w:val="20"/>
          <w:szCs w:val="20"/>
          <w:lang w:val="es-MX"/>
        </w:rPr>
      </w:pPr>
    </w:p>
    <w:p w14:paraId="6883E65B" w14:textId="27290F52" w:rsidR="006F7328" w:rsidRPr="00F432D7" w:rsidRDefault="006F7328" w:rsidP="00D4463C">
      <w:pPr>
        <w:rPr>
          <w:rFonts w:ascii="Arial" w:hAnsi="Arial" w:cs="Arial"/>
          <w:b/>
          <w:sz w:val="20"/>
          <w:szCs w:val="20"/>
          <w:lang w:val="es-MX"/>
        </w:rPr>
      </w:pPr>
    </w:p>
    <w:p w14:paraId="6D3D8398" w14:textId="77777777" w:rsidR="006F7328" w:rsidRPr="00F432D7" w:rsidRDefault="006F7328" w:rsidP="00D4463C">
      <w:pPr>
        <w:rPr>
          <w:rFonts w:ascii="Arial" w:hAnsi="Arial" w:cs="Arial"/>
          <w:b/>
          <w:sz w:val="20"/>
          <w:szCs w:val="20"/>
          <w:lang w:val="es-MX"/>
        </w:rPr>
      </w:pPr>
    </w:p>
    <w:p w14:paraId="0680B647" w14:textId="77777777" w:rsidR="00D560A6" w:rsidRPr="00F432D7" w:rsidRDefault="00D560A6" w:rsidP="00D4463C">
      <w:pPr>
        <w:rPr>
          <w:rFonts w:ascii="Arial" w:hAnsi="Arial" w:cs="Arial"/>
          <w:b/>
          <w:sz w:val="20"/>
          <w:szCs w:val="20"/>
          <w:lang w:val="es-MX"/>
        </w:rPr>
      </w:pPr>
    </w:p>
    <w:p w14:paraId="52B822F5" w14:textId="77777777" w:rsidR="00D560A6" w:rsidRDefault="00D560A6" w:rsidP="00D4463C">
      <w:pPr>
        <w:rPr>
          <w:rFonts w:ascii="Arial" w:hAnsi="Arial" w:cs="Arial"/>
          <w:b/>
          <w:sz w:val="20"/>
          <w:szCs w:val="20"/>
          <w:lang w:val="es-MX"/>
        </w:rPr>
      </w:pPr>
    </w:p>
    <w:p w14:paraId="3B41E841" w14:textId="77777777" w:rsidR="00F87990" w:rsidRPr="00F432D7" w:rsidRDefault="00F87990" w:rsidP="00D4463C">
      <w:pPr>
        <w:rPr>
          <w:rFonts w:ascii="Arial" w:hAnsi="Arial" w:cs="Arial"/>
          <w:b/>
          <w:sz w:val="20"/>
          <w:szCs w:val="20"/>
          <w:lang w:val="es-MX"/>
        </w:rPr>
      </w:pPr>
    </w:p>
    <w:p w14:paraId="0BF8AA1D" w14:textId="77777777" w:rsidR="00C6668B" w:rsidRPr="00F432D7" w:rsidRDefault="00C6668B" w:rsidP="00D4463C">
      <w:pPr>
        <w:rPr>
          <w:rFonts w:ascii="Arial" w:hAnsi="Arial" w:cs="Arial"/>
          <w:b/>
          <w:sz w:val="20"/>
          <w:szCs w:val="20"/>
          <w:lang w:val="es-MX"/>
        </w:rPr>
      </w:pPr>
    </w:p>
    <w:p w14:paraId="28B84BC5" w14:textId="77777777" w:rsidR="00D02642" w:rsidRPr="00F432D7" w:rsidRDefault="00D02642" w:rsidP="00D02642">
      <w:pPr>
        <w:jc w:val="center"/>
        <w:rPr>
          <w:rFonts w:ascii="Arial" w:hAnsi="Arial" w:cs="Arial"/>
          <w:b/>
          <w:bCs/>
          <w:sz w:val="20"/>
          <w:szCs w:val="20"/>
          <w:lang w:val="es-MX"/>
        </w:rPr>
      </w:pPr>
      <w:r w:rsidRPr="00F432D7">
        <w:rPr>
          <w:rFonts w:ascii="Arial" w:hAnsi="Arial" w:cs="Arial"/>
          <w:b/>
          <w:bCs/>
          <w:sz w:val="20"/>
          <w:szCs w:val="20"/>
          <w:lang w:val="es-MX"/>
        </w:rPr>
        <w:t>Regidor y Sindico Gabriel Alberto Lara Castro</w:t>
      </w:r>
    </w:p>
    <w:p w14:paraId="491F6243" w14:textId="3BDE84CE" w:rsidR="00C6668B" w:rsidRPr="00F432D7" w:rsidRDefault="00D02642" w:rsidP="00D02642">
      <w:pPr>
        <w:jc w:val="center"/>
        <w:rPr>
          <w:rFonts w:ascii="Arial" w:hAnsi="Arial" w:cs="Arial"/>
          <w:b/>
          <w:sz w:val="20"/>
          <w:szCs w:val="20"/>
          <w:lang w:val="es-MX"/>
        </w:rPr>
      </w:pPr>
      <w:r w:rsidRPr="00F432D7">
        <w:rPr>
          <w:rFonts w:ascii="Arial" w:hAnsi="Arial" w:cs="Arial"/>
          <w:sz w:val="20"/>
          <w:szCs w:val="20"/>
          <w:lang w:val="es-MX"/>
        </w:rPr>
        <w:t>Representante Titular de la Comisión Colegiada y Permanente de Hacienda, Patrimonio y Presupuestos.</w:t>
      </w:r>
    </w:p>
    <w:p w14:paraId="6631A65F" w14:textId="77777777" w:rsidR="00254006" w:rsidRPr="00F432D7" w:rsidRDefault="00254006" w:rsidP="00BB2947">
      <w:pPr>
        <w:jc w:val="center"/>
        <w:rPr>
          <w:rFonts w:ascii="Arial" w:hAnsi="Arial" w:cs="Arial"/>
          <w:sz w:val="20"/>
          <w:szCs w:val="20"/>
          <w:lang w:val="es-MX"/>
        </w:rPr>
      </w:pPr>
    </w:p>
    <w:p w14:paraId="643DA799" w14:textId="777C1A37" w:rsidR="009F048A" w:rsidRPr="00F432D7" w:rsidRDefault="009F048A" w:rsidP="00BB2947">
      <w:pPr>
        <w:jc w:val="center"/>
        <w:rPr>
          <w:rFonts w:ascii="Arial" w:hAnsi="Arial" w:cs="Arial"/>
          <w:sz w:val="20"/>
          <w:szCs w:val="20"/>
          <w:lang w:val="es-MX"/>
        </w:rPr>
      </w:pPr>
    </w:p>
    <w:p w14:paraId="60868595" w14:textId="6BEE5102" w:rsidR="00FE461A" w:rsidRPr="00F432D7" w:rsidRDefault="00FE461A" w:rsidP="00BB2947">
      <w:pPr>
        <w:jc w:val="center"/>
        <w:rPr>
          <w:rFonts w:ascii="Arial" w:hAnsi="Arial" w:cs="Arial"/>
          <w:sz w:val="20"/>
          <w:szCs w:val="20"/>
          <w:lang w:val="es-MX"/>
        </w:rPr>
      </w:pPr>
    </w:p>
    <w:p w14:paraId="30A69E0F" w14:textId="030A6152" w:rsidR="006F7328" w:rsidRDefault="006F7328" w:rsidP="00BB2947">
      <w:pPr>
        <w:jc w:val="center"/>
        <w:rPr>
          <w:rFonts w:ascii="Arial" w:hAnsi="Arial" w:cs="Arial"/>
          <w:sz w:val="20"/>
          <w:szCs w:val="20"/>
          <w:lang w:val="es-MX"/>
        </w:rPr>
      </w:pPr>
    </w:p>
    <w:p w14:paraId="40443F49" w14:textId="5BC5D309" w:rsidR="006F7328" w:rsidRDefault="006F7328" w:rsidP="00BB2947">
      <w:pPr>
        <w:jc w:val="center"/>
        <w:rPr>
          <w:rFonts w:ascii="Arial" w:hAnsi="Arial" w:cs="Arial"/>
          <w:sz w:val="20"/>
          <w:szCs w:val="20"/>
          <w:lang w:val="es-MX"/>
        </w:rPr>
      </w:pPr>
    </w:p>
    <w:p w14:paraId="4865B34B" w14:textId="009C1D44" w:rsidR="00403FB2" w:rsidRPr="00F432D7" w:rsidRDefault="00403FB2" w:rsidP="00BB2947">
      <w:pPr>
        <w:jc w:val="center"/>
        <w:rPr>
          <w:rFonts w:ascii="Arial" w:hAnsi="Arial" w:cs="Arial"/>
          <w:sz w:val="20"/>
          <w:szCs w:val="20"/>
          <w:lang w:val="es-MX"/>
        </w:rPr>
      </w:pPr>
    </w:p>
    <w:p w14:paraId="3601DD5A" w14:textId="77777777" w:rsidR="00403FB2" w:rsidRPr="00F432D7" w:rsidRDefault="00403FB2" w:rsidP="00403FB2">
      <w:pPr>
        <w:jc w:val="center"/>
        <w:rPr>
          <w:rFonts w:ascii="Arial" w:hAnsi="Arial" w:cs="Arial"/>
          <w:b/>
          <w:bCs/>
          <w:sz w:val="20"/>
          <w:szCs w:val="20"/>
          <w:lang w:val="es-MX"/>
        </w:rPr>
      </w:pPr>
      <w:r w:rsidRPr="00F432D7">
        <w:rPr>
          <w:rFonts w:ascii="Arial" w:hAnsi="Arial" w:cs="Arial"/>
          <w:b/>
          <w:bCs/>
          <w:sz w:val="20"/>
          <w:szCs w:val="20"/>
          <w:lang w:val="es-MX"/>
        </w:rPr>
        <w:t>Andrea Estefanía Vargas Arteaga</w:t>
      </w:r>
    </w:p>
    <w:p w14:paraId="001B6517" w14:textId="00959B4E" w:rsidR="00403FB2" w:rsidRPr="00F432D7" w:rsidRDefault="00403FB2" w:rsidP="00403FB2">
      <w:pPr>
        <w:jc w:val="center"/>
        <w:rPr>
          <w:rFonts w:ascii="Arial" w:hAnsi="Arial" w:cs="Arial"/>
          <w:sz w:val="20"/>
          <w:szCs w:val="20"/>
          <w:lang w:val="es-MX"/>
        </w:rPr>
      </w:pPr>
      <w:r w:rsidRPr="00F432D7">
        <w:rPr>
          <w:rFonts w:ascii="Arial" w:hAnsi="Arial" w:cs="Arial"/>
          <w:sz w:val="20"/>
          <w:szCs w:val="20"/>
          <w:lang w:val="es-MX"/>
        </w:rPr>
        <w:t>Suplente de la Tesorera Municipal.</w:t>
      </w:r>
    </w:p>
    <w:p w14:paraId="659B710D" w14:textId="60D358B4" w:rsidR="00823099" w:rsidRPr="00F432D7" w:rsidRDefault="00823099" w:rsidP="00BB2947">
      <w:pPr>
        <w:jc w:val="center"/>
        <w:rPr>
          <w:rFonts w:ascii="Arial" w:hAnsi="Arial" w:cs="Arial"/>
          <w:sz w:val="20"/>
          <w:szCs w:val="20"/>
          <w:lang w:val="es-MX"/>
        </w:rPr>
      </w:pPr>
    </w:p>
    <w:p w14:paraId="30FB13E6" w14:textId="74C676F3" w:rsidR="00403FB2" w:rsidRPr="00F432D7" w:rsidRDefault="00403FB2" w:rsidP="00EB4608">
      <w:pPr>
        <w:jc w:val="center"/>
        <w:rPr>
          <w:rFonts w:ascii="Arial" w:hAnsi="Arial" w:cs="Arial"/>
          <w:b/>
          <w:bCs/>
          <w:sz w:val="20"/>
          <w:szCs w:val="20"/>
        </w:rPr>
      </w:pPr>
    </w:p>
    <w:p w14:paraId="052D8CC2" w14:textId="3F7DAA6B" w:rsidR="00825B0A" w:rsidRPr="00F432D7" w:rsidRDefault="00825B0A" w:rsidP="00EB4608">
      <w:pPr>
        <w:jc w:val="center"/>
        <w:rPr>
          <w:rFonts w:ascii="Arial" w:hAnsi="Arial" w:cs="Arial"/>
          <w:b/>
          <w:bCs/>
          <w:sz w:val="20"/>
          <w:szCs w:val="20"/>
        </w:rPr>
      </w:pPr>
    </w:p>
    <w:p w14:paraId="4A0C6B54" w14:textId="078DC39A" w:rsidR="00A40EF2" w:rsidRDefault="00A40EF2" w:rsidP="00BB2947">
      <w:pPr>
        <w:jc w:val="center"/>
        <w:rPr>
          <w:rFonts w:ascii="Arial" w:hAnsi="Arial" w:cs="Arial"/>
          <w:b/>
          <w:bCs/>
          <w:sz w:val="20"/>
          <w:szCs w:val="20"/>
          <w:lang w:val="es-MX"/>
        </w:rPr>
      </w:pPr>
    </w:p>
    <w:p w14:paraId="16A336BC" w14:textId="77777777" w:rsidR="00F87990" w:rsidRDefault="00F87990" w:rsidP="00BB2947">
      <w:pPr>
        <w:jc w:val="center"/>
        <w:rPr>
          <w:rFonts w:ascii="Arial" w:hAnsi="Arial" w:cs="Arial"/>
          <w:b/>
          <w:bCs/>
          <w:sz w:val="20"/>
          <w:szCs w:val="20"/>
          <w:lang w:val="es-MX"/>
        </w:rPr>
      </w:pPr>
    </w:p>
    <w:p w14:paraId="1D2BB80C" w14:textId="77777777" w:rsidR="00F87990" w:rsidRDefault="00F87990" w:rsidP="00BB2947">
      <w:pPr>
        <w:jc w:val="center"/>
        <w:rPr>
          <w:rFonts w:ascii="Arial" w:hAnsi="Arial" w:cs="Arial"/>
          <w:b/>
          <w:bCs/>
          <w:sz w:val="20"/>
          <w:szCs w:val="20"/>
          <w:lang w:val="es-MX"/>
        </w:rPr>
      </w:pPr>
    </w:p>
    <w:p w14:paraId="403CAA44" w14:textId="77777777" w:rsidR="00F87990" w:rsidRPr="00F432D7" w:rsidRDefault="00F87990" w:rsidP="00BB2947">
      <w:pPr>
        <w:jc w:val="center"/>
        <w:rPr>
          <w:rFonts w:ascii="Arial" w:hAnsi="Arial" w:cs="Arial"/>
          <w:b/>
          <w:bCs/>
          <w:sz w:val="20"/>
          <w:szCs w:val="20"/>
          <w:lang w:val="es-MX"/>
        </w:rPr>
      </w:pPr>
    </w:p>
    <w:p w14:paraId="64959C52" w14:textId="5A9AEA87" w:rsidR="00825B0A" w:rsidRPr="00F432D7" w:rsidRDefault="00825B0A" w:rsidP="00BB2947">
      <w:pPr>
        <w:jc w:val="center"/>
        <w:rPr>
          <w:rFonts w:ascii="Arial" w:hAnsi="Arial" w:cs="Arial"/>
          <w:b/>
          <w:bCs/>
          <w:sz w:val="20"/>
          <w:szCs w:val="20"/>
          <w:lang w:val="es-MX"/>
        </w:rPr>
      </w:pPr>
    </w:p>
    <w:p w14:paraId="00AAFAB0" w14:textId="77777777" w:rsidR="00C6668B" w:rsidRPr="00F432D7" w:rsidRDefault="00C6668B" w:rsidP="00BB2947">
      <w:pPr>
        <w:jc w:val="center"/>
        <w:rPr>
          <w:rFonts w:ascii="Arial" w:hAnsi="Arial" w:cs="Arial"/>
          <w:b/>
          <w:bCs/>
          <w:sz w:val="20"/>
          <w:szCs w:val="20"/>
        </w:rPr>
      </w:pPr>
      <w:r w:rsidRPr="00F432D7">
        <w:rPr>
          <w:rFonts w:ascii="Arial" w:hAnsi="Arial" w:cs="Arial"/>
          <w:b/>
          <w:bCs/>
          <w:sz w:val="20"/>
          <w:szCs w:val="20"/>
        </w:rPr>
        <w:t>Regidor Oscar Eduardo Santos Rizo</w:t>
      </w:r>
    </w:p>
    <w:p w14:paraId="042416BC" w14:textId="094A83B5" w:rsidR="00825B0A" w:rsidRPr="00F432D7" w:rsidRDefault="00C6668B" w:rsidP="00BB2947">
      <w:pPr>
        <w:jc w:val="center"/>
        <w:rPr>
          <w:rFonts w:ascii="Arial" w:hAnsi="Arial" w:cs="Arial"/>
          <w:b/>
          <w:bCs/>
          <w:sz w:val="20"/>
          <w:szCs w:val="20"/>
          <w:lang w:val="es-MX"/>
        </w:rPr>
      </w:pPr>
      <w:r w:rsidRPr="00F432D7">
        <w:rPr>
          <w:rFonts w:ascii="Arial" w:hAnsi="Arial" w:cs="Arial"/>
          <w:sz w:val="20"/>
          <w:szCs w:val="20"/>
        </w:rPr>
        <w:t xml:space="preserve">Representante titular </w:t>
      </w:r>
      <w:r w:rsidRPr="00F432D7">
        <w:rPr>
          <w:rFonts w:ascii="Arial" w:hAnsi="Arial" w:cs="Arial"/>
          <w:sz w:val="20"/>
          <w:szCs w:val="20"/>
          <w:lang w:val="es-MX"/>
        </w:rPr>
        <w:t>de la fracción edilicia</w:t>
      </w:r>
      <w:r w:rsidRPr="00F432D7">
        <w:rPr>
          <w:rFonts w:ascii="Arial" w:hAnsi="Arial" w:cs="Arial"/>
          <w:sz w:val="20"/>
          <w:szCs w:val="20"/>
        </w:rPr>
        <w:t xml:space="preserve"> del Partido Revolucionario Institucional</w:t>
      </w:r>
    </w:p>
    <w:p w14:paraId="5F3296A8" w14:textId="77777777" w:rsidR="00A40EF2" w:rsidRPr="00F432D7" w:rsidRDefault="00A40EF2" w:rsidP="00BB2947">
      <w:pPr>
        <w:jc w:val="center"/>
        <w:rPr>
          <w:rFonts w:ascii="Arial" w:hAnsi="Arial" w:cs="Arial"/>
          <w:b/>
          <w:bCs/>
          <w:sz w:val="20"/>
          <w:szCs w:val="20"/>
          <w:lang w:val="es-MX"/>
        </w:rPr>
      </w:pPr>
    </w:p>
    <w:p w14:paraId="22FE3B25" w14:textId="77777777" w:rsidR="00A40EF2" w:rsidRPr="00F432D7" w:rsidRDefault="00A40EF2" w:rsidP="00BB2947">
      <w:pPr>
        <w:jc w:val="center"/>
        <w:rPr>
          <w:rFonts w:ascii="Arial" w:hAnsi="Arial" w:cs="Arial"/>
          <w:b/>
          <w:bCs/>
          <w:sz w:val="20"/>
          <w:szCs w:val="20"/>
          <w:lang w:val="es-MX"/>
        </w:rPr>
      </w:pPr>
    </w:p>
    <w:p w14:paraId="75E834BB" w14:textId="77777777" w:rsidR="00D560A6" w:rsidRPr="00F432D7" w:rsidRDefault="00D560A6" w:rsidP="00BB2947">
      <w:pPr>
        <w:jc w:val="center"/>
        <w:rPr>
          <w:rFonts w:ascii="Arial" w:hAnsi="Arial" w:cs="Arial"/>
          <w:b/>
          <w:bCs/>
          <w:sz w:val="20"/>
          <w:szCs w:val="20"/>
          <w:lang w:val="es-MX"/>
        </w:rPr>
      </w:pPr>
    </w:p>
    <w:p w14:paraId="59AC9F43" w14:textId="77777777" w:rsidR="00D560A6" w:rsidRPr="00F432D7" w:rsidRDefault="00D560A6" w:rsidP="00BB2947">
      <w:pPr>
        <w:jc w:val="center"/>
        <w:rPr>
          <w:rFonts w:ascii="Arial" w:hAnsi="Arial" w:cs="Arial"/>
          <w:b/>
          <w:bCs/>
          <w:sz w:val="20"/>
          <w:szCs w:val="20"/>
          <w:lang w:val="es-MX"/>
        </w:rPr>
      </w:pPr>
    </w:p>
    <w:p w14:paraId="54AC6FEC" w14:textId="77777777" w:rsidR="00D560A6" w:rsidRDefault="00D560A6" w:rsidP="00BB2947">
      <w:pPr>
        <w:jc w:val="center"/>
        <w:rPr>
          <w:rFonts w:ascii="Arial" w:hAnsi="Arial" w:cs="Arial"/>
          <w:b/>
          <w:bCs/>
          <w:sz w:val="20"/>
          <w:szCs w:val="20"/>
          <w:lang w:val="es-MX"/>
        </w:rPr>
      </w:pPr>
    </w:p>
    <w:p w14:paraId="0E482977" w14:textId="77777777" w:rsidR="00F87990" w:rsidRPr="00F432D7" w:rsidRDefault="00F87990" w:rsidP="00BB2947">
      <w:pPr>
        <w:jc w:val="center"/>
        <w:rPr>
          <w:rFonts w:ascii="Arial" w:hAnsi="Arial" w:cs="Arial"/>
          <w:b/>
          <w:bCs/>
          <w:sz w:val="20"/>
          <w:szCs w:val="20"/>
          <w:lang w:val="es-MX"/>
        </w:rPr>
      </w:pPr>
    </w:p>
    <w:p w14:paraId="4DEF1FA1" w14:textId="699D33BC" w:rsidR="004049A7" w:rsidRPr="00F432D7" w:rsidRDefault="004049A7" w:rsidP="00BB2947">
      <w:pPr>
        <w:jc w:val="center"/>
        <w:rPr>
          <w:rFonts w:ascii="Arial" w:hAnsi="Arial" w:cs="Arial"/>
          <w:b/>
          <w:bCs/>
          <w:sz w:val="20"/>
          <w:szCs w:val="20"/>
          <w:lang w:val="es-MX"/>
        </w:rPr>
      </w:pPr>
    </w:p>
    <w:p w14:paraId="4ED6A1BE" w14:textId="77777777" w:rsidR="004049A7" w:rsidRPr="00F432D7" w:rsidRDefault="004049A7" w:rsidP="00BB2947">
      <w:pPr>
        <w:jc w:val="center"/>
        <w:rPr>
          <w:rFonts w:ascii="Arial" w:hAnsi="Arial" w:cs="Arial"/>
          <w:b/>
          <w:bCs/>
          <w:sz w:val="20"/>
          <w:szCs w:val="20"/>
          <w:lang w:val="es-MX"/>
        </w:rPr>
      </w:pPr>
    </w:p>
    <w:p w14:paraId="53C58681" w14:textId="77777777" w:rsidR="007A677B" w:rsidRPr="007A677B" w:rsidRDefault="007A677B" w:rsidP="00BB2947">
      <w:pPr>
        <w:jc w:val="center"/>
        <w:rPr>
          <w:rFonts w:ascii="Arial" w:hAnsi="Arial" w:cs="Arial"/>
          <w:b/>
          <w:bCs/>
          <w:sz w:val="20"/>
          <w:szCs w:val="20"/>
        </w:rPr>
      </w:pPr>
      <w:r w:rsidRPr="007A677B">
        <w:rPr>
          <w:rFonts w:ascii="Arial" w:hAnsi="Arial" w:cs="Arial"/>
          <w:b/>
          <w:bCs/>
          <w:sz w:val="20"/>
          <w:szCs w:val="20"/>
        </w:rPr>
        <w:t>Regidora Rosa Isela Diaz Gurrola</w:t>
      </w:r>
    </w:p>
    <w:p w14:paraId="6A4A5D39" w14:textId="55EF2E06" w:rsidR="00D560A6" w:rsidRPr="00F432D7" w:rsidRDefault="007A677B" w:rsidP="00BB2947">
      <w:pPr>
        <w:jc w:val="center"/>
        <w:rPr>
          <w:rFonts w:ascii="Arial" w:hAnsi="Arial" w:cs="Arial"/>
          <w:b/>
          <w:bCs/>
          <w:sz w:val="20"/>
          <w:szCs w:val="20"/>
          <w:lang w:val="es-MX"/>
        </w:rPr>
      </w:pPr>
      <w:r>
        <w:rPr>
          <w:rFonts w:ascii="Arial" w:hAnsi="Arial" w:cs="Arial"/>
          <w:sz w:val="20"/>
          <w:szCs w:val="20"/>
          <w:lang w:val="es-MX"/>
        </w:rPr>
        <w:t>Representante titular</w:t>
      </w:r>
      <w:r w:rsidRPr="00F432D7">
        <w:rPr>
          <w:rFonts w:ascii="Arial" w:hAnsi="Arial" w:cs="Arial"/>
          <w:sz w:val="20"/>
          <w:szCs w:val="20"/>
        </w:rPr>
        <w:t xml:space="preserve"> </w:t>
      </w:r>
      <w:r w:rsidRPr="00F432D7">
        <w:rPr>
          <w:rFonts w:ascii="Arial" w:hAnsi="Arial" w:cs="Arial"/>
          <w:sz w:val="20"/>
          <w:szCs w:val="20"/>
          <w:lang w:val="es-MX"/>
        </w:rPr>
        <w:t>de la fracción edilicia</w:t>
      </w:r>
      <w:r w:rsidRPr="00F432D7">
        <w:rPr>
          <w:rFonts w:ascii="Arial" w:hAnsi="Arial" w:cs="Arial"/>
          <w:sz w:val="20"/>
          <w:szCs w:val="20"/>
        </w:rPr>
        <w:t xml:space="preserve"> del Partido Acción Nacional</w:t>
      </w:r>
    </w:p>
    <w:p w14:paraId="5E29D5C0" w14:textId="77777777" w:rsidR="00D560A6" w:rsidRPr="00F432D7" w:rsidRDefault="00D560A6" w:rsidP="00BB2947">
      <w:pPr>
        <w:jc w:val="center"/>
        <w:rPr>
          <w:rFonts w:ascii="Arial" w:hAnsi="Arial" w:cs="Arial"/>
          <w:b/>
          <w:bCs/>
          <w:sz w:val="20"/>
          <w:szCs w:val="20"/>
          <w:lang w:val="es-MX"/>
        </w:rPr>
      </w:pPr>
    </w:p>
    <w:p w14:paraId="6808B812" w14:textId="77777777" w:rsidR="00D560A6" w:rsidRPr="00F432D7" w:rsidRDefault="00D560A6" w:rsidP="00BB2947">
      <w:pPr>
        <w:jc w:val="center"/>
        <w:rPr>
          <w:rFonts w:ascii="Arial" w:hAnsi="Arial" w:cs="Arial"/>
          <w:b/>
          <w:bCs/>
          <w:sz w:val="20"/>
          <w:szCs w:val="20"/>
          <w:lang w:val="es-MX"/>
        </w:rPr>
      </w:pPr>
    </w:p>
    <w:p w14:paraId="27B7D234" w14:textId="77777777" w:rsidR="00D560A6" w:rsidRPr="00F432D7" w:rsidRDefault="00D560A6" w:rsidP="00BB2947">
      <w:pPr>
        <w:jc w:val="center"/>
        <w:rPr>
          <w:rFonts w:ascii="Arial" w:hAnsi="Arial" w:cs="Arial"/>
          <w:b/>
          <w:bCs/>
          <w:sz w:val="20"/>
          <w:szCs w:val="20"/>
          <w:lang w:val="es-MX"/>
        </w:rPr>
      </w:pPr>
    </w:p>
    <w:p w14:paraId="106D8683" w14:textId="77777777" w:rsidR="00D560A6" w:rsidRPr="00F432D7" w:rsidRDefault="00D560A6" w:rsidP="00BB2947">
      <w:pPr>
        <w:jc w:val="center"/>
        <w:rPr>
          <w:rFonts w:ascii="Arial" w:hAnsi="Arial" w:cs="Arial"/>
          <w:b/>
          <w:bCs/>
          <w:sz w:val="20"/>
          <w:szCs w:val="20"/>
          <w:lang w:val="es-MX"/>
        </w:rPr>
      </w:pPr>
    </w:p>
    <w:p w14:paraId="7FCE2408" w14:textId="77777777" w:rsidR="00D560A6" w:rsidRPr="00F432D7" w:rsidRDefault="00D560A6" w:rsidP="00BB2947">
      <w:pPr>
        <w:jc w:val="center"/>
        <w:rPr>
          <w:rFonts w:ascii="Arial" w:hAnsi="Arial" w:cs="Arial"/>
          <w:b/>
          <w:bCs/>
          <w:sz w:val="20"/>
          <w:szCs w:val="20"/>
          <w:lang w:val="es-MX"/>
        </w:rPr>
      </w:pPr>
    </w:p>
    <w:p w14:paraId="705C4D5D" w14:textId="77777777" w:rsidR="00D560A6" w:rsidRDefault="00D560A6" w:rsidP="00BB2947">
      <w:pPr>
        <w:jc w:val="center"/>
        <w:rPr>
          <w:rFonts w:ascii="Arial" w:hAnsi="Arial" w:cs="Arial"/>
          <w:b/>
          <w:bCs/>
          <w:sz w:val="20"/>
          <w:szCs w:val="20"/>
          <w:lang w:val="es-MX"/>
        </w:rPr>
      </w:pPr>
    </w:p>
    <w:p w14:paraId="14BAE3A2" w14:textId="77777777" w:rsidR="00F87990" w:rsidRDefault="00F87990" w:rsidP="00BB2947">
      <w:pPr>
        <w:jc w:val="center"/>
        <w:rPr>
          <w:rFonts w:ascii="Arial" w:hAnsi="Arial" w:cs="Arial"/>
          <w:b/>
          <w:bCs/>
          <w:sz w:val="20"/>
          <w:szCs w:val="20"/>
          <w:lang w:val="es-MX"/>
        </w:rPr>
      </w:pPr>
    </w:p>
    <w:p w14:paraId="1098D078" w14:textId="77777777" w:rsidR="00F87990" w:rsidRDefault="00F87990" w:rsidP="00BB2947">
      <w:pPr>
        <w:jc w:val="center"/>
        <w:rPr>
          <w:rFonts w:ascii="Arial" w:hAnsi="Arial" w:cs="Arial"/>
          <w:b/>
          <w:bCs/>
          <w:sz w:val="20"/>
          <w:szCs w:val="20"/>
          <w:lang w:val="es-MX"/>
        </w:rPr>
      </w:pPr>
    </w:p>
    <w:p w14:paraId="6E843221" w14:textId="77777777" w:rsidR="00F87990" w:rsidRDefault="00F87990" w:rsidP="00BB2947">
      <w:pPr>
        <w:jc w:val="center"/>
        <w:rPr>
          <w:rFonts w:ascii="Arial" w:hAnsi="Arial" w:cs="Arial"/>
          <w:b/>
          <w:bCs/>
          <w:sz w:val="20"/>
          <w:szCs w:val="20"/>
          <w:lang w:val="es-MX"/>
        </w:rPr>
      </w:pPr>
    </w:p>
    <w:p w14:paraId="45576B46" w14:textId="77777777" w:rsidR="00F87990" w:rsidRDefault="00F87990" w:rsidP="00BB2947">
      <w:pPr>
        <w:jc w:val="center"/>
        <w:rPr>
          <w:rFonts w:ascii="Arial" w:hAnsi="Arial" w:cs="Arial"/>
          <w:b/>
          <w:bCs/>
          <w:sz w:val="20"/>
          <w:szCs w:val="20"/>
          <w:lang w:val="es-MX"/>
        </w:rPr>
      </w:pPr>
    </w:p>
    <w:p w14:paraId="3B5CD862" w14:textId="77777777" w:rsidR="00F87990" w:rsidRDefault="00F87990" w:rsidP="00BB2947">
      <w:pPr>
        <w:jc w:val="center"/>
        <w:rPr>
          <w:rFonts w:ascii="Arial" w:hAnsi="Arial" w:cs="Arial"/>
          <w:b/>
          <w:bCs/>
          <w:sz w:val="20"/>
          <w:szCs w:val="20"/>
          <w:lang w:val="es-MX"/>
        </w:rPr>
      </w:pPr>
    </w:p>
    <w:p w14:paraId="5A30F974" w14:textId="77777777" w:rsidR="00F87990" w:rsidRDefault="00F87990" w:rsidP="00BB2947">
      <w:pPr>
        <w:jc w:val="center"/>
        <w:rPr>
          <w:rFonts w:ascii="Arial" w:hAnsi="Arial" w:cs="Arial"/>
          <w:b/>
          <w:bCs/>
          <w:sz w:val="20"/>
          <w:szCs w:val="20"/>
          <w:lang w:val="es-MX"/>
        </w:rPr>
      </w:pPr>
    </w:p>
    <w:p w14:paraId="33C7C15F" w14:textId="77777777" w:rsidR="00F87990" w:rsidRPr="00F432D7" w:rsidRDefault="00F87990" w:rsidP="00BB2947">
      <w:pPr>
        <w:jc w:val="center"/>
        <w:rPr>
          <w:rFonts w:ascii="Arial" w:hAnsi="Arial" w:cs="Arial"/>
          <w:b/>
          <w:bCs/>
          <w:sz w:val="20"/>
          <w:szCs w:val="20"/>
          <w:lang w:val="es-MX"/>
        </w:rPr>
      </w:pPr>
    </w:p>
    <w:p w14:paraId="4317AB9F" w14:textId="77777777" w:rsidR="00D560A6" w:rsidRPr="00F432D7" w:rsidRDefault="00D560A6" w:rsidP="00BB2947">
      <w:pPr>
        <w:jc w:val="center"/>
        <w:rPr>
          <w:rFonts w:ascii="Arial" w:hAnsi="Arial" w:cs="Arial"/>
          <w:b/>
          <w:bCs/>
          <w:sz w:val="20"/>
          <w:szCs w:val="20"/>
          <w:lang w:val="es-MX"/>
        </w:rPr>
      </w:pPr>
    </w:p>
    <w:p w14:paraId="246C27F5" w14:textId="77777777" w:rsidR="00D560A6" w:rsidRPr="00F432D7" w:rsidRDefault="00D560A6" w:rsidP="00BB2947">
      <w:pPr>
        <w:jc w:val="center"/>
        <w:rPr>
          <w:rFonts w:ascii="Arial" w:hAnsi="Arial" w:cs="Arial"/>
          <w:b/>
          <w:bCs/>
          <w:sz w:val="20"/>
          <w:szCs w:val="20"/>
          <w:lang w:val="es-MX"/>
        </w:rPr>
      </w:pPr>
    </w:p>
    <w:p w14:paraId="5DFA108B" w14:textId="77777777" w:rsidR="00D560A6" w:rsidRPr="00F432D7" w:rsidRDefault="00D560A6" w:rsidP="00BB2947">
      <w:pPr>
        <w:jc w:val="center"/>
        <w:rPr>
          <w:rFonts w:ascii="Arial" w:hAnsi="Arial" w:cs="Arial"/>
          <w:b/>
          <w:bCs/>
          <w:sz w:val="20"/>
          <w:szCs w:val="20"/>
          <w:lang w:val="es-MX"/>
        </w:rPr>
      </w:pPr>
    </w:p>
    <w:p w14:paraId="0B688007" w14:textId="77777777" w:rsidR="00807DFC" w:rsidRPr="00F432D7" w:rsidRDefault="00807DFC" w:rsidP="00BB2947">
      <w:pPr>
        <w:jc w:val="center"/>
        <w:rPr>
          <w:rFonts w:ascii="Arial" w:hAnsi="Arial" w:cs="Arial"/>
          <w:b/>
          <w:bCs/>
          <w:sz w:val="20"/>
          <w:szCs w:val="20"/>
          <w:lang w:val="es-MX"/>
        </w:rPr>
      </w:pPr>
    </w:p>
    <w:p w14:paraId="2A271F2D" w14:textId="7F8FE3F7" w:rsidR="0031528F" w:rsidRPr="00F432D7" w:rsidRDefault="00A40EF2" w:rsidP="00BB2947">
      <w:pPr>
        <w:jc w:val="center"/>
        <w:rPr>
          <w:rFonts w:ascii="Arial" w:hAnsi="Arial" w:cs="Arial"/>
          <w:b/>
          <w:bCs/>
          <w:sz w:val="20"/>
          <w:szCs w:val="20"/>
          <w:lang w:val="es-MX"/>
        </w:rPr>
      </w:pPr>
      <w:r w:rsidRPr="00F432D7">
        <w:rPr>
          <w:rFonts w:ascii="Arial" w:hAnsi="Arial" w:cs="Arial"/>
          <w:b/>
          <w:bCs/>
          <w:sz w:val="20"/>
          <w:szCs w:val="20"/>
          <w:lang w:val="es-MX"/>
        </w:rPr>
        <w:t>Ismael Jáuregui Castañeda</w:t>
      </w:r>
    </w:p>
    <w:p w14:paraId="7C8354B0" w14:textId="1873944C" w:rsidR="008D136B" w:rsidRPr="00F432D7" w:rsidRDefault="007C2591" w:rsidP="00BB2947">
      <w:pPr>
        <w:jc w:val="center"/>
        <w:rPr>
          <w:rFonts w:ascii="Arial" w:hAnsi="Arial" w:cs="Arial"/>
          <w:b/>
          <w:sz w:val="20"/>
          <w:szCs w:val="20"/>
          <w:lang w:val="es-MX"/>
        </w:rPr>
      </w:pPr>
      <w:r w:rsidRPr="00F432D7">
        <w:rPr>
          <w:rFonts w:ascii="Arial" w:hAnsi="Arial" w:cs="Arial"/>
          <w:sz w:val="20"/>
          <w:szCs w:val="20"/>
          <w:lang w:val="es-MX"/>
        </w:rPr>
        <w:t>Secretario Técnico del Comité Mixto de Obra Pública</w:t>
      </w:r>
      <w:r w:rsidR="00B14498" w:rsidRPr="00F432D7">
        <w:rPr>
          <w:rFonts w:ascii="Arial" w:hAnsi="Arial" w:cs="Arial"/>
          <w:sz w:val="20"/>
          <w:szCs w:val="20"/>
          <w:lang w:val="es-MX"/>
        </w:rPr>
        <w:t>.</w:t>
      </w:r>
    </w:p>
    <w:p w14:paraId="6FA12149" w14:textId="1386CF14" w:rsidR="007D7677" w:rsidRPr="00F432D7" w:rsidRDefault="007D7677" w:rsidP="00C437B2">
      <w:pPr>
        <w:jc w:val="center"/>
        <w:rPr>
          <w:rFonts w:ascii="Arial" w:hAnsi="Arial" w:cs="Arial"/>
          <w:sz w:val="20"/>
          <w:szCs w:val="20"/>
        </w:rPr>
      </w:pPr>
    </w:p>
    <w:p w14:paraId="35C2F8ED" w14:textId="18FE3DD9" w:rsidR="007D7677" w:rsidRPr="00F432D7" w:rsidRDefault="007D7677" w:rsidP="00C437B2">
      <w:pPr>
        <w:jc w:val="center"/>
        <w:rPr>
          <w:rFonts w:ascii="Arial" w:hAnsi="Arial" w:cs="Arial"/>
          <w:sz w:val="20"/>
          <w:szCs w:val="20"/>
        </w:rPr>
      </w:pPr>
    </w:p>
    <w:p w14:paraId="6C976E31" w14:textId="086B4F21" w:rsidR="00EC4B86" w:rsidRPr="00F432D7" w:rsidRDefault="00EC4B86" w:rsidP="00C437B2">
      <w:pPr>
        <w:jc w:val="center"/>
        <w:rPr>
          <w:rFonts w:ascii="Arial" w:hAnsi="Arial" w:cs="Arial"/>
          <w:sz w:val="20"/>
          <w:szCs w:val="20"/>
        </w:rPr>
      </w:pPr>
    </w:p>
    <w:p w14:paraId="17C76C3F" w14:textId="58907CC2" w:rsidR="00EC4B86" w:rsidRDefault="00EC4B86" w:rsidP="00C437B2">
      <w:pPr>
        <w:jc w:val="center"/>
        <w:rPr>
          <w:rFonts w:ascii="Arial" w:hAnsi="Arial" w:cs="Arial"/>
          <w:sz w:val="20"/>
          <w:szCs w:val="20"/>
        </w:rPr>
      </w:pPr>
    </w:p>
    <w:p w14:paraId="0F74E7CA" w14:textId="77777777" w:rsidR="00F87990" w:rsidRDefault="00F87990" w:rsidP="00C437B2">
      <w:pPr>
        <w:jc w:val="center"/>
        <w:rPr>
          <w:rFonts w:ascii="Arial" w:hAnsi="Arial" w:cs="Arial"/>
          <w:sz w:val="20"/>
          <w:szCs w:val="20"/>
        </w:rPr>
      </w:pPr>
    </w:p>
    <w:p w14:paraId="2444A83A" w14:textId="77777777" w:rsidR="00F87990" w:rsidRPr="00F432D7" w:rsidRDefault="00F87990" w:rsidP="00C437B2">
      <w:pPr>
        <w:jc w:val="center"/>
        <w:rPr>
          <w:rFonts w:ascii="Arial" w:hAnsi="Arial" w:cs="Arial"/>
          <w:sz w:val="20"/>
          <w:szCs w:val="20"/>
        </w:rPr>
      </w:pPr>
    </w:p>
    <w:p w14:paraId="3A0F1071" w14:textId="4DA3E3A8" w:rsidR="00EC4B86" w:rsidRPr="00F432D7" w:rsidRDefault="00EC4B86" w:rsidP="00C437B2">
      <w:pPr>
        <w:jc w:val="center"/>
        <w:rPr>
          <w:rFonts w:ascii="Arial" w:hAnsi="Arial" w:cs="Arial"/>
          <w:sz w:val="20"/>
          <w:szCs w:val="20"/>
        </w:rPr>
      </w:pPr>
    </w:p>
    <w:p w14:paraId="2361952D" w14:textId="77777777" w:rsidR="00EC4B86" w:rsidRPr="00F432D7" w:rsidRDefault="00EC4B86" w:rsidP="00C437B2">
      <w:pPr>
        <w:jc w:val="center"/>
        <w:rPr>
          <w:rFonts w:ascii="Arial" w:hAnsi="Arial" w:cs="Arial"/>
          <w:sz w:val="20"/>
          <w:szCs w:val="20"/>
        </w:rPr>
      </w:pPr>
    </w:p>
    <w:p w14:paraId="7C3047DA" w14:textId="77777777" w:rsidR="00A40EF2" w:rsidRPr="00F432D7" w:rsidRDefault="00A40EF2" w:rsidP="00C437B2">
      <w:pPr>
        <w:jc w:val="center"/>
        <w:rPr>
          <w:rFonts w:ascii="Arial" w:hAnsi="Arial" w:cs="Arial"/>
          <w:sz w:val="20"/>
          <w:szCs w:val="20"/>
        </w:rPr>
      </w:pPr>
    </w:p>
    <w:p w14:paraId="7BD64040" w14:textId="75F02667" w:rsidR="00EC4B86" w:rsidRPr="00F432D7" w:rsidRDefault="00EC4B86" w:rsidP="00EC4B86">
      <w:pPr>
        <w:jc w:val="center"/>
        <w:rPr>
          <w:rFonts w:ascii="Arial" w:hAnsi="Arial" w:cs="Arial"/>
          <w:b/>
          <w:sz w:val="20"/>
          <w:szCs w:val="20"/>
        </w:rPr>
      </w:pPr>
      <w:r w:rsidRPr="00F432D7">
        <w:rPr>
          <w:rFonts w:ascii="Arial" w:hAnsi="Arial" w:cs="Arial"/>
          <w:b/>
          <w:bCs/>
          <w:sz w:val="20"/>
          <w:szCs w:val="20"/>
        </w:rPr>
        <w:t>Fernando Antonio Flores Ruiz Velasco</w:t>
      </w:r>
    </w:p>
    <w:p w14:paraId="7A5E7B3B" w14:textId="45D447E0" w:rsidR="00247D61" w:rsidRPr="00F432D7" w:rsidRDefault="00EC4B86" w:rsidP="00EC4B86">
      <w:pPr>
        <w:jc w:val="center"/>
        <w:rPr>
          <w:rFonts w:ascii="Arial" w:hAnsi="Arial" w:cs="Arial"/>
          <w:sz w:val="20"/>
          <w:szCs w:val="20"/>
          <w:lang w:val="es-MX"/>
        </w:rPr>
      </w:pPr>
      <w:r w:rsidRPr="00F432D7">
        <w:rPr>
          <w:rFonts w:ascii="Arial" w:hAnsi="Arial" w:cs="Arial"/>
          <w:bCs/>
          <w:sz w:val="20"/>
          <w:szCs w:val="20"/>
        </w:rPr>
        <w:t>R</w:t>
      </w:r>
      <w:r w:rsidRPr="00F432D7">
        <w:rPr>
          <w:rFonts w:ascii="Arial" w:hAnsi="Arial" w:cs="Arial"/>
          <w:sz w:val="20"/>
          <w:szCs w:val="20"/>
        </w:rPr>
        <w:t>epresentante suplente del Colegio de Arquitectos del Estado de Jalisco</w:t>
      </w:r>
    </w:p>
    <w:p w14:paraId="4D72F95D" w14:textId="77777777" w:rsidR="00D560A6" w:rsidRPr="00F432D7" w:rsidRDefault="00D560A6" w:rsidP="00FD7C77">
      <w:pPr>
        <w:rPr>
          <w:rFonts w:ascii="Arial" w:hAnsi="Arial" w:cs="Arial"/>
          <w:sz w:val="20"/>
          <w:szCs w:val="20"/>
          <w:lang w:val="es-MX"/>
        </w:rPr>
      </w:pPr>
    </w:p>
    <w:p w14:paraId="6415A5B6" w14:textId="77777777" w:rsidR="00D560A6" w:rsidRPr="00F432D7" w:rsidRDefault="00D560A6" w:rsidP="00FD7C77">
      <w:pPr>
        <w:rPr>
          <w:rFonts w:ascii="Arial" w:hAnsi="Arial" w:cs="Arial"/>
          <w:sz w:val="20"/>
          <w:szCs w:val="20"/>
          <w:lang w:val="es-MX"/>
        </w:rPr>
      </w:pPr>
    </w:p>
    <w:p w14:paraId="1B3C3580" w14:textId="7287E5C1" w:rsidR="00D560A6" w:rsidRPr="00F432D7" w:rsidRDefault="00D560A6" w:rsidP="00FD7C77">
      <w:pPr>
        <w:rPr>
          <w:rFonts w:ascii="Arial" w:hAnsi="Arial" w:cs="Arial"/>
          <w:sz w:val="20"/>
          <w:szCs w:val="20"/>
          <w:lang w:val="es-MX"/>
        </w:rPr>
      </w:pPr>
    </w:p>
    <w:p w14:paraId="62861A18" w14:textId="77777777" w:rsidR="00EC4B86" w:rsidRDefault="00EC4B86" w:rsidP="00FD7C77">
      <w:pPr>
        <w:rPr>
          <w:rFonts w:ascii="Arial" w:hAnsi="Arial" w:cs="Arial"/>
          <w:sz w:val="20"/>
          <w:szCs w:val="20"/>
          <w:lang w:val="es-MX"/>
        </w:rPr>
      </w:pPr>
    </w:p>
    <w:p w14:paraId="228F12F0" w14:textId="77777777" w:rsidR="00F87990" w:rsidRDefault="00F87990" w:rsidP="00FD7C77">
      <w:pPr>
        <w:rPr>
          <w:rFonts w:ascii="Arial" w:hAnsi="Arial" w:cs="Arial"/>
          <w:sz w:val="20"/>
          <w:szCs w:val="20"/>
          <w:lang w:val="es-MX"/>
        </w:rPr>
      </w:pPr>
    </w:p>
    <w:p w14:paraId="625F3831" w14:textId="77777777" w:rsidR="00F87990" w:rsidRDefault="00F87990" w:rsidP="00FD7C77">
      <w:pPr>
        <w:rPr>
          <w:rFonts w:ascii="Arial" w:hAnsi="Arial" w:cs="Arial"/>
          <w:sz w:val="20"/>
          <w:szCs w:val="20"/>
          <w:lang w:val="es-MX"/>
        </w:rPr>
      </w:pPr>
    </w:p>
    <w:p w14:paraId="65F9EC11" w14:textId="77777777" w:rsidR="00F87990" w:rsidRPr="00F432D7" w:rsidRDefault="00F87990" w:rsidP="00FD7C77">
      <w:pPr>
        <w:rPr>
          <w:rFonts w:ascii="Arial" w:hAnsi="Arial" w:cs="Arial"/>
          <w:sz w:val="20"/>
          <w:szCs w:val="20"/>
          <w:lang w:val="es-MX"/>
        </w:rPr>
      </w:pPr>
    </w:p>
    <w:p w14:paraId="06E98245" w14:textId="47373E8C" w:rsidR="00EC4B86" w:rsidRPr="00F432D7" w:rsidRDefault="00EC4B86" w:rsidP="00FD7C77">
      <w:pPr>
        <w:rPr>
          <w:rFonts w:ascii="Arial" w:hAnsi="Arial" w:cs="Arial"/>
          <w:sz w:val="20"/>
          <w:szCs w:val="20"/>
          <w:lang w:val="es-MX"/>
        </w:rPr>
      </w:pPr>
    </w:p>
    <w:p w14:paraId="2D676484" w14:textId="77777777" w:rsidR="00EC4B86" w:rsidRPr="00F432D7" w:rsidRDefault="00EC4B86" w:rsidP="00FD7C77">
      <w:pPr>
        <w:rPr>
          <w:rFonts w:ascii="Arial" w:hAnsi="Arial" w:cs="Arial"/>
          <w:sz w:val="20"/>
          <w:szCs w:val="20"/>
          <w:lang w:val="es-MX"/>
        </w:rPr>
      </w:pPr>
    </w:p>
    <w:p w14:paraId="16002F8A" w14:textId="77777777" w:rsidR="00D560A6" w:rsidRPr="00F432D7" w:rsidRDefault="00D560A6" w:rsidP="00FD7C77">
      <w:pPr>
        <w:rPr>
          <w:rFonts w:ascii="Arial" w:hAnsi="Arial" w:cs="Arial"/>
          <w:sz w:val="20"/>
          <w:szCs w:val="20"/>
          <w:lang w:val="es-MX"/>
        </w:rPr>
      </w:pPr>
    </w:p>
    <w:p w14:paraId="0F19ACBE" w14:textId="77777777" w:rsidR="00D04810" w:rsidRPr="00F432D7" w:rsidRDefault="00D04810" w:rsidP="00D04810">
      <w:pPr>
        <w:jc w:val="center"/>
        <w:rPr>
          <w:rFonts w:ascii="Arial" w:hAnsi="Arial" w:cs="Arial"/>
          <w:b/>
          <w:sz w:val="20"/>
          <w:szCs w:val="20"/>
          <w:lang w:val="es-MX"/>
        </w:rPr>
      </w:pPr>
      <w:r w:rsidRPr="00F432D7">
        <w:rPr>
          <w:rFonts w:ascii="Arial" w:hAnsi="Arial" w:cs="Arial"/>
          <w:b/>
          <w:sz w:val="20"/>
          <w:szCs w:val="20"/>
          <w:lang w:val="es-MX"/>
        </w:rPr>
        <w:t>Juan Pablo Padilla Gutiérrez</w:t>
      </w:r>
    </w:p>
    <w:p w14:paraId="01404D4D" w14:textId="2163DCC8" w:rsidR="009F048A" w:rsidRPr="00F432D7" w:rsidRDefault="00D04810" w:rsidP="00D04810">
      <w:pPr>
        <w:jc w:val="center"/>
        <w:rPr>
          <w:rFonts w:ascii="Arial" w:hAnsi="Arial" w:cs="Arial"/>
          <w:sz w:val="20"/>
          <w:szCs w:val="20"/>
          <w:lang w:val="es-MX"/>
        </w:rPr>
      </w:pPr>
      <w:r w:rsidRPr="00F432D7">
        <w:rPr>
          <w:rFonts w:ascii="Arial" w:hAnsi="Arial" w:cs="Arial"/>
          <w:bCs/>
          <w:sz w:val="20"/>
          <w:szCs w:val="20"/>
          <w:lang w:val="es-MX"/>
        </w:rPr>
        <w:t>R</w:t>
      </w:r>
      <w:r w:rsidRPr="00F432D7">
        <w:rPr>
          <w:rFonts w:ascii="Arial" w:hAnsi="Arial" w:cs="Arial"/>
          <w:sz w:val="20"/>
          <w:szCs w:val="20"/>
          <w:lang w:val="es-MX"/>
        </w:rPr>
        <w:t>epresentante suplente del Colegio de Ingenieros Civiles del Estado de Jalisco, A.C.</w:t>
      </w:r>
    </w:p>
    <w:p w14:paraId="738EE89A" w14:textId="77777777" w:rsidR="009F048A" w:rsidRPr="00F432D7" w:rsidRDefault="009F048A" w:rsidP="006D71A8">
      <w:pPr>
        <w:jc w:val="center"/>
        <w:rPr>
          <w:rFonts w:ascii="Arial" w:hAnsi="Arial" w:cs="Arial"/>
          <w:sz w:val="20"/>
          <w:szCs w:val="20"/>
          <w:lang w:val="es-MX"/>
        </w:rPr>
      </w:pPr>
    </w:p>
    <w:p w14:paraId="3ACE53F6" w14:textId="71A49D76" w:rsidR="0024039B" w:rsidRPr="00F432D7" w:rsidRDefault="0024039B" w:rsidP="006D71A8">
      <w:pPr>
        <w:jc w:val="center"/>
        <w:rPr>
          <w:rFonts w:ascii="Arial" w:hAnsi="Arial" w:cs="Arial"/>
          <w:b/>
          <w:sz w:val="20"/>
          <w:szCs w:val="20"/>
          <w:lang w:val="es-MX"/>
        </w:rPr>
      </w:pPr>
    </w:p>
    <w:p w14:paraId="5339A7F6" w14:textId="77777777" w:rsidR="00EC4B86" w:rsidRPr="00F432D7" w:rsidRDefault="00EC4B86" w:rsidP="006D71A8">
      <w:pPr>
        <w:jc w:val="center"/>
        <w:rPr>
          <w:rFonts w:ascii="Arial" w:hAnsi="Arial" w:cs="Arial"/>
          <w:b/>
          <w:sz w:val="20"/>
          <w:szCs w:val="20"/>
          <w:lang w:val="es-MX"/>
        </w:rPr>
      </w:pPr>
    </w:p>
    <w:p w14:paraId="6853AA5F" w14:textId="1B28DE4E" w:rsidR="00D560A6" w:rsidRPr="00F432D7" w:rsidRDefault="00D560A6" w:rsidP="006D71A8">
      <w:pPr>
        <w:jc w:val="center"/>
        <w:rPr>
          <w:rFonts w:ascii="Arial" w:hAnsi="Arial" w:cs="Arial"/>
          <w:b/>
          <w:sz w:val="20"/>
          <w:szCs w:val="20"/>
          <w:lang w:val="es-MX"/>
        </w:rPr>
      </w:pPr>
    </w:p>
    <w:p w14:paraId="09E5070B" w14:textId="77777777" w:rsidR="008B5C2B" w:rsidRDefault="008B5C2B" w:rsidP="006D71A8">
      <w:pPr>
        <w:jc w:val="center"/>
        <w:rPr>
          <w:rFonts w:ascii="Arial" w:hAnsi="Arial" w:cs="Arial"/>
          <w:b/>
          <w:sz w:val="20"/>
          <w:szCs w:val="20"/>
          <w:lang w:val="es-MX"/>
        </w:rPr>
      </w:pPr>
    </w:p>
    <w:p w14:paraId="77A23A77" w14:textId="77777777" w:rsidR="00F87990" w:rsidRPr="00F432D7" w:rsidRDefault="00F87990" w:rsidP="006D71A8">
      <w:pPr>
        <w:jc w:val="center"/>
        <w:rPr>
          <w:rFonts w:ascii="Arial" w:hAnsi="Arial" w:cs="Arial"/>
          <w:b/>
          <w:sz w:val="20"/>
          <w:szCs w:val="20"/>
          <w:lang w:val="es-MX"/>
        </w:rPr>
      </w:pPr>
    </w:p>
    <w:p w14:paraId="326F6C78" w14:textId="77777777" w:rsidR="00D560A6" w:rsidRPr="00F432D7" w:rsidRDefault="00D560A6" w:rsidP="006D71A8">
      <w:pPr>
        <w:jc w:val="center"/>
        <w:rPr>
          <w:rFonts w:ascii="Arial" w:hAnsi="Arial" w:cs="Arial"/>
          <w:b/>
          <w:sz w:val="20"/>
          <w:szCs w:val="20"/>
          <w:lang w:val="es-MX"/>
        </w:rPr>
      </w:pPr>
    </w:p>
    <w:p w14:paraId="7A31F4F7" w14:textId="77777777" w:rsidR="00D560A6" w:rsidRPr="00F432D7" w:rsidRDefault="00D560A6" w:rsidP="006D71A8">
      <w:pPr>
        <w:jc w:val="center"/>
        <w:rPr>
          <w:rFonts w:ascii="Arial" w:hAnsi="Arial" w:cs="Arial"/>
          <w:b/>
          <w:sz w:val="20"/>
          <w:szCs w:val="20"/>
          <w:lang w:val="es-MX"/>
        </w:rPr>
      </w:pPr>
    </w:p>
    <w:p w14:paraId="472A4D92" w14:textId="77777777" w:rsidR="00D560A6" w:rsidRPr="00F432D7" w:rsidRDefault="00D560A6" w:rsidP="006D71A8">
      <w:pPr>
        <w:jc w:val="center"/>
        <w:rPr>
          <w:rFonts w:ascii="Arial" w:hAnsi="Arial" w:cs="Arial"/>
          <w:b/>
          <w:sz w:val="20"/>
          <w:szCs w:val="20"/>
          <w:lang w:val="es-MX"/>
        </w:rPr>
      </w:pPr>
    </w:p>
    <w:p w14:paraId="7A3B92A6" w14:textId="158F6421" w:rsidR="00C437B2" w:rsidRPr="00F432D7" w:rsidRDefault="006F7328" w:rsidP="006D71A8">
      <w:pPr>
        <w:jc w:val="center"/>
        <w:rPr>
          <w:rFonts w:ascii="Arial" w:hAnsi="Arial" w:cs="Arial"/>
          <w:b/>
          <w:sz w:val="20"/>
          <w:szCs w:val="20"/>
          <w:lang w:val="es-MX"/>
        </w:rPr>
      </w:pPr>
      <w:bookmarkStart w:id="3" w:name="_Hlk214961093"/>
      <w:r w:rsidRPr="00F432D7">
        <w:rPr>
          <w:rFonts w:ascii="Arial" w:hAnsi="Arial" w:cs="Arial"/>
          <w:b/>
          <w:sz w:val="20"/>
          <w:szCs w:val="20"/>
          <w:lang w:val="es-MX"/>
        </w:rPr>
        <w:t>Ittzi Guadalupe Aceves Ramírez</w:t>
      </w:r>
      <w:bookmarkEnd w:id="3"/>
    </w:p>
    <w:p w14:paraId="166C5660" w14:textId="51947330" w:rsidR="00C437B2" w:rsidRPr="00F432D7" w:rsidRDefault="00C437B2" w:rsidP="006D71A8">
      <w:pPr>
        <w:jc w:val="center"/>
        <w:rPr>
          <w:rFonts w:ascii="Arial" w:hAnsi="Arial" w:cs="Arial"/>
          <w:b/>
          <w:sz w:val="20"/>
          <w:szCs w:val="20"/>
          <w:lang w:val="es-MX"/>
        </w:rPr>
      </w:pPr>
      <w:r w:rsidRPr="00F432D7">
        <w:rPr>
          <w:rFonts w:ascii="Arial" w:hAnsi="Arial" w:cs="Arial"/>
          <w:sz w:val="20"/>
          <w:szCs w:val="20"/>
          <w:lang w:val="es-MX"/>
        </w:rPr>
        <w:t>Representante Suplente de la Cámara Mexicana de La Industria de La Construcción</w:t>
      </w:r>
      <w:r w:rsidR="009A060A" w:rsidRPr="00F432D7">
        <w:rPr>
          <w:rFonts w:ascii="Arial" w:hAnsi="Arial" w:cs="Arial"/>
          <w:b/>
          <w:sz w:val="20"/>
          <w:szCs w:val="20"/>
          <w:lang w:val="es-MX"/>
        </w:rPr>
        <w:t>.</w:t>
      </w:r>
    </w:p>
    <w:p w14:paraId="3AAE87C3" w14:textId="77777777" w:rsidR="00C437B2" w:rsidRPr="00F432D7" w:rsidRDefault="00C437B2" w:rsidP="006D71A8">
      <w:pPr>
        <w:jc w:val="center"/>
        <w:rPr>
          <w:rFonts w:ascii="Arial" w:hAnsi="Arial" w:cs="Arial"/>
          <w:b/>
          <w:sz w:val="20"/>
          <w:szCs w:val="20"/>
          <w:lang w:val="es-MX"/>
        </w:rPr>
      </w:pPr>
    </w:p>
    <w:p w14:paraId="3AC2657C" w14:textId="324BE705" w:rsidR="0024039B" w:rsidRPr="00F432D7" w:rsidRDefault="0024039B" w:rsidP="006D71A8">
      <w:pPr>
        <w:jc w:val="center"/>
        <w:rPr>
          <w:rFonts w:ascii="Arial" w:hAnsi="Arial" w:cs="Arial"/>
          <w:b/>
          <w:sz w:val="20"/>
          <w:szCs w:val="20"/>
          <w:lang w:val="es-MX"/>
        </w:rPr>
      </w:pPr>
    </w:p>
    <w:p w14:paraId="4958D4FD" w14:textId="74971C9E" w:rsidR="00795BED" w:rsidRDefault="00795BED" w:rsidP="006D71A8">
      <w:pPr>
        <w:jc w:val="center"/>
        <w:rPr>
          <w:rFonts w:ascii="Arial" w:hAnsi="Arial" w:cs="Arial"/>
          <w:b/>
          <w:sz w:val="20"/>
          <w:szCs w:val="20"/>
          <w:lang w:val="es-MX"/>
        </w:rPr>
      </w:pPr>
    </w:p>
    <w:p w14:paraId="434659F4" w14:textId="77777777" w:rsidR="00F87990" w:rsidRPr="00F432D7" w:rsidRDefault="00F87990" w:rsidP="006D71A8">
      <w:pPr>
        <w:jc w:val="center"/>
        <w:rPr>
          <w:rFonts w:ascii="Arial" w:hAnsi="Arial" w:cs="Arial"/>
          <w:b/>
          <w:sz w:val="20"/>
          <w:szCs w:val="20"/>
          <w:lang w:val="es-MX"/>
        </w:rPr>
      </w:pPr>
    </w:p>
    <w:p w14:paraId="3C016962" w14:textId="65ED5804" w:rsidR="009F048A" w:rsidRPr="00F432D7" w:rsidRDefault="009F048A" w:rsidP="006D71A8">
      <w:pPr>
        <w:jc w:val="center"/>
        <w:rPr>
          <w:rFonts w:ascii="Arial" w:hAnsi="Arial" w:cs="Arial"/>
          <w:b/>
          <w:sz w:val="20"/>
          <w:szCs w:val="20"/>
          <w:lang w:val="es-MX"/>
        </w:rPr>
      </w:pPr>
    </w:p>
    <w:p w14:paraId="5D566E83" w14:textId="77777777" w:rsidR="00EC4B86" w:rsidRPr="00F432D7" w:rsidRDefault="00EC4B86" w:rsidP="006D71A8">
      <w:pPr>
        <w:jc w:val="center"/>
        <w:rPr>
          <w:rFonts w:ascii="Arial" w:hAnsi="Arial" w:cs="Arial"/>
          <w:b/>
          <w:sz w:val="20"/>
          <w:szCs w:val="20"/>
          <w:lang w:val="es-MX"/>
        </w:rPr>
      </w:pPr>
    </w:p>
    <w:p w14:paraId="131B1483" w14:textId="77777777" w:rsidR="00637550" w:rsidRPr="00F432D7" w:rsidRDefault="00637550" w:rsidP="006D71A8">
      <w:pPr>
        <w:jc w:val="center"/>
        <w:rPr>
          <w:rFonts w:ascii="Arial" w:hAnsi="Arial" w:cs="Arial"/>
          <w:b/>
          <w:sz w:val="20"/>
          <w:szCs w:val="20"/>
          <w:lang w:val="es-MX"/>
        </w:rPr>
      </w:pPr>
    </w:p>
    <w:p w14:paraId="79ACE132" w14:textId="38DE3173" w:rsidR="00C437B2" w:rsidRPr="00F432D7" w:rsidRDefault="00C437B2" w:rsidP="006D71A8">
      <w:pPr>
        <w:jc w:val="center"/>
        <w:rPr>
          <w:rFonts w:ascii="Arial" w:hAnsi="Arial" w:cs="Arial"/>
          <w:b/>
          <w:sz w:val="20"/>
          <w:szCs w:val="20"/>
          <w:lang w:val="es-MX"/>
        </w:rPr>
      </w:pPr>
    </w:p>
    <w:p w14:paraId="3F1BE9CF" w14:textId="77777777" w:rsidR="00FB1650" w:rsidRPr="00F432D7" w:rsidRDefault="00FB1650" w:rsidP="006D71A8">
      <w:pPr>
        <w:jc w:val="center"/>
        <w:rPr>
          <w:rFonts w:ascii="Arial" w:hAnsi="Arial" w:cs="Arial"/>
          <w:b/>
          <w:sz w:val="20"/>
          <w:szCs w:val="20"/>
          <w:lang w:val="es-MX"/>
        </w:rPr>
      </w:pPr>
    </w:p>
    <w:p w14:paraId="612BE947" w14:textId="752A07A5" w:rsidR="00691109" w:rsidRPr="00F432D7" w:rsidRDefault="006F7328" w:rsidP="006D71A8">
      <w:pPr>
        <w:jc w:val="center"/>
        <w:rPr>
          <w:rFonts w:ascii="Arial" w:hAnsi="Arial" w:cs="Arial"/>
          <w:b/>
          <w:bCs/>
          <w:sz w:val="20"/>
          <w:szCs w:val="20"/>
          <w:lang w:val="es-MX"/>
        </w:rPr>
      </w:pPr>
      <w:bookmarkStart w:id="4" w:name="_Hlk214960940"/>
      <w:r w:rsidRPr="00F432D7">
        <w:rPr>
          <w:rFonts w:ascii="Arial" w:hAnsi="Arial" w:cs="Arial"/>
          <w:b/>
          <w:bCs/>
          <w:sz w:val="20"/>
          <w:szCs w:val="20"/>
          <w:lang w:val="es-MX"/>
        </w:rPr>
        <w:t>José Guadalupe Ramos Contreras</w:t>
      </w:r>
    </w:p>
    <w:p w14:paraId="05806810" w14:textId="7F6A6E9F" w:rsidR="004E138D" w:rsidRPr="00F432D7" w:rsidRDefault="000F3989" w:rsidP="006D71A8">
      <w:pPr>
        <w:jc w:val="center"/>
        <w:rPr>
          <w:rFonts w:ascii="Arial" w:hAnsi="Arial" w:cs="Arial"/>
          <w:b/>
          <w:sz w:val="20"/>
          <w:szCs w:val="20"/>
          <w:lang w:val="es-MX"/>
        </w:rPr>
      </w:pPr>
      <w:r>
        <w:rPr>
          <w:rFonts w:ascii="Arial" w:hAnsi="Arial" w:cs="Arial"/>
          <w:sz w:val="20"/>
          <w:szCs w:val="20"/>
          <w:lang w:val="es-MX"/>
        </w:rPr>
        <w:t xml:space="preserve">Suplente de la </w:t>
      </w:r>
      <w:r w:rsidRPr="00F432D7">
        <w:rPr>
          <w:rFonts w:ascii="Arial" w:hAnsi="Arial" w:cs="Arial"/>
          <w:sz w:val="20"/>
          <w:szCs w:val="20"/>
          <w:lang w:val="es-MX"/>
        </w:rPr>
        <w:t>Direc</w:t>
      </w:r>
      <w:r>
        <w:rPr>
          <w:rFonts w:ascii="Arial" w:hAnsi="Arial" w:cs="Arial"/>
          <w:sz w:val="20"/>
          <w:szCs w:val="20"/>
          <w:lang w:val="es-MX"/>
        </w:rPr>
        <w:t>ción</w:t>
      </w:r>
      <w:r w:rsidRPr="00F432D7">
        <w:rPr>
          <w:rFonts w:ascii="Arial" w:hAnsi="Arial" w:cs="Arial"/>
          <w:sz w:val="20"/>
          <w:szCs w:val="20"/>
          <w:lang w:val="es-MX"/>
        </w:rPr>
        <w:t xml:space="preserve"> de </w:t>
      </w:r>
      <w:r w:rsidR="00691109" w:rsidRPr="00F432D7">
        <w:rPr>
          <w:rFonts w:ascii="Arial" w:hAnsi="Arial" w:cs="Arial"/>
          <w:sz w:val="20"/>
          <w:szCs w:val="20"/>
          <w:lang w:val="es-MX"/>
        </w:rPr>
        <w:t>Conservación de Inmuebles</w:t>
      </w:r>
      <w:bookmarkEnd w:id="4"/>
    </w:p>
    <w:p w14:paraId="063CD559" w14:textId="457881A2" w:rsidR="00C437B2" w:rsidRPr="00F432D7" w:rsidRDefault="00C437B2" w:rsidP="006D71A8">
      <w:pPr>
        <w:jc w:val="center"/>
        <w:rPr>
          <w:rFonts w:ascii="Arial" w:hAnsi="Arial" w:cs="Arial"/>
          <w:b/>
          <w:sz w:val="20"/>
          <w:szCs w:val="20"/>
          <w:lang w:val="es-MX"/>
        </w:rPr>
      </w:pPr>
    </w:p>
    <w:p w14:paraId="4E4FD8B1" w14:textId="77777777" w:rsidR="00B57634" w:rsidRPr="00F432D7" w:rsidRDefault="00B57634" w:rsidP="006D71A8">
      <w:pPr>
        <w:jc w:val="center"/>
        <w:rPr>
          <w:rFonts w:ascii="Arial" w:hAnsi="Arial" w:cs="Arial"/>
          <w:bCs/>
          <w:sz w:val="20"/>
          <w:szCs w:val="20"/>
          <w:lang w:val="es-MX"/>
        </w:rPr>
      </w:pPr>
    </w:p>
    <w:p w14:paraId="688F05D3" w14:textId="77777777" w:rsidR="00B57634" w:rsidRPr="00F432D7" w:rsidRDefault="00B57634" w:rsidP="006D71A8">
      <w:pPr>
        <w:jc w:val="center"/>
        <w:rPr>
          <w:rFonts w:ascii="Arial" w:hAnsi="Arial" w:cs="Arial"/>
          <w:bCs/>
          <w:sz w:val="20"/>
          <w:szCs w:val="20"/>
          <w:lang w:val="es-MX"/>
        </w:rPr>
      </w:pPr>
    </w:p>
    <w:p w14:paraId="0163324C" w14:textId="77777777" w:rsidR="00B57634" w:rsidRPr="00F432D7" w:rsidRDefault="00B57634" w:rsidP="006D71A8">
      <w:pPr>
        <w:jc w:val="center"/>
        <w:rPr>
          <w:rFonts w:ascii="Arial" w:hAnsi="Arial" w:cs="Arial"/>
          <w:bCs/>
          <w:sz w:val="20"/>
          <w:szCs w:val="20"/>
          <w:lang w:val="es-MX"/>
        </w:rPr>
      </w:pPr>
    </w:p>
    <w:p w14:paraId="28BE86E1" w14:textId="77777777" w:rsidR="00B57634" w:rsidRPr="00F432D7" w:rsidRDefault="00B57634" w:rsidP="006D71A8">
      <w:pPr>
        <w:jc w:val="center"/>
        <w:rPr>
          <w:rFonts w:ascii="Arial" w:hAnsi="Arial" w:cs="Arial"/>
          <w:bCs/>
          <w:sz w:val="20"/>
          <w:szCs w:val="20"/>
          <w:lang w:val="es-MX"/>
        </w:rPr>
      </w:pPr>
    </w:p>
    <w:p w14:paraId="4BCA7F02" w14:textId="77777777" w:rsidR="00247D61" w:rsidRPr="00F432D7" w:rsidRDefault="00247D61" w:rsidP="006D71A8">
      <w:pPr>
        <w:jc w:val="center"/>
        <w:rPr>
          <w:rFonts w:ascii="Arial" w:hAnsi="Arial" w:cs="Arial"/>
          <w:bCs/>
          <w:sz w:val="20"/>
          <w:szCs w:val="20"/>
          <w:lang w:val="es-MX"/>
        </w:rPr>
      </w:pPr>
    </w:p>
    <w:p w14:paraId="250074D7" w14:textId="77777777" w:rsidR="00247D61" w:rsidRDefault="00247D61" w:rsidP="006D71A8">
      <w:pPr>
        <w:jc w:val="center"/>
        <w:rPr>
          <w:rFonts w:ascii="Arial" w:hAnsi="Arial" w:cs="Arial"/>
          <w:bCs/>
          <w:sz w:val="20"/>
          <w:szCs w:val="20"/>
          <w:lang w:val="es-MX"/>
        </w:rPr>
      </w:pPr>
    </w:p>
    <w:p w14:paraId="7E51EAD6" w14:textId="77777777" w:rsidR="00F87990" w:rsidRDefault="00F87990" w:rsidP="006D71A8">
      <w:pPr>
        <w:jc w:val="center"/>
        <w:rPr>
          <w:rFonts w:ascii="Arial" w:hAnsi="Arial" w:cs="Arial"/>
          <w:bCs/>
          <w:sz w:val="20"/>
          <w:szCs w:val="20"/>
          <w:lang w:val="es-MX"/>
        </w:rPr>
      </w:pPr>
    </w:p>
    <w:p w14:paraId="65BC442E" w14:textId="77777777" w:rsidR="00F87990" w:rsidRDefault="00F87990" w:rsidP="006D71A8">
      <w:pPr>
        <w:jc w:val="center"/>
        <w:rPr>
          <w:rFonts w:ascii="Arial" w:hAnsi="Arial" w:cs="Arial"/>
          <w:bCs/>
          <w:sz w:val="20"/>
          <w:szCs w:val="20"/>
          <w:lang w:val="es-MX"/>
        </w:rPr>
      </w:pPr>
    </w:p>
    <w:p w14:paraId="7B30F543" w14:textId="77777777" w:rsidR="00F87990" w:rsidRDefault="00F87990" w:rsidP="006D71A8">
      <w:pPr>
        <w:jc w:val="center"/>
        <w:rPr>
          <w:rFonts w:ascii="Arial" w:hAnsi="Arial" w:cs="Arial"/>
          <w:bCs/>
          <w:sz w:val="20"/>
          <w:szCs w:val="20"/>
          <w:lang w:val="es-MX"/>
        </w:rPr>
      </w:pPr>
    </w:p>
    <w:p w14:paraId="7D5A8559" w14:textId="77777777" w:rsidR="00F87990" w:rsidRDefault="00F87990" w:rsidP="006D71A8">
      <w:pPr>
        <w:jc w:val="center"/>
        <w:rPr>
          <w:rFonts w:ascii="Arial" w:hAnsi="Arial" w:cs="Arial"/>
          <w:bCs/>
          <w:sz w:val="20"/>
          <w:szCs w:val="20"/>
          <w:lang w:val="es-MX"/>
        </w:rPr>
      </w:pPr>
    </w:p>
    <w:p w14:paraId="58217FDC" w14:textId="77777777" w:rsidR="00F87990" w:rsidRPr="00F432D7" w:rsidRDefault="00F87990" w:rsidP="006D71A8">
      <w:pPr>
        <w:jc w:val="center"/>
        <w:rPr>
          <w:rFonts w:ascii="Arial" w:hAnsi="Arial" w:cs="Arial"/>
          <w:bCs/>
          <w:sz w:val="20"/>
          <w:szCs w:val="20"/>
          <w:lang w:val="es-MX"/>
        </w:rPr>
      </w:pPr>
    </w:p>
    <w:p w14:paraId="19717DF6" w14:textId="77777777" w:rsidR="00247D61" w:rsidRPr="00F432D7" w:rsidRDefault="00247D61" w:rsidP="006D71A8">
      <w:pPr>
        <w:jc w:val="center"/>
        <w:rPr>
          <w:rFonts w:ascii="Arial" w:hAnsi="Arial" w:cs="Arial"/>
          <w:bCs/>
          <w:sz w:val="20"/>
          <w:szCs w:val="20"/>
          <w:lang w:val="es-MX"/>
        </w:rPr>
      </w:pPr>
    </w:p>
    <w:p w14:paraId="5AC5B0E4" w14:textId="77777777" w:rsidR="00637550" w:rsidRPr="00F432D7" w:rsidRDefault="00637550" w:rsidP="006D71A8">
      <w:pPr>
        <w:jc w:val="center"/>
        <w:rPr>
          <w:rFonts w:ascii="Arial" w:hAnsi="Arial" w:cs="Arial"/>
          <w:bCs/>
          <w:sz w:val="20"/>
          <w:szCs w:val="20"/>
          <w:lang w:val="es-MX"/>
        </w:rPr>
      </w:pPr>
    </w:p>
    <w:p w14:paraId="4E37BF66" w14:textId="77777777" w:rsidR="00FD7C77" w:rsidRPr="00F432D7" w:rsidRDefault="00FD7C77" w:rsidP="006D71A8">
      <w:pPr>
        <w:jc w:val="center"/>
        <w:rPr>
          <w:rFonts w:ascii="Arial" w:hAnsi="Arial" w:cs="Arial"/>
          <w:bCs/>
          <w:sz w:val="20"/>
          <w:szCs w:val="20"/>
          <w:lang w:val="es-MX"/>
        </w:rPr>
      </w:pPr>
    </w:p>
    <w:p w14:paraId="60719EC4" w14:textId="77777777" w:rsidR="002E0300" w:rsidRPr="00F432D7" w:rsidRDefault="002E0300" w:rsidP="006D71A8">
      <w:pPr>
        <w:jc w:val="center"/>
        <w:rPr>
          <w:rFonts w:ascii="Arial" w:hAnsi="Arial" w:cs="Arial"/>
          <w:sz w:val="20"/>
          <w:szCs w:val="20"/>
          <w:lang w:val="es-MX"/>
        </w:rPr>
      </w:pPr>
      <w:r w:rsidRPr="00F432D7">
        <w:rPr>
          <w:rFonts w:ascii="Arial" w:hAnsi="Arial" w:cs="Arial"/>
          <w:b/>
          <w:bCs/>
          <w:sz w:val="20"/>
          <w:szCs w:val="20"/>
          <w:lang w:val="es-MX"/>
        </w:rPr>
        <w:t>Jesús de Jesús Ramos Iglesias</w:t>
      </w:r>
    </w:p>
    <w:p w14:paraId="1395F004" w14:textId="4713E3A9" w:rsidR="002E0300" w:rsidRPr="00F432D7" w:rsidRDefault="002E0300" w:rsidP="006D71A8">
      <w:pPr>
        <w:jc w:val="center"/>
        <w:rPr>
          <w:rFonts w:ascii="Arial" w:hAnsi="Arial" w:cs="Arial"/>
          <w:sz w:val="20"/>
          <w:szCs w:val="20"/>
          <w:lang w:val="es-MX"/>
        </w:rPr>
      </w:pPr>
      <w:r w:rsidRPr="00F432D7">
        <w:rPr>
          <w:rFonts w:ascii="Arial" w:hAnsi="Arial" w:cs="Arial"/>
          <w:sz w:val="20"/>
          <w:szCs w:val="20"/>
          <w:lang w:val="es-MX"/>
        </w:rPr>
        <w:t>Director de Verificación y Control de Obra Pública</w:t>
      </w:r>
      <w:r w:rsidR="009A060A" w:rsidRPr="00F432D7">
        <w:rPr>
          <w:rFonts w:ascii="Arial" w:hAnsi="Arial" w:cs="Arial"/>
          <w:sz w:val="20"/>
          <w:szCs w:val="20"/>
          <w:lang w:val="es-MX"/>
        </w:rPr>
        <w:t>.</w:t>
      </w:r>
    </w:p>
    <w:p w14:paraId="19F3BC5A" w14:textId="77777777" w:rsidR="00625723" w:rsidRDefault="00625723" w:rsidP="00372B52">
      <w:pPr>
        <w:jc w:val="both"/>
        <w:rPr>
          <w:rFonts w:ascii="Arial" w:hAnsi="Arial" w:cs="Arial"/>
          <w:sz w:val="20"/>
          <w:szCs w:val="20"/>
          <w:lang w:val="es-MX"/>
        </w:rPr>
      </w:pPr>
    </w:p>
    <w:p w14:paraId="7387B7A8" w14:textId="77777777" w:rsidR="00F87990" w:rsidRPr="00F432D7" w:rsidRDefault="00F87990" w:rsidP="00372B52">
      <w:pPr>
        <w:jc w:val="both"/>
        <w:rPr>
          <w:rFonts w:ascii="Arial" w:hAnsi="Arial" w:cs="Arial"/>
          <w:sz w:val="20"/>
          <w:szCs w:val="20"/>
          <w:lang w:val="es-MX"/>
        </w:rPr>
      </w:pPr>
    </w:p>
    <w:p w14:paraId="235AE8E6" w14:textId="78E9E938" w:rsidR="00E36B9D" w:rsidRPr="00F432D7" w:rsidRDefault="00BB2947" w:rsidP="00372B52">
      <w:pPr>
        <w:jc w:val="both"/>
        <w:rPr>
          <w:rFonts w:ascii="Arial" w:hAnsi="Arial" w:cs="Arial"/>
          <w:sz w:val="20"/>
          <w:szCs w:val="20"/>
          <w:lang w:val="es-MX"/>
        </w:rPr>
      </w:pPr>
      <w:r w:rsidRPr="00F432D7">
        <w:rPr>
          <w:rFonts w:ascii="Arial" w:hAnsi="Arial" w:cs="Arial"/>
          <w:sz w:val="20"/>
          <w:szCs w:val="20"/>
          <w:lang w:val="es-MX"/>
        </w:rPr>
        <w:t xml:space="preserve">Esta hoja de firmas corresponde al </w:t>
      </w:r>
      <w:r w:rsidRPr="00F432D7">
        <w:rPr>
          <w:rFonts w:ascii="Arial" w:hAnsi="Arial" w:cs="Arial"/>
          <w:b/>
          <w:bCs/>
          <w:sz w:val="20"/>
          <w:szCs w:val="20"/>
          <w:lang w:val="es-MX"/>
        </w:rPr>
        <w:t>Acta</w:t>
      </w:r>
      <w:r w:rsidR="00784760" w:rsidRPr="00F432D7">
        <w:rPr>
          <w:rFonts w:ascii="Arial" w:hAnsi="Arial" w:cs="Arial"/>
          <w:b/>
          <w:bCs/>
          <w:sz w:val="20"/>
          <w:szCs w:val="20"/>
          <w:lang w:val="es-MX"/>
        </w:rPr>
        <w:t xml:space="preserve"> </w:t>
      </w:r>
      <w:r w:rsidRPr="00F432D7">
        <w:rPr>
          <w:rFonts w:ascii="Arial" w:hAnsi="Arial" w:cs="Arial"/>
          <w:sz w:val="20"/>
          <w:szCs w:val="20"/>
          <w:lang w:val="es-MX"/>
        </w:rPr>
        <w:t xml:space="preserve">levantada con motivo, de la </w:t>
      </w:r>
      <w:r w:rsidR="00756BB4" w:rsidRPr="00F432D7">
        <w:rPr>
          <w:rFonts w:ascii="Arial" w:hAnsi="Arial" w:cs="Arial"/>
          <w:b/>
          <w:bCs/>
          <w:sz w:val="20"/>
          <w:szCs w:val="20"/>
          <w:lang w:val="es-MX"/>
        </w:rPr>
        <w:t>Vigésima</w:t>
      </w:r>
      <w:r w:rsidR="009D683A" w:rsidRPr="00F432D7">
        <w:rPr>
          <w:rFonts w:ascii="Arial" w:hAnsi="Arial" w:cs="Arial"/>
          <w:b/>
          <w:bCs/>
          <w:sz w:val="20"/>
          <w:szCs w:val="20"/>
          <w:lang w:val="es-MX"/>
        </w:rPr>
        <w:t xml:space="preserve"> Segunda</w:t>
      </w:r>
      <w:r w:rsidR="00327498" w:rsidRPr="00F432D7">
        <w:rPr>
          <w:rFonts w:ascii="Arial" w:hAnsi="Arial" w:cs="Arial"/>
          <w:b/>
          <w:sz w:val="20"/>
          <w:szCs w:val="20"/>
          <w:lang w:val="es-MX"/>
        </w:rPr>
        <w:t xml:space="preserve"> </w:t>
      </w:r>
      <w:r w:rsidR="00B64952">
        <w:rPr>
          <w:rFonts w:ascii="Arial" w:hAnsi="Arial" w:cs="Arial"/>
          <w:bCs/>
          <w:sz w:val="20"/>
          <w:szCs w:val="20"/>
          <w:lang w:val="es-MX"/>
        </w:rPr>
        <w:t>s</w:t>
      </w:r>
      <w:r w:rsidRPr="00B64952">
        <w:rPr>
          <w:rFonts w:ascii="Arial" w:hAnsi="Arial" w:cs="Arial"/>
          <w:bCs/>
          <w:sz w:val="20"/>
          <w:szCs w:val="20"/>
          <w:lang w:val="es-MX"/>
        </w:rPr>
        <w:t>esión</w:t>
      </w:r>
      <w:r w:rsidRPr="00F432D7">
        <w:rPr>
          <w:rFonts w:ascii="Arial" w:hAnsi="Arial" w:cs="Arial"/>
          <w:b/>
          <w:sz w:val="20"/>
          <w:szCs w:val="20"/>
          <w:lang w:val="es-MX"/>
        </w:rPr>
        <w:t xml:space="preserve"> </w:t>
      </w:r>
      <w:r w:rsidR="00204502" w:rsidRPr="00F432D7">
        <w:rPr>
          <w:rFonts w:ascii="Arial" w:hAnsi="Arial" w:cs="Arial"/>
          <w:bCs/>
          <w:sz w:val="20"/>
          <w:szCs w:val="20"/>
          <w:lang w:val="es-MX"/>
        </w:rPr>
        <w:t>del ejercicio 2025</w:t>
      </w:r>
      <w:r w:rsidR="00204502" w:rsidRPr="00F432D7">
        <w:rPr>
          <w:rFonts w:ascii="Arial" w:hAnsi="Arial" w:cs="Arial"/>
          <w:b/>
          <w:sz w:val="20"/>
          <w:szCs w:val="20"/>
          <w:lang w:val="es-MX"/>
        </w:rPr>
        <w:t xml:space="preserve"> </w:t>
      </w:r>
      <w:r w:rsidRPr="00F432D7">
        <w:rPr>
          <w:rFonts w:ascii="Arial" w:hAnsi="Arial" w:cs="Arial"/>
          <w:sz w:val="20"/>
          <w:szCs w:val="20"/>
          <w:lang w:val="es-MX"/>
        </w:rPr>
        <w:t xml:space="preserve">del Comité Mixto de Obra Pública de la presente administración. </w:t>
      </w:r>
    </w:p>
    <w:sectPr w:rsidR="00E36B9D" w:rsidRPr="00F432D7"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5F8A4092" w:rsidR="003936B0" w:rsidRPr="00F432D7" w:rsidRDefault="003936B0">
    <w:pPr>
      <w:pStyle w:val="Piedepgina"/>
    </w:pPr>
    <w:r w:rsidRPr="00F432D7">
      <w:rPr>
        <w:rFonts w:ascii="Arial" w:hAnsi="Arial" w:cs="Arial"/>
        <w:sz w:val="12"/>
        <w:szCs w:val="12"/>
      </w:rPr>
      <w:t xml:space="preserve">La presente hoja corresponde </w:t>
    </w:r>
    <w:r w:rsidR="00315B95" w:rsidRPr="00F432D7">
      <w:rPr>
        <w:rFonts w:ascii="Arial" w:hAnsi="Arial" w:cs="Arial"/>
        <w:sz w:val="12"/>
        <w:szCs w:val="12"/>
      </w:rPr>
      <w:t>al</w:t>
    </w:r>
    <w:r w:rsidRPr="00F432D7">
      <w:rPr>
        <w:rFonts w:ascii="Arial" w:hAnsi="Arial" w:cs="Arial"/>
        <w:sz w:val="12"/>
        <w:szCs w:val="12"/>
      </w:rPr>
      <w:t xml:space="preserve"> Acta</w:t>
    </w:r>
    <w:r w:rsidR="00CD2514">
      <w:rPr>
        <w:rFonts w:ascii="Arial" w:hAnsi="Arial" w:cs="Arial"/>
        <w:sz w:val="12"/>
        <w:szCs w:val="12"/>
      </w:rPr>
      <w:t xml:space="preserve"> </w:t>
    </w:r>
    <w:r w:rsidR="007130F0" w:rsidRPr="00F432D7">
      <w:rPr>
        <w:rFonts w:ascii="Arial" w:hAnsi="Arial" w:cs="Arial"/>
        <w:sz w:val="12"/>
        <w:szCs w:val="12"/>
      </w:rPr>
      <w:t>de</w:t>
    </w:r>
    <w:r w:rsidRPr="00F432D7">
      <w:rPr>
        <w:rFonts w:ascii="Arial" w:hAnsi="Arial" w:cs="Arial"/>
        <w:sz w:val="12"/>
        <w:szCs w:val="12"/>
      </w:rPr>
      <w:t xml:space="preserve"> la </w:t>
    </w:r>
    <w:r w:rsidR="004D5978" w:rsidRPr="00CD2514">
      <w:rPr>
        <w:rFonts w:ascii="Arial" w:hAnsi="Arial" w:cs="Arial"/>
        <w:b/>
        <w:bCs/>
        <w:sz w:val="12"/>
        <w:szCs w:val="12"/>
      </w:rPr>
      <w:t>Vig</w:t>
    </w:r>
    <w:r w:rsidR="00C73E66" w:rsidRPr="00CD2514">
      <w:rPr>
        <w:rFonts w:ascii="Arial" w:hAnsi="Arial" w:cs="Arial"/>
        <w:b/>
        <w:bCs/>
        <w:sz w:val="12"/>
        <w:szCs w:val="12"/>
      </w:rPr>
      <w:t>é</w:t>
    </w:r>
    <w:r w:rsidR="004D5978" w:rsidRPr="00CD2514">
      <w:rPr>
        <w:rFonts w:ascii="Arial" w:hAnsi="Arial" w:cs="Arial"/>
        <w:b/>
        <w:bCs/>
        <w:sz w:val="12"/>
        <w:szCs w:val="12"/>
      </w:rPr>
      <w:t>sima</w:t>
    </w:r>
    <w:r w:rsidR="00C84C76" w:rsidRPr="00CD2514">
      <w:rPr>
        <w:rFonts w:ascii="Arial" w:hAnsi="Arial" w:cs="Arial"/>
        <w:b/>
        <w:bCs/>
        <w:sz w:val="12"/>
        <w:szCs w:val="12"/>
      </w:rPr>
      <w:t xml:space="preserve"> </w:t>
    </w:r>
    <w:r w:rsidR="009D683A" w:rsidRPr="00CD2514">
      <w:rPr>
        <w:rFonts w:ascii="Arial" w:hAnsi="Arial" w:cs="Arial"/>
        <w:b/>
        <w:bCs/>
        <w:sz w:val="12"/>
        <w:szCs w:val="12"/>
      </w:rPr>
      <w:t>Segunda</w:t>
    </w:r>
    <w:r w:rsidRPr="00F432D7">
      <w:rPr>
        <w:rFonts w:ascii="Arial" w:hAnsi="Arial" w:cs="Arial"/>
        <w:b/>
        <w:sz w:val="12"/>
        <w:szCs w:val="12"/>
      </w:rPr>
      <w:t xml:space="preserve"> </w:t>
    </w:r>
    <w:r w:rsidRPr="00F432D7">
      <w:rPr>
        <w:rFonts w:ascii="Arial" w:hAnsi="Arial" w:cs="Arial"/>
        <w:sz w:val="12"/>
        <w:szCs w:val="12"/>
      </w:rPr>
      <w:t>Sesión</w:t>
    </w:r>
    <w:r w:rsidR="00393853" w:rsidRPr="00F432D7">
      <w:rPr>
        <w:rFonts w:ascii="Arial" w:hAnsi="Arial" w:cs="Arial"/>
        <w:sz w:val="12"/>
        <w:szCs w:val="12"/>
      </w:rPr>
      <w:t xml:space="preserve"> del ejercicio fiscal 2025</w:t>
    </w:r>
    <w:r w:rsidRPr="00F432D7">
      <w:rPr>
        <w:rFonts w:ascii="Arial" w:hAnsi="Arial" w:cs="Arial"/>
        <w:sz w:val="12"/>
        <w:szCs w:val="12"/>
      </w:rPr>
      <w:t xml:space="preserve"> del Comité Mixto de Obra Pública, celebrada el día </w:t>
    </w:r>
    <w:r w:rsidR="009D683A" w:rsidRPr="00F432D7">
      <w:rPr>
        <w:rFonts w:ascii="Arial" w:hAnsi="Arial" w:cs="Arial"/>
        <w:b/>
        <w:bCs/>
        <w:sz w:val="12"/>
        <w:szCs w:val="12"/>
      </w:rPr>
      <w:t>25</w:t>
    </w:r>
    <w:r w:rsidRPr="00F432D7">
      <w:rPr>
        <w:rFonts w:ascii="Arial" w:hAnsi="Arial" w:cs="Arial"/>
        <w:b/>
        <w:sz w:val="12"/>
        <w:szCs w:val="12"/>
      </w:rPr>
      <w:t xml:space="preserve"> (</w:t>
    </w:r>
    <w:r w:rsidR="009D683A" w:rsidRPr="00F432D7">
      <w:rPr>
        <w:rFonts w:ascii="Arial" w:hAnsi="Arial" w:cs="Arial"/>
        <w:b/>
        <w:sz w:val="12"/>
        <w:szCs w:val="12"/>
      </w:rPr>
      <w:t>veinti</w:t>
    </w:r>
    <w:r w:rsidR="004D5978" w:rsidRPr="00F432D7">
      <w:rPr>
        <w:rFonts w:ascii="Arial" w:hAnsi="Arial" w:cs="Arial"/>
        <w:b/>
        <w:sz w:val="12"/>
        <w:szCs w:val="12"/>
      </w:rPr>
      <w:t>cinco</w:t>
    </w:r>
    <w:r w:rsidRPr="00F432D7">
      <w:rPr>
        <w:rFonts w:ascii="Arial" w:hAnsi="Arial" w:cs="Arial"/>
        <w:b/>
        <w:sz w:val="12"/>
        <w:szCs w:val="12"/>
      </w:rPr>
      <w:t xml:space="preserve">) de </w:t>
    </w:r>
    <w:r w:rsidR="004D5978" w:rsidRPr="00F432D7">
      <w:rPr>
        <w:rFonts w:ascii="Arial" w:hAnsi="Arial" w:cs="Arial"/>
        <w:b/>
        <w:sz w:val="12"/>
        <w:szCs w:val="12"/>
      </w:rPr>
      <w:t>noviembre</w:t>
    </w:r>
    <w:r w:rsidR="009A3BB9" w:rsidRPr="00F432D7">
      <w:rPr>
        <w:rFonts w:ascii="Arial" w:hAnsi="Arial" w:cs="Arial"/>
        <w:b/>
        <w:sz w:val="12"/>
        <w:szCs w:val="12"/>
      </w:rPr>
      <w:t xml:space="preserve"> </w:t>
    </w:r>
    <w:r w:rsidR="00A229EE" w:rsidRPr="00F432D7">
      <w:rPr>
        <w:rFonts w:ascii="Arial" w:hAnsi="Arial" w:cs="Arial"/>
        <w:b/>
        <w:sz w:val="12"/>
        <w:szCs w:val="12"/>
      </w:rPr>
      <w:t>de 202</w:t>
    </w:r>
    <w:r w:rsidR="00802735" w:rsidRPr="00F432D7">
      <w:rPr>
        <w:rFonts w:ascii="Arial" w:hAnsi="Arial" w:cs="Arial"/>
        <w:b/>
        <w:sz w:val="12"/>
        <w:szCs w:val="12"/>
      </w:rPr>
      <w:t>5</w:t>
    </w:r>
    <w:r w:rsidRPr="00F432D7">
      <w:rPr>
        <w:rFonts w:ascii="Arial" w:hAnsi="Arial" w:cs="Arial"/>
        <w:b/>
        <w:sz w:val="12"/>
        <w:szCs w:val="12"/>
      </w:rPr>
      <w:t xml:space="preserve"> (dos mil veinti</w:t>
    </w:r>
    <w:r w:rsidR="00627B05" w:rsidRPr="00F432D7">
      <w:rPr>
        <w:rFonts w:ascii="Arial" w:hAnsi="Arial" w:cs="Arial"/>
        <w:b/>
        <w:sz w:val="12"/>
        <w:szCs w:val="12"/>
      </w:rPr>
      <w:t>c</w:t>
    </w:r>
    <w:r w:rsidR="00802735" w:rsidRPr="00F432D7">
      <w:rPr>
        <w:rFonts w:ascii="Arial" w:hAnsi="Arial" w:cs="Arial"/>
        <w:b/>
        <w:sz w:val="12"/>
        <w:szCs w:val="12"/>
      </w:rPr>
      <w:t>inco</w:t>
    </w:r>
    <w:r w:rsidRPr="00F432D7">
      <w:rPr>
        <w:rFonts w:ascii="Arial" w:hAnsi="Arial" w:cs="Arial"/>
        <w:b/>
        <w:sz w:val="12"/>
        <w:szCs w:val="12"/>
      </w:rPr>
      <w:t>),</w:t>
    </w:r>
    <w:r w:rsidRPr="00F432D7">
      <w:rPr>
        <w:rFonts w:ascii="Arial" w:hAnsi="Arial" w:cs="Arial"/>
        <w:sz w:val="12"/>
        <w:szCs w:val="12"/>
      </w:rPr>
      <w:t xml:space="preserve"> consistente en </w:t>
    </w:r>
    <w:r w:rsidR="00F87990" w:rsidRPr="00F87990">
      <w:rPr>
        <w:rFonts w:ascii="Arial" w:hAnsi="Arial" w:cs="Arial"/>
        <w:b/>
        <w:bCs/>
        <w:sz w:val="12"/>
        <w:szCs w:val="12"/>
      </w:rPr>
      <w:t>32</w:t>
    </w:r>
    <w:r w:rsidRPr="00F432D7">
      <w:rPr>
        <w:rFonts w:ascii="Arial" w:hAnsi="Arial" w:cs="Arial"/>
        <w:b/>
        <w:sz w:val="12"/>
        <w:szCs w:val="12"/>
      </w:rPr>
      <w:t xml:space="preserve"> </w:t>
    </w:r>
    <w:r w:rsidR="00F42359" w:rsidRPr="00F432D7">
      <w:rPr>
        <w:rFonts w:ascii="Arial" w:hAnsi="Arial" w:cs="Arial"/>
        <w:b/>
        <w:sz w:val="12"/>
        <w:szCs w:val="12"/>
      </w:rPr>
      <w:t>(</w:t>
    </w:r>
    <w:r w:rsidR="00F87990">
      <w:rPr>
        <w:rFonts w:ascii="Arial" w:hAnsi="Arial" w:cs="Arial"/>
        <w:b/>
        <w:sz w:val="12"/>
        <w:szCs w:val="12"/>
      </w:rPr>
      <w:t>treinta y dos</w:t>
    </w:r>
    <w:r w:rsidRPr="00F432D7">
      <w:rPr>
        <w:rFonts w:ascii="Arial" w:hAnsi="Arial" w:cs="Arial"/>
        <w:b/>
        <w:sz w:val="12"/>
        <w:szCs w:val="12"/>
      </w:rPr>
      <w:t>) hojas</w:t>
    </w:r>
    <w:r w:rsidRPr="00F432D7">
      <w:rPr>
        <w:rFonts w:ascii="Arial" w:hAnsi="Arial" w:cs="Arial"/>
        <w:sz w:val="12"/>
        <w:szCs w:val="12"/>
      </w:rPr>
      <w:t xml:space="preserve"> útiles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4B920179" w:rsidR="00943FB2" w:rsidRPr="00F432D7" w:rsidRDefault="003936B0" w:rsidP="00943FB2">
    <w:pPr>
      <w:pStyle w:val="Encabezado"/>
      <w:tabs>
        <w:tab w:val="clear" w:pos="8838"/>
        <w:tab w:val="left" w:pos="3750"/>
        <w:tab w:val="right" w:pos="10206"/>
      </w:tabs>
      <w:jc w:val="center"/>
      <w:rPr>
        <w:rFonts w:ascii="Arial" w:hAnsi="Arial" w:cs="Arial"/>
        <w:b/>
        <w:sz w:val="22"/>
        <w:lang w:val="es-MX"/>
      </w:rPr>
    </w:pPr>
    <w:r w:rsidRPr="00F432D7">
      <w:rPr>
        <w:noProof/>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F432D7">
      <w:rPr>
        <w:noProof/>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F432D7">
      <w:rPr>
        <w:noProof/>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F432D7">
      <w:rPr>
        <w:rFonts w:ascii="Arial" w:hAnsi="Arial" w:cs="Arial"/>
        <w:b/>
        <w:sz w:val="22"/>
        <w:lang w:val="es-MX"/>
      </w:rPr>
      <w:t xml:space="preserve">ACTA </w:t>
    </w:r>
    <w:r w:rsidR="00FF12CB" w:rsidRPr="00F432D7">
      <w:rPr>
        <w:rFonts w:ascii="Arial" w:hAnsi="Arial" w:cs="Arial"/>
        <w:b/>
        <w:sz w:val="22"/>
        <w:lang w:val="es-MX"/>
      </w:rPr>
      <w:t>DEL</w:t>
    </w:r>
    <w:r w:rsidR="00943FB2" w:rsidRPr="00F432D7">
      <w:rPr>
        <w:rFonts w:ascii="Arial" w:hAnsi="Arial" w:cs="Arial"/>
        <w:b/>
        <w:sz w:val="22"/>
        <w:lang w:val="es-MX"/>
      </w:rPr>
      <w:t xml:space="preserve"> </w:t>
    </w:r>
    <w:r w:rsidRPr="00F432D7">
      <w:rPr>
        <w:rFonts w:ascii="Arial" w:hAnsi="Arial" w:cs="Arial"/>
        <w:b/>
        <w:sz w:val="22"/>
        <w:lang w:val="es-MX"/>
      </w:rPr>
      <w:t>COMITÉ MIXTO</w:t>
    </w:r>
  </w:p>
  <w:p w14:paraId="364E87A4" w14:textId="7FF3D2CB" w:rsidR="003936B0" w:rsidRPr="00F432D7" w:rsidRDefault="003936B0" w:rsidP="00943FB2">
    <w:pPr>
      <w:pStyle w:val="Encabezado"/>
      <w:tabs>
        <w:tab w:val="clear" w:pos="8838"/>
        <w:tab w:val="left" w:pos="3750"/>
        <w:tab w:val="right" w:pos="10206"/>
      </w:tabs>
      <w:jc w:val="center"/>
      <w:rPr>
        <w:rFonts w:ascii="Arial" w:hAnsi="Arial" w:cs="Arial"/>
        <w:b/>
        <w:sz w:val="22"/>
        <w:lang w:val="es-MX"/>
      </w:rPr>
    </w:pPr>
    <w:r w:rsidRPr="00F432D7">
      <w:rPr>
        <w:rFonts w:ascii="Arial" w:hAnsi="Arial" w:cs="Arial"/>
        <w:b/>
        <w:sz w:val="22"/>
        <w:lang w:val="es-MX"/>
      </w:rPr>
      <w:t>DE OBRA PÚBLICA PARA EL</w:t>
    </w:r>
  </w:p>
  <w:p w14:paraId="7DB66263" w14:textId="77777777" w:rsidR="003936B0" w:rsidRPr="00F432D7" w:rsidRDefault="003936B0" w:rsidP="00EE53CE">
    <w:pPr>
      <w:pStyle w:val="Encabezado"/>
      <w:tabs>
        <w:tab w:val="left" w:pos="2565"/>
        <w:tab w:val="left" w:pos="3750"/>
        <w:tab w:val="center" w:pos="7353"/>
        <w:tab w:val="left" w:pos="11371"/>
      </w:tabs>
      <w:jc w:val="center"/>
      <w:rPr>
        <w:rFonts w:ascii="Arial" w:hAnsi="Arial" w:cs="Arial"/>
        <w:b/>
        <w:sz w:val="22"/>
      </w:rPr>
    </w:pPr>
    <w:r w:rsidRPr="00F432D7">
      <w:rPr>
        <w:rFonts w:ascii="Arial" w:hAnsi="Arial" w:cs="Arial"/>
        <w:b/>
        <w:sz w:val="22"/>
      </w:rPr>
      <w:t>MUNICIPIO DE ZAPOPAN, JALISCO</w:t>
    </w:r>
  </w:p>
  <w:p w14:paraId="58E95890" w14:textId="2E7E0D47" w:rsidR="003936B0" w:rsidRPr="00F432D7" w:rsidRDefault="004D5978" w:rsidP="00EE53CE">
    <w:pPr>
      <w:pStyle w:val="Encabezado"/>
      <w:tabs>
        <w:tab w:val="left" w:pos="2565"/>
        <w:tab w:val="left" w:pos="3750"/>
      </w:tabs>
      <w:jc w:val="center"/>
      <w:rPr>
        <w:rFonts w:ascii="Arial" w:hAnsi="Arial" w:cs="Arial"/>
        <w:b/>
        <w:sz w:val="22"/>
      </w:rPr>
    </w:pPr>
    <w:r w:rsidRPr="00F432D7">
      <w:rPr>
        <w:rFonts w:ascii="Arial" w:hAnsi="Arial" w:cs="Arial"/>
        <w:b/>
        <w:sz w:val="22"/>
      </w:rPr>
      <w:t>VIGÉSIMA</w:t>
    </w:r>
    <w:r w:rsidR="00C84C76" w:rsidRPr="00F432D7">
      <w:rPr>
        <w:rFonts w:ascii="Arial" w:hAnsi="Arial" w:cs="Arial"/>
        <w:b/>
        <w:sz w:val="22"/>
      </w:rPr>
      <w:t xml:space="preserve"> </w:t>
    </w:r>
    <w:r w:rsidR="009D683A" w:rsidRPr="00F432D7">
      <w:rPr>
        <w:rFonts w:ascii="Arial" w:hAnsi="Arial" w:cs="Arial"/>
        <w:b/>
        <w:sz w:val="22"/>
      </w:rPr>
      <w:t>SEGUNDA</w:t>
    </w:r>
    <w:r w:rsidRPr="00F432D7">
      <w:rPr>
        <w:rFonts w:ascii="Arial" w:hAnsi="Arial" w:cs="Arial"/>
        <w:b/>
        <w:sz w:val="22"/>
      </w:rPr>
      <w:t xml:space="preserve"> </w:t>
    </w:r>
    <w:r w:rsidR="003936B0" w:rsidRPr="00F432D7">
      <w:rPr>
        <w:rFonts w:ascii="Arial" w:hAnsi="Arial" w:cs="Arial"/>
        <w:b/>
        <w:sz w:val="22"/>
      </w:rPr>
      <w:t>SESIÓN, 202</w:t>
    </w:r>
    <w:r w:rsidR="00802735" w:rsidRPr="00F432D7">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8981450">
    <w:abstractNumId w:val="37"/>
  </w:num>
  <w:num w:numId="2" w16cid:durableId="1893810188">
    <w:abstractNumId w:val="0"/>
  </w:num>
  <w:num w:numId="3" w16cid:durableId="1394157965">
    <w:abstractNumId w:val="9"/>
  </w:num>
  <w:num w:numId="4" w16cid:durableId="657423151">
    <w:abstractNumId w:val="16"/>
  </w:num>
  <w:num w:numId="5" w16cid:durableId="1931697179">
    <w:abstractNumId w:val="10"/>
  </w:num>
  <w:num w:numId="6" w16cid:durableId="896625906">
    <w:abstractNumId w:val="12"/>
  </w:num>
  <w:num w:numId="7" w16cid:durableId="1597907716">
    <w:abstractNumId w:val="14"/>
  </w:num>
  <w:num w:numId="8" w16cid:durableId="1554921138">
    <w:abstractNumId w:val="4"/>
  </w:num>
  <w:num w:numId="9" w16cid:durableId="716508172">
    <w:abstractNumId w:val="17"/>
  </w:num>
  <w:num w:numId="10" w16cid:durableId="1130856248">
    <w:abstractNumId w:val="28"/>
  </w:num>
  <w:num w:numId="11" w16cid:durableId="312873709">
    <w:abstractNumId w:val="36"/>
  </w:num>
  <w:num w:numId="12" w16cid:durableId="203058947">
    <w:abstractNumId w:val="27"/>
  </w:num>
  <w:num w:numId="13" w16cid:durableId="13419304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4932681">
    <w:abstractNumId w:val="20"/>
  </w:num>
  <w:num w:numId="15" w16cid:durableId="80369481">
    <w:abstractNumId w:val="13"/>
  </w:num>
  <w:num w:numId="16" w16cid:durableId="1445034047">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877484">
    <w:abstractNumId w:val="2"/>
  </w:num>
  <w:num w:numId="18" w16cid:durableId="711349367">
    <w:abstractNumId w:val="21"/>
  </w:num>
  <w:num w:numId="19" w16cid:durableId="531192449">
    <w:abstractNumId w:val="33"/>
  </w:num>
  <w:num w:numId="20" w16cid:durableId="1649090628">
    <w:abstractNumId w:val="25"/>
  </w:num>
  <w:num w:numId="21" w16cid:durableId="146945899">
    <w:abstractNumId w:val="40"/>
  </w:num>
  <w:num w:numId="22" w16cid:durableId="1527329696">
    <w:abstractNumId w:val="38"/>
  </w:num>
  <w:num w:numId="23" w16cid:durableId="351614843">
    <w:abstractNumId w:val="34"/>
  </w:num>
  <w:num w:numId="24" w16cid:durableId="8842937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3548486">
    <w:abstractNumId w:val="3"/>
  </w:num>
  <w:num w:numId="26" w16cid:durableId="935864377">
    <w:abstractNumId w:val="5"/>
  </w:num>
  <w:num w:numId="27" w16cid:durableId="1130978679">
    <w:abstractNumId w:val="24"/>
  </w:num>
  <w:num w:numId="28" w16cid:durableId="105855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5927366">
    <w:abstractNumId w:val="41"/>
  </w:num>
  <w:num w:numId="30" w16cid:durableId="1293053173">
    <w:abstractNumId w:val="7"/>
  </w:num>
  <w:num w:numId="31" w16cid:durableId="1548180190">
    <w:abstractNumId w:val="19"/>
  </w:num>
  <w:num w:numId="32" w16cid:durableId="894655981">
    <w:abstractNumId w:val="23"/>
  </w:num>
  <w:num w:numId="33" w16cid:durableId="1559777383">
    <w:abstractNumId w:val="6"/>
  </w:num>
  <w:num w:numId="34" w16cid:durableId="1852446588">
    <w:abstractNumId w:val="22"/>
  </w:num>
  <w:num w:numId="35" w16cid:durableId="1308974030">
    <w:abstractNumId w:val="29"/>
  </w:num>
  <w:num w:numId="36" w16cid:durableId="682170490">
    <w:abstractNumId w:val="1"/>
  </w:num>
  <w:num w:numId="37" w16cid:durableId="986594100">
    <w:abstractNumId w:val="35"/>
  </w:num>
  <w:num w:numId="38" w16cid:durableId="1487627008">
    <w:abstractNumId w:val="8"/>
  </w:num>
  <w:num w:numId="39" w16cid:durableId="364983605">
    <w:abstractNumId w:val="15"/>
  </w:num>
  <w:num w:numId="40" w16cid:durableId="212739019">
    <w:abstractNumId w:val="32"/>
  </w:num>
  <w:num w:numId="41" w16cid:durableId="794182773">
    <w:abstractNumId w:val="18"/>
  </w:num>
  <w:num w:numId="42" w16cid:durableId="1308171450">
    <w:abstractNumId w:val="31"/>
  </w:num>
  <w:num w:numId="43" w16cid:durableId="1104570807">
    <w:abstractNumId w:val="11"/>
  </w:num>
  <w:num w:numId="44" w16cid:durableId="11152470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59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6EE4"/>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43F9"/>
    <w:rsid w:val="00015464"/>
    <w:rsid w:val="000158A3"/>
    <w:rsid w:val="00015E16"/>
    <w:rsid w:val="00016412"/>
    <w:rsid w:val="00017375"/>
    <w:rsid w:val="0001750B"/>
    <w:rsid w:val="0001791A"/>
    <w:rsid w:val="000203D1"/>
    <w:rsid w:val="0002074E"/>
    <w:rsid w:val="000209AA"/>
    <w:rsid w:val="00020DED"/>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984"/>
    <w:rsid w:val="00035CF0"/>
    <w:rsid w:val="00035E94"/>
    <w:rsid w:val="000360A4"/>
    <w:rsid w:val="00036554"/>
    <w:rsid w:val="00036D3B"/>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479FD"/>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3E7B"/>
    <w:rsid w:val="000644CB"/>
    <w:rsid w:val="00064895"/>
    <w:rsid w:val="00064DCF"/>
    <w:rsid w:val="000653A9"/>
    <w:rsid w:val="00065985"/>
    <w:rsid w:val="00066405"/>
    <w:rsid w:val="0006690E"/>
    <w:rsid w:val="00066935"/>
    <w:rsid w:val="00066BE8"/>
    <w:rsid w:val="00066CF4"/>
    <w:rsid w:val="0006727D"/>
    <w:rsid w:val="000673EA"/>
    <w:rsid w:val="000674C2"/>
    <w:rsid w:val="000675E0"/>
    <w:rsid w:val="0006763E"/>
    <w:rsid w:val="0007027F"/>
    <w:rsid w:val="0007149B"/>
    <w:rsid w:val="00071597"/>
    <w:rsid w:val="000719D9"/>
    <w:rsid w:val="0007204F"/>
    <w:rsid w:val="00072428"/>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6E94"/>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2DF8"/>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3CD"/>
    <w:rsid w:val="000D442D"/>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42A8"/>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989"/>
    <w:rsid w:val="000F3C91"/>
    <w:rsid w:val="000F3FAA"/>
    <w:rsid w:val="000F4535"/>
    <w:rsid w:val="000F584B"/>
    <w:rsid w:val="000F5F68"/>
    <w:rsid w:val="000F633D"/>
    <w:rsid w:val="000F67D8"/>
    <w:rsid w:val="000F6AD1"/>
    <w:rsid w:val="000F6D70"/>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3CE"/>
    <w:rsid w:val="00111B7A"/>
    <w:rsid w:val="00111EE4"/>
    <w:rsid w:val="001124A1"/>
    <w:rsid w:val="0011251F"/>
    <w:rsid w:val="00112BC4"/>
    <w:rsid w:val="00113282"/>
    <w:rsid w:val="00113312"/>
    <w:rsid w:val="001141B6"/>
    <w:rsid w:val="00114859"/>
    <w:rsid w:val="00114DA4"/>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3DE"/>
    <w:rsid w:val="0014346D"/>
    <w:rsid w:val="001434B8"/>
    <w:rsid w:val="001435F9"/>
    <w:rsid w:val="001437CE"/>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DAF"/>
    <w:rsid w:val="00163FE5"/>
    <w:rsid w:val="00164475"/>
    <w:rsid w:val="0016456B"/>
    <w:rsid w:val="00164BB8"/>
    <w:rsid w:val="00165053"/>
    <w:rsid w:val="00165066"/>
    <w:rsid w:val="0016565F"/>
    <w:rsid w:val="0016574D"/>
    <w:rsid w:val="0016602C"/>
    <w:rsid w:val="00166DE9"/>
    <w:rsid w:val="00167367"/>
    <w:rsid w:val="00167453"/>
    <w:rsid w:val="001674E6"/>
    <w:rsid w:val="0016784D"/>
    <w:rsid w:val="00167D0B"/>
    <w:rsid w:val="00167DAA"/>
    <w:rsid w:val="00170706"/>
    <w:rsid w:val="00171650"/>
    <w:rsid w:val="00171807"/>
    <w:rsid w:val="001721B9"/>
    <w:rsid w:val="00172301"/>
    <w:rsid w:val="001730D7"/>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A66"/>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9EF"/>
    <w:rsid w:val="001C5037"/>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581"/>
    <w:rsid w:val="001D373B"/>
    <w:rsid w:val="001D391A"/>
    <w:rsid w:val="001D42F2"/>
    <w:rsid w:val="001D4A57"/>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6F7F"/>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696F"/>
    <w:rsid w:val="002172A3"/>
    <w:rsid w:val="002178AC"/>
    <w:rsid w:val="00217BA7"/>
    <w:rsid w:val="00220160"/>
    <w:rsid w:val="002205EB"/>
    <w:rsid w:val="0022068D"/>
    <w:rsid w:val="00220A58"/>
    <w:rsid w:val="0022110E"/>
    <w:rsid w:val="00221376"/>
    <w:rsid w:val="00221927"/>
    <w:rsid w:val="00221B43"/>
    <w:rsid w:val="00222926"/>
    <w:rsid w:val="00222C22"/>
    <w:rsid w:val="00222C7E"/>
    <w:rsid w:val="00223273"/>
    <w:rsid w:val="00223C36"/>
    <w:rsid w:val="00223F9F"/>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30400"/>
    <w:rsid w:val="0023051C"/>
    <w:rsid w:val="002309A9"/>
    <w:rsid w:val="00230EB1"/>
    <w:rsid w:val="0023182E"/>
    <w:rsid w:val="00231B49"/>
    <w:rsid w:val="00231C87"/>
    <w:rsid w:val="00231DF2"/>
    <w:rsid w:val="00231DF7"/>
    <w:rsid w:val="00231DFD"/>
    <w:rsid w:val="0023229D"/>
    <w:rsid w:val="002322D9"/>
    <w:rsid w:val="0023252B"/>
    <w:rsid w:val="00232C39"/>
    <w:rsid w:val="00232ED6"/>
    <w:rsid w:val="002340DA"/>
    <w:rsid w:val="002341E1"/>
    <w:rsid w:val="00234252"/>
    <w:rsid w:val="0023440F"/>
    <w:rsid w:val="00234464"/>
    <w:rsid w:val="00234684"/>
    <w:rsid w:val="00234E5D"/>
    <w:rsid w:val="0023534E"/>
    <w:rsid w:val="0023599E"/>
    <w:rsid w:val="00236395"/>
    <w:rsid w:val="002365D8"/>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AA6"/>
    <w:rsid w:val="00246B5B"/>
    <w:rsid w:val="00247752"/>
    <w:rsid w:val="00247D35"/>
    <w:rsid w:val="00247D61"/>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45F"/>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68B"/>
    <w:rsid w:val="00265911"/>
    <w:rsid w:val="00265964"/>
    <w:rsid w:val="00265C40"/>
    <w:rsid w:val="00266662"/>
    <w:rsid w:val="00267175"/>
    <w:rsid w:val="00270395"/>
    <w:rsid w:val="00271529"/>
    <w:rsid w:val="0027180E"/>
    <w:rsid w:val="00271903"/>
    <w:rsid w:val="00271A52"/>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7DD"/>
    <w:rsid w:val="002A1BC4"/>
    <w:rsid w:val="002A23AC"/>
    <w:rsid w:val="002A38D9"/>
    <w:rsid w:val="002A3B66"/>
    <w:rsid w:val="002A3BB9"/>
    <w:rsid w:val="002A3E98"/>
    <w:rsid w:val="002A3F97"/>
    <w:rsid w:val="002A400A"/>
    <w:rsid w:val="002A4192"/>
    <w:rsid w:val="002A477F"/>
    <w:rsid w:val="002A4A1A"/>
    <w:rsid w:val="002A4DA3"/>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2E0"/>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2F8F"/>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53"/>
    <w:rsid w:val="002E03F1"/>
    <w:rsid w:val="002E0409"/>
    <w:rsid w:val="002E051A"/>
    <w:rsid w:val="002E059A"/>
    <w:rsid w:val="002E1261"/>
    <w:rsid w:val="002E21A3"/>
    <w:rsid w:val="002E2509"/>
    <w:rsid w:val="002E2604"/>
    <w:rsid w:val="002E27B3"/>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351"/>
    <w:rsid w:val="002F34F8"/>
    <w:rsid w:val="002F3586"/>
    <w:rsid w:val="002F3B6D"/>
    <w:rsid w:val="002F426C"/>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0E"/>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6AC"/>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70957"/>
    <w:rsid w:val="00370FAA"/>
    <w:rsid w:val="00371420"/>
    <w:rsid w:val="00371C26"/>
    <w:rsid w:val="00371E13"/>
    <w:rsid w:val="00372B52"/>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79E"/>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584"/>
    <w:rsid w:val="003A3C0E"/>
    <w:rsid w:val="003A47D9"/>
    <w:rsid w:val="003A4A0F"/>
    <w:rsid w:val="003A55B3"/>
    <w:rsid w:val="003A5CEA"/>
    <w:rsid w:val="003A5EAA"/>
    <w:rsid w:val="003A6748"/>
    <w:rsid w:val="003A6838"/>
    <w:rsid w:val="003A685D"/>
    <w:rsid w:val="003A690C"/>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B7EF5"/>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07E"/>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0688"/>
    <w:rsid w:val="003E20AB"/>
    <w:rsid w:val="003E211E"/>
    <w:rsid w:val="003E2904"/>
    <w:rsid w:val="003E2E56"/>
    <w:rsid w:val="003E2F51"/>
    <w:rsid w:val="003E31B7"/>
    <w:rsid w:val="003E36B6"/>
    <w:rsid w:val="003E380E"/>
    <w:rsid w:val="003E44C7"/>
    <w:rsid w:val="003E4612"/>
    <w:rsid w:val="003E6458"/>
    <w:rsid w:val="003E6A88"/>
    <w:rsid w:val="003E6AAB"/>
    <w:rsid w:val="003E6DDF"/>
    <w:rsid w:val="003E71CA"/>
    <w:rsid w:val="003E7265"/>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C04"/>
    <w:rsid w:val="003F5509"/>
    <w:rsid w:val="003F5B55"/>
    <w:rsid w:val="003F5DF0"/>
    <w:rsid w:val="003F61BD"/>
    <w:rsid w:val="003F63E1"/>
    <w:rsid w:val="003F6905"/>
    <w:rsid w:val="003F692F"/>
    <w:rsid w:val="003F707E"/>
    <w:rsid w:val="003F7176"/>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1C"/>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29A"/>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2F96"/>
    <w:rsid w:val="00423824"/>
    <w:rsid w:val="00423BF9"/>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33"/>
    <w:rsid w:val="004330F5"/>
    <w:rsid w:val="004337CF"/>
    <w:rsid w:val="00433AF4"/>
    <w:rsid w:val="00433D0F"/>
    <w:rsid w:val="00433D6D"/>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21F"/>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5DA"/>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22C1"/>
    <w:rsid w:val="00472343"/>
    <w:rsid w:val="00472CC6"/>
    <w:rsid w:val="00472F00"/>
    <w:rsid w:val="00473436"/>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5E94"/>
    <w:rsid w:val="00486657"/>
    <w:rsid w:val="004866C5"/>
    <w:rsid w:val="00486754"/>
    <w:rsid w:val="00486B08"/>
    <w:rsid w:val="00486E28"/>
    <w:rsid w:val="00486E80"/>
    <w:rsid w:val="00487C32"/>
    <w:rsid w:val="00487D14"/>
    <w:rsid w:val="00487D92"/>
    <w:rsid w:val="004900BB"/>
    <w:rsid w:val="004919EE"/>
    <w:rsid w:val="00491B2C"/>
    <w:rsid w:val="004929FE"/>
    <w:rsid w:val="00492F91"/>
    <w:rsid w:val="0049334B"/>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D63"/>
    <w:rsid w:val="004A1E8B"/>
    <w:rsid w:val="004A2035"/>
    <w:rsid w:val="004A22CE"/>
    <w:rsid w:val="004A2688"/>
    <w:rsid w:val="004A2AC9"/>
    <w:rsid w:val="004A2C89"/>
    <w:rsid w:val="004A3139"/>
    <w:rsid w:val="004A4390"/>
    <w:rsid w:val="004A5D48"/>
    <w:rsid w:val="004A5DE5"/>
    <w:rsid w:val="004A67C1"/>
    <w:rsid w:val="004A6D5E"/>
    <w:rsid w:val="004A76EA"/>
    <w:rsid w:val="004A7724"/>
    <w:rsid w:val="004A78CF"/>
    <w:rsid w:val="004A7A2A"/>
    <w:rsid w:val="004A7E3E"/>
    <w:rsid w:val="004A7FD6"/>
    <w:rsid w:val="004B05CB"/>
    <w:rsid w:val="004B09B3"/>
    <w:rsid w:val="004B0EE1"/>
    <w:rsid w:val="004B1228"/>
    <w:rsid w:val="004B1847"/>
    <w:rsid w:val="004B1A52"/>
    <w:rsid w:val="004B2337"/>
    <w:rsid w:val="004B237C"/>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08AB"/>
    <w:rsid w:val="004C11A4"/>
    <w:rsid w:val="004C1293"/>
    <w:rsid w:val="004C172D"/>
    <w:rsid w:val="004C19C6"/>
    <w:rsid w:val="004C1C7F"/>
    <w:rsid w:val="004C1FD8"/>
    <w:rsid w:val="004C220C"/>
    <w:rsid w:val="004C26D8"/>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78"/>
    <w:rsid w:val="004D59E6"/>
    <w:rsid w:val="004D5CB3"/>
    <w:rsid w:val="004D6239"/>
    <w:rsid w:val="004D626B"/>
    <w:rsid w:val="004D66E8"/>
    <w:rsid w:val="004D695B"/>
    <w:rsid w:val="004D7D9E"/>
    <w:rsid w:val="004E023C"/>
    <w:rsid w:val="004E0417"/>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893"/>
    <w:rsid w:val="005129DD"/>
    <w:rsid w:val="00512A7E"/>
    <w:rsid w:val="00512BB0"/>
    <w:rsid w:val="00512D88"/>
    <w:rsid w:val="0051360D"/>
    <w:rsid w:val="00513BEA"/>
    <w:rsid w:val="00514B5F"/>
    <w:rsid w:val="00515270"/>
    <w:rsid w:val="00515428"/>
    <w:rsid w:val="00515910"/>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0E3"/>
    <w:rsid w:val="00524424"/>
    <w:rsid w:val="005244A0"/>
    <w:rsid w:val="005247B2"/>
    <w:rsid w:val="00524CF0"/>
    <w:rsid w:val="00524D12"/>
    <w:rsid w:val="005250D4"/>
    <w:rsid w:val="005256A2"/>
    <w:rsid w:val="00526037"/>
    <w:rsid w:val="005260D0"/>
    <w:rsid w:val="0052703C"/>
    <w:rsid w:val="0052735B"/>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9E8"/>
    <w:rsid w:val="00534B36"/>
    <w:rsid w:val="00534B3A"/>
    <w:rsid w:val="0053593B"/>
    <w:rsid w:val="00535A6D"/>
    <w:rsid w:val="0053607D"/>
    <w:rsid w:val="005369C8"/>
    <w:rsid w:val="00536A4C"/>
    <w:rsid w:val="00536C00"/>
    <w:rsid w:val="005375DA"/>
    <w:rsid w:val="00537E1F"/>
    <w:rsid w:val="00540764"/>
    <w:rsid w:val="005407AD"/>
    <w:rsid w:val="00540CFE"/>
    <w:rsid w:val="00541CE2"/>
    <w:rsid w:val="00541F5C"/>
    <w:rsid w:val="00542012"/>
    <w:rsid w:val="00542774"/>
    <w:rsid w:val="00542BB0"/>
    <w:rsid w:val="0054315A"/>
    <w:rsid w:val="0054388D"/>
    <w:rsid w:val="005438F5"/>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37B"/>
    <w:rsid w:val="00553605"/>
    <w:rsid w:val="0055362C"/>
    <w:rsid w:val="00553749"/>
    <w:rsid w:val="00553829"/>
    <w:rsid w:val="00553C13"/>
    <w:rsid w:val="005542BC"/>
    <w:rsid w:val="005547F3"/>
    <w:rsid w:val="00554835"/>
    <w:rsid w:val="00554BEA"/>
    <w:rsid w:val="0055551B"/>
    <w:rsid w:val="00556126"/>
    <w:rsid w:val="005563C7"/>
    <w:rsid w:val="005568DF"/>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291"/>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A7A"/>
    <w:rsid w:val="00581F1A"/>
    <w:rsid w:val="00581F3C"/>
    <w:rsid w:val="00582394"/>
    <w:rsid w:val="00582809"/>
    <w:rsid w:val="00582DBC"/>
    <w:rsid w:val="00582EF7"/>
    <w:rsid w:val="005831A3"/>
    <w:rsid w:val="005832B1"/>
    <w:rsid w:val="00583428"/>
    <w:rsid w:val="0058355E"/>
    <w:rsid w:val="00583B9C"/>
    <w:rsid w:val="00583E7C"/>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927"/>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77"/>
    <w:rsid w:val="005B3486"/>
    <w:rsid w:val="005B3608"/>
    <w:rsid w:val="005B3977"/>
    <w:rsid w:val="005B398C"/>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6292"/>
    <w:rsid w:val="005D6767"/>
    <w:rsid w:val="005D6C9F"/>
    <w:rsid w:val="005D6FD0"/>
    <w:rsid w:val="005D7006"/>
    <w:rsid w:val="005D717A"/>
    <w:rsid w:val="005D7D3A"/>
    <w:rsid w:val="005E0206"/>
    <w:rsid w:val="005E1093"/>
    <w:rsid w:val="005E10D4"/>
    <w:rsid w:val="005E2F40"/>
    <w:rsid w:val="005E36CB"/>
    <w:rsid w:val="005E370B"/>
    <w:rsid w:val="005E3997"/>
    <w:rsid w:val="005E39D3"/>
    <w:rsid w:val="005E4079"/>
    <w:rsid w:val="005E452B"/>
    <w:rsid w:val="005E464C"/>
    <w:rsid w:val="005E4976"/>
    <w:rsid w:val="005E49D1"/>
    <w:rsid w:val="005E4F9F"/>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C0F"/>
    <w:rsid w:val="00611D5D"/>
    <w:rsid w:val="00612066"/>
    <w:rsid w:val="006126FC"/>
    <w:rsid w:val="006127C5"/>
    <w:rsid w:val="00612F79"/>
    <w:rsid w:val="00613392"/>
    <w:rsid w:val="00613F2B"/>
    <w:rsid w:val="00614E15"/>
    <w:rsid w:val="00614E26"/>
    <w:rsid w:val="00614E89"/>
    <w:rsid w:val="00615645"/>
    <w:rsid w:val="00615B0C"/>
    <w:rsid w:val="00615C74"/>
    <w:rsid w:val="006164D8"/>
    <w:rsid w:val="00616519"/>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55E"/>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C3"/>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6BB"/>
    <w:rsid w:val="006607AE"/>
    <w:rsid w:val="0066091E"/>
    <w:rsid w:val="00660F0E"/>
    <w:rsid w:val="006610FC"/>
    <w:rsid w:val="00661218"/>
    <w:rsid w:val="0066156A"/>
    <w:rsid w:val="006619EA"/>
    <w:rsid w:val="0066234F"/>
    <w:rsid w:val="00662616"/>
    <w:rsid w:val="006629DE"/>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21A"/>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D5B"/>
    <w:rsid w:val="006A492E"/>
    <w:rsid w:val="006A4F3B"/>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555"/>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0AF"/>
    <w:rsid w:val="006F237A"/>
    <w:rsid w:val="006F2B8F"/>
    <w:rsid w:val="006F2EA4"/>
    <w:rsid w:val="006F3C2A"/>
    <w:rsid w:val="006F3F7C"/>
    <w:rsid w:val="006F493C"/>
    <w:rsid w:val="006F4B53"/>
    <w:rsid w:val="006F4C1F"/>
    <w:rsid w:val="006F4F58"/>
    <w:rsid w:val="006F51B8"/>
    <w:rsid w:val="006F5808"/>
    <w:rsid w:val="006F5813"/>
    <w:rsid w:val="006F63A8"/>
    <w:rsid w:val="006F660E"/>
    <w:rsid w:val="006F7328"/>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347"/>
    <w:rsid w:val="0073698B"/>
    <w:rsid w:val="007370A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BB4"/>
    <w:rsid w:val="00756ED3"/>
    <w:rsid w:val="00757116"/>
    <w:rsid w:val="007573A7"/>
    <w:rsid w:val="007574F3"/>
    <w:rsid w:val="00757548"/>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900"/>
    <w:rsid w:val="00775E70"/>
    <w:rsid w:val="0077625F"/>
    <w:rsid w:val="0077629F"/>
    <w:rsid w:val="0077633F"/>
    <w:rsid w:val="0077666D"/>
    <w:rsid w:val="00776DBF"/>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370"/>
    <w:rsid w:val="00795580"/>
    <w:rsid w:val="00795851"/>
    <w:rsid w:val="00795BED"/>
    <w:rsid w:val="00795E7A"/>
    <w:rsid w:val="00796353"/>
    <w:rsid w:val="00796788"/>
    <w:rsid w:val="007967CB"/>
    <w:rsid w:val="00796E8D"/>
    <w:rsid w:val="00796ECC"/>
    <w:rsid w:val="007975A6"/>
    <w:rsid w:val="0079780D"/>
    <w:rsid w:val="00797A60"/>
    <w:rsid w:val="00797CD0"/>
    <w:rsid w:val="007A0023"/>
    <w:rsid w:val="007A0990"/>
    <w:rsid w:val="007A0B12"/>
    <w:rsid w:val="007A0B29"/>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705"/>
    <w:rsid w:val="007A677B"/>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10E"/>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D9C"/>
    <w:rsid w:val="007E0F71"/>
    <w:rsid w:val="007E107C"/>
    <w:rsid w:val="007E11DD"/>
    <w:rsid w:val="007E1854"/>
    <w:rsid w:val="007E1AD2"/>
    <w:rsid w:val="007E1C0B"/>
    <w:rsid w:val="007E2899"/>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7B2"/>
    <w:rsid w:val="007F3AD3"/>
    <w:rsid w:val="007F3E00"/>
    <w:rsid w:val="007F4BD6"/>
    <w:rsid w:val="007F59B8"/>
    <w:rsid w:val="007F5EC8"/>
    <w:rsid w:val="007F6727"/>
    <w:rsid w:val="007F6A27"/>
    <w:rsid w:val="007F726A"/>
    <w:rsid w:val="007F7805"/>
    <w:rsid w:val="007F7E66"/>
    <w:rsid w:val="00800224"/>
    <w:rsid w:val="00800387"/>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7AC"/>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75D"/>
    <w:rsid w:val="00814EEA"/>
    <w:rsid w:val="00815824"/>
    <w:rsid w:val="00816236"/>
    <w:rsid w:val="00816D65"/>
    <w:rsid w:val="00817934"/>
    <w:rsid w:val="00817FC7"/>
    <w:rsid w:val="008201E9"/>
    <w:rsid w:val="008205B5"/>
    <w:rsid w:val="00820782"/>
    <w:rsid w:val="008209F6"/>
    <w:rsid w:val="00820F9E"/>
    <w:rsid w:val="008216C7"/>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57F"/>
    <w:rsid w:val="00852C13"/>
    <w:rsid w:val="00852E94"/>
    <w:rsid w:val="0085354F"/>
    <w:rsid w:val="00853825"/>
    <w:rsid w:val="0085391E"/>
    <w:rsid w:val="00853945"/>
    <w:rsid w:val="0085405A"/>
    <w:rsid w:val="008545C0"/>
    <w:rsid w:val="00854653"/>
    <w:rsid w:val="008546FA"/>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0E59"/>
    <w:rsid w:val="00871300"/>
    <w:rsid w:val="00871617"/>
    <w:rsid w:val="00872156"/>
    <w:rsid w:val="00872A61"/>
    <w:rsid w:val="00872B33"/>
    <w:rsid w:val="008730B3"/>
    <w:rsid w:val="008733E1"/>
    <w:rsid w:val="00873858"/>
    <w:rsid w:val="00873884"/>
    <w:rsid w:val="008738B3"/>
    <w:rsid w:val="008738E3"/>
    <w:rsid w:val="00873C1D"/>
    <w:rsid w:val="00873E0A"/>
    <w:rsid w:val="00874518"/>
    <w:rsid w:val="0087484B"/>
    <w:rsid w:val="0087488D"/>
    <w:rsid w:val="008748FD"/>
    <w:rsid w:val="00874E42"/>
    <w:rsid w:val="00874EBC"/>
    <w:rsid w:val="0087507F"/>
    <w:rsid w:val="008751E0"/>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67E"/>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1BC3"/>
    <w:rsid w:val="008B202F"/>
    <w:rsid w:val="008B2627"/>
    <w:rsid w:val="008B2D15"/>
    <w:rsid w:val="008B301D"/>
    <w:rsid w:val="008B30A5"/>
    <w:rsid w:val="008B313C"/>
    <w:rsid w:val="008B34D9"/>
    <w:rsid w:val="008B35BA"/>
    <w:rsid w:val="008B3866"/>
    <w:rsid w:val="008B3970"/>
    <w:rsid w:val="008B48E7"/>
    <w:rsid w:val="008B563F"/>
    <w:rsid w:val="008B5728"/>
    <w:rsid w:val="008B59F5"/>
    <w:rsid w:val="008B5C2B"/>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417"/>
    <w:rsid w:val="008C257C"/>
    <w:rsid w:val="008C278A"/>
    <w:rsid w:val="008C2D81"/>
    <w:rsid w:val="008C36DA"/>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2FEB"/>
    <w:rsid w:val="008E3216"/>
    <w:rsid w:val="008E35D4"/>
    <w:rsid w:val="008E36E1"/>
    <w:rsid w:val="008E37F1"/>
    <w:rsid w:val="008E38B3"/>
    <w:rsid w:val="008E4A25"/>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1F56"/>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6C57"/>
    <w:rsid w:val="008F7458"/>
    <w:rsid w:val="008F76D0"/>
    <w:rsid w:val="008F7F09"/>
    <w:rsid w:val="009003D1"/>
    <w:rsid w:val="00900C39"/>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495A"/>
    <w:rsid w:val="00944CD7"/>
    <w:rsid w:val="00944EDD"/>
    <w:rsid w:val="0094512D"/>
    <w:rsid w:val="00945362"/>
    <w:rsid w:val="0094553F"/>
    <w:rsid w:val="00945BE6"/>
    <w:rsid w:val="00945E7D"/>
    <w:rsid w:val="00945ECC"/>
    <w:rsid w:val="0094657F"/>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0E02"/>
    <w:rsid w:val="009614A9"/>
    <w:rsid w:val="00961721"/>
    <w:rsid w:val="00961BA4"/>
    <w:rsid w:val="00961DA1"/>
    <w:rsid w:val="009622CC"/>
    <w:rsid w:val="00964E12"/>
    <w:rsid w:val="009651C6"/>
    <w:rsid w:val="00965E3E"/>
    <w:rsid w:val="00966C70"/>
    <w:rsid w:val="00966FBB"/>
    <w:rsid w:val="00967A36"/>
    <w:rsid w:val="00967AA9"/>
    <w:rsid w:val="00967F7D"/>
    <w:rsid w:val="00970288"/>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A19"/>
    <w:rsid w:val="00986D0C"/>
    <w:rsid w:val="0098711A"/>
    <w:rsid w:val="00987626"/>
    <w:rsid w:val="0098765F"/>
    <w:rsid w:val="00987F00"/>
    <w:rsid w:val="009908E5"/>
    <w:rsid w:val="00990E0C"/>
    <w:rsid w:val="00991C6F"/>
    <w:rsid w:val="00991E31"/>
    <w:rsid w:val="0099294F"/>
    <w:rsid w:val="00992BC7"/>
    <w:rsid w:val="00992E7F"/>
    <w:rsid w:val="00993163"/>
    <w:rsid w:val="00993507"/>
    <w:rsid w:val="00993834"/>
    <w:rsid w:val="009941D1"/>
    <w:rsid w:val="0099465F"/>
    <w:rsid w:val="0099483D"/>
    <w:rsid w:val="00994A49"/>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3B1"/>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F2"/>
    <w:rsid w:val="009D59E6"/>
    <w:rsid w:val="009D65B8"/>
    <w:rsid w:val="009D683A"/>
    <w:rsid w:val="009D6CB8"/>
    <w:rsid w:val="009D6D2C"/>
    <w:rsid w:val="009D72E0"/>
    <w:rsid w:val="009E04FB"/>
    <w:rsid w:val="009E08F2"/>
    <w:rsid w:val="009E0951"/>
    <w:rsid w:val="009E0D8C"/>
    <w:rsid w:val="009E0EF4"/>
    <w:rsid w:val="009E107C"/>
    <w:rsid w:val="009E1221"/>
    <w:rsid w:val="009E1A1B"/>
    <w:rsid w:val="009E1A55"/>
    <w:rsid w:val="009E30C0"/>
    <w:rsid w:val="009E3484"/>
    <w:rsid w:val="009E3AFD"/>
    <w:rsid w:val="009E3CA9"/>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8B"/>
    <w:rsid w:val="009F5AF5"/>
    <w:rsid w:val="009F63DE"/>
    <w:rsid w:val="009F6A5F"/>
    <w:rsid w:val="009F6E42"/>
    <w:rsid w:val="009F6FC5"/>
    <w:rsid w:val="009F7193"/>
    <w:rsid w:val="009F7C69"/>
    <w:rsid w:val="009F7FC1"/>
    <w:rsid w:val="00A000F1"/>
    <w:rsid w:val="00A00D02"/>
    <w:rsid w:val="00A0262D"/>
    <w:rsid w:val="00A0293C"/>
    <w:rsid w:val="00A02F87"/>
    <w:rsid w:val="00A030D1"/>
    <w:rsid w:val="00A036D6"/>
    <w:rsid w:val="00A03AD2"/>
    <w:rsid w:val="00A03B57"/>
    <w:rsid w:val="00A04234"/>
    <w:rsid w:val="00A048B4"/>
    <w:rsid w:val="00A04D08"/>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7B4"/>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12A"/>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9BF"/>
    <w:rsid w:val="00A6106D"/>
    <w:rsid w:val="00A61B3E"/>
    <w:rsid w:val="00A61B65"/>
    <w:rsid w:val="00A61DF3"/>
    <w:rsid w:val="00A61F0D"/>
    <w:rsid w:val="00A624E7"/>
    <w:rsid w:val="00A62970"/>
    <w:rsid w:val="00A62C26"/>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1D0"/>
    <w:rsid w:val="00A93753"/>
    <w:rsid w:val="00A93ABC"/>
    <w:rsid w:val="00A944C8"/>
    <w:rsid w:val="00A9496A"/>
    <w:rsid w:val="00A949FB"/>
    <w:rsid w:val="00A95B12"/>
    <w:rsid w:val="00A960A5"/>
    <w:rsid w:val="00A96701"/>
    <w:rsid w:val="00A970AC"/>
    <w:rsid w:val="00A973DF"/>
    <w:rsid w:val="00A973F1"/>
    <w:rsid w:val="00A977AD"/>
    <w:rsid w:val="00AA01B3"/>
    <w:rsid w:val="00AA03C5"/>
    <w:rsid w:val="00AA063E"/>
    <w:rsid w:val="00AA0664"/>
    <w:rsid w:val="00AA0767"/>
    <w:rsid w:val="00AA08CD"/>
    <w:rsid w:val="00AA09CF"/>
    <w:rsid w:val="00AA2036"/>
    <w:rsid w:val="00AA296B"/>
    <w:rsid w:val="00AA302E"/>
    <w:rsid w:val="00AA342C"/>
    <w:rsid w:val="00AA3A75"/>
    <w:rsid w:val="00AA3C2A"/>
    <w:rsid w:val="00AA49AB"/>
    <w:rsid w:val="00AA50BB"/>
    <w:rsid w:val="00AA52C7"/>
    <w:rsid w:val="00AA537A"/>
    <w:rsid w:val="00AA5546"/>
    <w:rsid w:val="00AA6117"/>
    <w:rsid w:val="00AA6338"/>
    <w:rsid w:val="00AA6FB2"/>
    <w:rsid w:val="00AA7383"/>
    <w:rsid w:val="00AA7AD9"/>
    <w:rsid w:val="00AB01D7"/>
    <w:rsid w:val="00AB02FD"/>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854"/>
    <w:rsid w:val="00AD5B81"/>
    <w:rsid w:val="00AD6093"/>
    <w:rsid w:val="00AD6B04"/>
    <w:rsid w:val="00AD6D8D"/>
    <w:rsid w:val="00AD6EB6"/>
    <w:rsid w:val="00AD74A9"/>
    <w:rsid w:val="00AD74CC"/>
    <w:rsid w:val="00AD7A05"/>
    <w:rsid w:val="00AD7A62"/>
    <w:rsid w:val="00AE0033"/>
    <w:rsid w:val="00AE08E2"/>
    <w:rsid w:val="00AE120C"/>
    <w:rsid w:val="00AE12F1"/>
    <w:rsid w:val="00AE13DA"/>
    <w:rsid w:val="00AE178E"/>
    <w:rsid w:val="00AE1CAC"/>
    <w:rsid w:val="00AE2047"/>
    <w:rsid w:val="00AE24D6"/>
    <w:rsid w:val="00AE2505"/>
    <w:rsid w:val="00AE278B"/>
    <w:rsid w:val="00AE279A"/>
    <w:rsid w:val="00AE3578"/>
    <w:rsid w:val="00AE379F"/>
    <w:rsid w:val="00AE428F"/>
    <w:rsid w:val="00AE4403"/>
    <w:rsid w:val="00AE446E"/>
    <w:rsid w:val="00AE5205"/>
    <w:rsid w:val="00AE521E"/>
    <w:rsid w:val="00AE55FF"/>
    <w:rsid w:val="00AE5B7C"/>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212"/>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1A8"/>
    <w:rsid w:val="00B175CD"/>
    <w:rsid w:val="00B17B6F"/>
    <w:rsid w:val="00B17C89"/>
    <w:rsid w:val="00B17F0A"/>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93"/>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5C03"/>
    <w:rsid w:val="00B36182"/>
    <w:rsid w:val="00B363DE"/>
    <w:rsid w:val="00B370DC"/>
    <w:rsid w:val="00B37657"/>
    <w:rsid w:val="00B379CA"/>
    <w:rsid w:val="00B37BAD"/>
    <w:rsid w:val="00B37D9B"/>
    <w:rsid w:val="00B400FD"/>
    <w:rsid w:val="00B40273"/>
    <w:rsid w:val="00B40616"/>
    <w:rsid w:val="00B4071C"/>
    <w:rsid w:val="00B4098A"/>
    <w:rsid w:val="00B40ABD"/>
    <w:rsid w:val="00B41082"/>
    <w:rsid w:val="00B41418"/>
    <w:rsid w:val="00B41642"/>
    <w:rsid w:val="00B43059"/>
    <w:rsid w:val="00B43376"/>
    <w:rsid w:val="00B4374F"/>
    <w:rsid w:val="00B43944"/>
    <w:rsid w:val="00B43BDC"/>
    <w:rsid w:val="00B43E48"/>
    <w:rsid w:val="00B441F0"/>
    <w:rsid w:val="00B442C1"/>
    <w:rsid w:val="00B4452D"/>
    <w:rsid w:val="00B448F7"/>
    <w:rsid w:val="00B449F1"/>
    <w:rsid w:val="00B44B41"/>
    <w:rsid w:val="00B44E08"/>
    <w:rsid w:val="00B45657"/>
    <w:rsid w:val="00B45A61"/>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634"/>
    <w:rsid w:val="00B5770A"/>
    <w:rsid w:val="00B57BD6"/>
    <w:rsid w:val="00B57D8B"/>
    <w:rsid w:val="00B60641"/>
    <w:rsid w:val="00B60777"/>
    <w:rsid w:val="00B60912"/>
    <w:rsid w:val="00B609AB"/>
    <w:rsid w:val="00B60D8F"/>
    <w:rsid w:val="00B61533"/>
    <w:rsid w:val="00B619CF"/>
    <w:rsid w:val="00B625A3"/>
    <w:rsid w:val="00B62A08"/>
    <w:rsid w:val="00B64952"/>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A7"/>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7C3"/>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655"/>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39"/>
    <w:rsid w:val="00BC07E7"/>
    <w:rsid w:val="00BC17C3"/>
    <w:rsid w:val="00BC1C12"/>
    <w:rsid w:val="00BC20B8"/>
    <w:rsid w:val="00BC232E"/>
    <w:rsid w:val="00BC29E3"/>
    <w:rsid w:val="00BC2A5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180"/>
    <w:rsid w:val="00BC67C8"/>
    <w:rsid w:val="00BC697D"/>
    <w:rsid w:val="00BC6BBA"/>
    <w:rsid w:val="00BC71B4"/>
    <w:rsid w:val="00BC75C1"/>
    <w:rsid w:val="00BC7D68"/>
    <w:rsid w:val="00BC7F0B"/>
    <w:rsid w:val="00BD0467"/>
    <w:rsid w:val="00BD05A3"/>
    <w:rsid w:val="00BD05C0"/>
    <w:rsid w:val="00BD0C9B"/>
    <w:rsid w:val="00BD0F25"/>
    <w:rsid w:val="00BD16CE"/>
    <w:rsid w:val="00BD17B1"/>
    <w:rsid w:val="00BD19B3"/>
    <w:rsid w:val="00BD2B32"/>
    <w:rsid w:val="00BD3342"/>
    <w:rsid w:val="00BD3344"/>
    <w:rsid w:val="00BD36C2"/>
    <w:rsid w:val="00BD38C4"/>
    <w:rsid w:val="00BD3A4D"/>
    <w:rsid w:val="00BD496A"/>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1D6"/>
    <w:rsid w:val="00C053B0"/>
    <w:rsid w:val="00C06282"/>
    <w:rsid w:val="00C062C0"/>
    <w:rsid w:val="00C06E52"/>
    <w:rsid w:val="00C06EAF"/>
    <w:rsid w:val="00C073DC"/>
    <w:rsid w:val="00C077BF"/>
    <w:rsid w:val="00C07A7D"/>
    <w:rsid w:val="00C07D69"/>
    <w:rsid w:val="00C07F8A"/>
    <w:rsid w:val="00C1013E"/>
    <w:rsid w:val="00C10273"/>
    <w:rsid w:val="00C10757"/>
    <w:rsid w:val="00C10FAB"/>
    <w:rsid w:val="00C110A7"/>
    <w:rsid w:val="00C11516"/>
    <w:rsid w:val="00C119D6"/>
    <w:rsid w:val="00C129AA"/>
    <w:rsid w:val="00C139E3"/>
    <w:rsid w:val="00C15583"/>
    <w:rsid w:val="00C15D6A"/>
    <w:rsid w:val="00C166AB"/>
    <w:rsid w:val="00C16922"/>
    <w:rsid w:val="00C172F6"/>
    <w:rsid w:val="00C1736F"/>
    <w:rsid w:val="00C17999"/>
    <w:rsid w:val="00C20107"/>
    <w:rsid w:val="00C20541"/>
    <w:rsid w:val="00C20947"/>
    <w:rsid w:val="00C20CE0"/>
    <w:rsid w:val="00C20EF7"/>
    <w:rsid w:val="00C21034"/>
    <w:rsid w:val="00C21046"/>
    <w:rsid w:val="00C21490"/>
    <w:rsid w:val="00C22463"/>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B05"/>
    <w:rsid w:val="00C40C2E"/>
    <w:rsid w:val="00C41491"/>
    <w:rsid w:val="00C41948"/>
    <w:rsid w:val="00C41A53"/>
    <w:rsid w:val="00C41FFB"/>
    <w:rsid w:val="00C4235C"/>
    <w:rsid w:val="00C4263B"/>
    <w:rsid w:val="00C4299E"/>
    <w:rsid w:val="00C432A3"/>
    <w:rsid w:val="00C437B2"/>
    <w:rsid w:val="00C43EC8"/>
    <w:rsid w:val="00C44130"/>
    <w:rsid w:val="00C44553"/>
    <w:rsid w:val="00C44A12"/>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0CBD"/>
    <w:rsid w:val="00C618B3"/>
    <w:rsid w:val="00C61940"/>
    <w:rsid w:val="00C61D35"/>
    <w:rsid w:val="00C61DD8"/>
    <w:rsid w:val="00C622B2"/>
    <w:rsid w:val="00C62796"/>
    <w:rsid w:val="00C63145"/>
    <w:rsid w:val="00C6384D"/>
    <w:rsid w:val="00C63870"/>
    <w:rsid w:val="00C64235"/>
    <w:rsid w:val="00C65061"/>
    <w:rsid w:val="00C651AC"/>
    <w:rsid w:val="00C65264"/>
    <w:rsid w:val="00C65542"/>
    <w:rsid w:val="00C66272"/>
    <w:rsid w:val="00C66652"/>
    <w:rsid w:val="00C6668B"/>
    <w:rsid w:val="00C666B6"/>
    <w:rsid w:val="00C66721"/>
    <w:rsid w:val="00C6677D"/>
    <w:rsid w:val="00C66832"/>
    <w:rsid w:val="00C66B5C"/>
    <w:rsid w:val="00C66BC3"/>
    <w:rsid w:val="00C66E14"/>
    <w:rsid w:val="00C6714E"/>
    <w:rsid w:val="00C67722"/>
    <w:rsid w:val="00C67B1E"/>
    <w:rsid w:val="00C70CA3"/>
    <w:rsid w:val="00C71A03"/>
    <w:rsid w:val="00C71AC4"/>
    <w:rsid w:val="00C721DD"/>
    <w:rsid w:val="00C72D3E"/>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3DD9"/>
    <w:rsid w:val="00C842E6"/>
    <w:rsid w:val="00C847BA"/>
    <w:rsid w:val="00C84C76"/>
    <w:rsid w:val="00C84E6F"/>
    <w:rsid w:val="00C851F1"/>
    <w:rsid w:val="00C8547F"/>
    <w:rsid w:val="00C85C8E"/>
    <w:rsid w:val="00C86283"/>
    <w:rsid w:val="00C86322"/>
    <w:rsid w:val="00C870A5"/>
    <w:rsid w:val="00C877D8"/>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DE4"/>
    <w:rsid w:val="00C95F59"/>
    <w:rsid w:val="00C95FF8"/>
    <w:rsid w:val="00C9642A"/>
    <w:rsid w:val="00C967EF"/>
    <w:rsid w:val="00C97E24"/>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B7ECD"/>
    <w:rsid w:val="00CC01D4"/>
    <w:rsid w:val="00CC0248"/>
    <w:rsid w:val="00CC064F"/>
    <w:rsid w:val="00CC0CA0"/>
    <w:rsid w:val="00CC106F"/>
    <w:rsid w:val="00CC1095"/>
    <w:rsid w:val="00CC13F9"/>
    <w:rsid w:val="00CC1858"/>
    <w:rsid w:val="00CC200B"/>
    <w:rsid w:val="00CC4991"/>
    <w:rsid w:val="00CC4CB2"/>
    <w:rsid w:val="00CC5700"/>
    <w:rsid w:val="00CC5F55"/>
    <w:rsid w:val="00CC63FD"/>
    <w:rsid w:val="00CC6BF1"/>
    <w:rsid w:val="00CC7192"/>
    <w:rsid w:val="00CC7580"/>
    <w:rsid w:val="00CC7B01"/>
    <w:rsid w:val="00CD0C6B"/>
    <w:rsid w:val="00CD0EF8"/>
    <w:rsid w:val="00CD2291"/>
    <w:rsid w:val="00CD22DA"/>
    <w:rsid w:val="00CD2514"/>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39"/>
    <w:rsid w:val="00CE1986"/>
    <w:rsid w:val="00CE2197"/>
    <w:rsid w:val="00CE2694"/>
    <w:rsid w:val="00CE2D68"/>
    <w:rsid w:val="00CE389D"/>
    <w:rsid w:val="00CE3DEA"/>
    <w:rsid w:val="00CE459D"/>
    <w:rsid w:val="00CE482F"/>
    <w:rsid w:val="00CE48D9"/>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5F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990"/>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2B90"/>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75A"/>
    <w:rsid w:val="00D468C2"/>
    <w:rsid w:val="00D46A4E"/>
    <w:rsid w:val="00D46DFB"/>
    <w:rsid w:val="00D46EE2"/>
    <w:rsid w:val="00D47106"/>
    <w:rsid w:val="00D47272"/>
    <w:rsid w:val="00D477E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42BB"/>
    <w:rsid w:val="00D5431B"/>
    <w:rsid w:val="00D54773"/>
    <w:rsid w:val="00D54DE8"/>
    <w:rsid w:val="00D55180"/>
    <w:rsid w:val="00D55E39"/>
    <w:rsid w:val="00D560A6"/>
    <w:rsid w:val="00D564B9"/>
    <w:rsid w:val="00D57710"/>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02AA"/>
    <w:rsid w:val="00D80CAE"/>
    <w:rsid w:val="00D81174"/>
    <w:rsid w:val="00D81B63"/>
    <w:rsid w:val="00D81C97"/>
    <w:rsid w:val="00D8206C"/>
    <w:rsid w:val="00D82CD5"/>
    <w:rsid w:val="00D83429"/>
    <w:rsid w:val="00D838D0"/>
    <w:rsid w:val="00D83A88"/>
    <w:rsid w:val="00D8408D"/>
    <w:rsid w:val="00D84478"/>
    <w:rsid w:val="00D84BCD"/>
    <w:rsid w:val="00D859CC"/>
    <w:rsid w:val="00D863B1"/>
    <w:rsid w:val="00D86E91"/>
    <w:rsid w:val="00D86EF3"/>
    <w:rsid w:val="00D8754F"/>
    <w:rsid w:val="00D8765A"/>
    <w:rsid w:val="00D87937"/>
    <w:rsid w:val="00D87B19"/>
    <w:rsid w:val="00D87CB2"/>
    <w:rsid w:val="00D9012C"/>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09C7"/>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BB"/>
    <w:rsid w:val="00DB7AF0"/>
    <w:rsid w:val="00DC01A2"/>
    <w:rsid w:val="00DC01B9"/>
    <w:rsid w:val="00DC0621"/>
    <w:rsid w:val="00DC1280"/>
    <w:rsid w:val="00DC17FF"/>
    <w:rsid w:val="00DC186E"/>
    <w:rsid w:val="00DC18BF"/>
    <w:rsid w:val="00DC1AE9"/>
    <w:rsid w:val="00DC1C4D"/>
    <w:rsid w:val="00DC1C8E"/>
    <w:rsid w:val="00DC1D28"/>
    <w:rsid w:val="00DC2BB3"/>
    <w:rsid w:val="00DC2D53"/>
    <w:rsid w:val="00DC2EC0"/>
    <w:rsid w:val="00DC3127"/>
    <w:rsid w:val="00DC3798"/>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1"/>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4C94"/>
    <w:rsid w:val="00DE4CFB"/>
    <w:rsid w:val="00DE50A0"/>
    <w:rsid w:val="00DE5341"/>
    <w:rsid w:val="00DE5534"/>
    <w:rsid w:val="00DE55ED"/>
    <w:rsid w:val="00DE59D4"/>
    <w:rsid w:val="00DE5E99"/>
    <w:rsid w:val="00DE5F95"/>
    <w:rsid w:val="00DE6320"/>
    <w:rsid w:val="00DE6A13"/>
    <w:rsid w:val="00DE6E28"/>
    <w:rsid w:val="00DE711D"/>
    <w:rsid w:val="00DE71D1"/>
    <w:rsid w:val="00DE75DC"/>
    <w:rsid w:val="00DE774B"/>
    <w:rsid w:val="00DE7A34"/>
    <w:rsid w:val="00DF027C"/>
    <w:rsid w:val="00DF0DFB"/>
    <w:rsid w:val="00DF0EBB"/>
    <w:rsid w:val="00DF1105"/>
    <w:rsid w:val="00DF1538"/>
    <w:rsid w:val="00DF1786"/>
    <w:rsid w:val="00DF198B"/>
    <w:rsid w:val="00DF1ABF"/>
    <w:rsid w:val="00DF1B65"/>
    <w:rsid w:val="00DF2405"/>
    <w:rsid w:val="00DF2B90"/>
    <w:rsid w:val="00DF2D86"/>
    <w:rsid w:val="00DF3679"/>
    <w:rsid w:val="00DF371C"/>
    <w:rsid w:val="00DF3AD3"/>
    <w:rsid w:val="00DF3BA6"/>
    <w:rsid w:val="00DF40AE"/>
    <w:rsid w:val="00DF427C"/>
    <w:rsid w:val="00DF47DB"/>
    <w:rsid w:val="00DF4C32"/>
    <w:rsid w:val="00DF4C54"/>
    <w:rsid w:val="00DF4F93"/>
    <w:rsid w:val="00DF6469"/>
    <w:rsid w:val="00DF64A7"/>
    <w:rsid w:val="00DF694F"/>
    <w:rsid w:val="00DF6A80"/>
    <w:rsid w:val="00DF7E74"/>
    <w:rsid w:val="00E00258"/>
    <w:rsid w:val="00E008D5"/>
    <w:rsid w:val="00E00F4D"/>
    <w:rsid w:val="00E01A5F"/>
    <w:rsid w:val="00E01A86"/>
    <w:rsid w:val="00E021A3"/>
    <w:rsid w:val="00E025B6"/>
    <w:rsid w:val="00E02717"/>
    <w:rsid w:val="00E02DF2"/>
    <w:rsid w:val="00E02E79"/>
    <w:rsid w:val="00E034B8"/>
    <w:rsid w:val="00E034F3"/>
    <w:rsid w:val="00E03526"/>
    <w:rsid w:val="00E038F9"/>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0AF"/>
    <w:rsid w:val="00E13993"/>
    <w:rsid w:val="00E1425E"/>
    <w:rsid w:val="00E14486"/>
    <w:rsid w:val="00E146F4"/>
    <w:rsid w:val="00E146FD"/>
    <w:rsid w:val="00E1506C"/>
    <w:rsid w:val="00E15150"/>
    <w:rsid w:val="00E15BA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969"/>
    <w:rsid w:val="00E419AF"/>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6EFC"/>
    <w:rsid w:val="00E4716D"/>
    <w:rsid w:val="00E477BA"/>
    <w:rsid w:val="00E478D1"/>
    <w:rsid w:val="00E478EA"/>
    <w:rsid w:val="00E478F7"/>
    <w:rsid w:val="00E47A0D"/>
    <w:rsid w:val="00E47CCB"/>
    <w:rsid w:val="00E47ECE"/>
    <w:rsid w:val="00E5103D"/>
    <w:rsid w:val="00E51838"/>
    <w:rsid w:val="00E51F9D"/>
    <w:rsid w:val="00E52115"/>
    <w:rsid w:val="00E525C0"/>
    <w:rsid w:val="00E52BEA"/>
    <w:rsid w:val="00E52C3C"/>
    <w:rsid w:val="00E535F4"/>
    <w:rsid w:val="00E53D28"/>
    <w:rsid w:val="00E53E62"/>
    <w:rsid w:val="00E54F5D"/>
    <w:rsid w:val="00E5510D"/>
    <w:rsid w:val="00E553C6"/>
    <w:rsid w:val="00E553E4"/>
    <w:rsid w:val="00E55809"/>
    <w:rsid w:val="00E55846"/>
    <w:rsid w:val="00E55907"/>
    <w:rsid w:val="00E55992"/>
    <w:rsid w:val="00E559FA"/>
    <w:rsid w:val="00E56682"/>
    <w:rsid w:val="00E5673F"/>
    <w:rsid w:val="00E567BA"/>
    <w:rsid w:val="00E56CBD"/>
    <w:rsid w:val="00E56D6F"/>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0D47"/>
    <w:rsid w:val="00EA16B3"/>
    <w:rsid w:val="00EA188B"/>
    <w:rsid w:val="00EA1E73"/>
    <w:rsid w:val="00EA25FF"/>
    <w:rsid w:val="00EA2E28"/>
    <w:rsid w:val="00EA3BC8"/>
    <w:rsid w:val="00EA44FB"/>
    <w:rsid w:val="00EA4721"/>
    <w:rsid w:val="00EA4729"/>
    <w:rsid w:val="00EA4DFF"/>
    <w:rsid w:val="00EA4E71"/>
    <w:rsid w:val="00EA4ED4"/>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2EBF"/>
    <w:rsid w:val="00EB302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A2"/>
    <w:rsid w:val="00EC4B86"/>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889"/>
    <w:rsid w:val="00EF0A07"/>
    <w:rsid w:val="00EF0BC6"/>
    <w:rsid w:val="00EF104D"/>
    <w:rsid w:val="00EF1198"/>
    <w:rsid w:val="00EF150B"/>
    <w:rsid w:val="00EF1B71"/>
    <w:rsid w:val="00EF216F"/>
    <w:rsid w:val="00EF2345"/>
    <w:rsid w:val="00EF2CB3"/>
    <w:rsid w:val="00EF2E7E"/>
    <w:rsid w:val="00EF3145"/>
    <w:rsid w:val="00EF4587"/>
    <w:rsid w:val="00EF4AC3"/>
    <w:rsid w:val="00EF4B7D"/>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2FCC"/>
    <w:rsid w:val="00F231D3"/>
    <w:rsid w:val="00F2358A"/>
    <w:rsid w:val="00F23ACD"/>
    <w:rsid w:val="00F247F7"/>
    <w:rsid w:val="00F248A4"/>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1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EAE"/>
    <w:rsid w:val="00F42359"/>
    <w:rsid w:val="00F42608"/>
    <w:rsid w:val="00F42961"/>
    <w:rsid w:val="00F42B66"/>
    <w:rsid w:val="00F42CAF"/>
    <w:rsid w:val="00F430CA"/>
    <w:rsid w:val="00F43180"/>
    <w:rsid w:val="00F432D7"/>
    <w:rsid w:val="00F435F4"/>
    <w:rsid w:val="00F4366E"/>
    <w:rsid w:val="00F43913"/>
    <w:rsid w:val="00F43A7E"/>
    <w:rsid w:val="00F45548"/>
    <w:rsid w:val="00F455D4"/>
    <w:rsid w:val="00F456E8"/>
    <w:rsid w:val="00F457B4"/>
    <w:rsid w:val="00F464EC"/>
    <w:rsid w:val="00F4674F"/>
    <w:rsid w:val="00F46AC4"/>
    <w:rsid w:val="00F46AE7"/>
    <w:rsid w:val="00F477FB"/>
    <w:rsid w:val="00F47D41"/>
    <w:rsid w:val="00F47E65"/>
    <w:rsid w:val="00F47F44"/>
    <w:rsid w:val="00F50D27"/>
    <w:rsid w:val="00F523D7"/>
    <w:rsid w:val="00F52B25"/>
    <w:rsid w:val="00F52E29"/>
    <w:rsid w:val="00F52ED7"/>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990"/>
    <w:rsid w:val="00F87F62"/>
    <w:rsid w:val="00F90620"/>
    <w:rsid w:val="00F90B2F"/>
    <w:rsid w:val="00F91558"/>
    <w:rsid w:val="00F91C3E"/>
    <w:rsid w:val="00F923DD"/>
    <w:rsid w:val="00F926AE"/>
    <w:rsid w:val="00F928BC"/>
    <w:rsid w:val="00F93873"/>
    <w:rsid w:val="00F949F1"/>
    <w:rsid w:val="00F95033"/>
    <w:rsid w:val="00F95304"/>
    <w:rsid w:val="00F95312"/>
    <w:rsid w:val="00F9623C"/>
    <w:rsid w:val="00F9641B"/>
    <w:rsid w:val="00F97413"/>
    <w:rsid w:val="00F974BD"/>
    <w:rsid w:val="00F97526"/>
    <w:rsid w:val="00FA07D9"/>
    <w:rsid w:val="00FA0C29"/>
    <w:rsid w:val="00FA0C67"/>
    <w:rsid w:val="00FA0D09"/>
    <w:rsid w:val="00FA1472"/>
    <w:rsid w:val="00FA206B"/>
    <w:rsid w:val="00FA27AB"/>
    <w:rsid w:val="00FA2FB7"/>
    <w:rsid w:val="00FA3138"/>
    <w:rsid w:val="00FA340C"/>
    <w:rsid w:val="00FA34BD"/>
    <w:rsid w:val="00FA368F"/>
    <w:rsid w:val="00FA39C3"/>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69"/>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9CB"/>
    <w:rsid w:val="00FB5C42"/>
    <w:rsid w:val="00FB72A9"/>
    <w:rsid w:val="00FB7904"/>
    <w:rsid w:val="00FB7922"/>
    <w:rsid w:val="00FB7C90"/>
    <w:rsid w:val="00FC03BE"/>
    <w:rsid w:val="00FC0569"/>
    <w:rsid w:val="00FC1077"/>
    <w:rsid w:val="00FC11FD"/>
    <w:rsid w:val="00FC155B"/>
    <w:rsid w:val="00FC1870"/>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D92"/>
    <w:rsid w:val="00FC6E1D"/>
    <w:rsid w:val="00FC7BC3"/>
    <w:rsid w:val="00FD00FD"/>
    <w:rsid w:val="00FD04EC"/>
    <w:rsid w:val="00FD0966"/>
    <w:rsid w:val="00FD09A7"/>
    <w:rsid w:val="00FD1510"/>
    <w:rsid w:val="00FD189D"/>
    <w:rsid w:val="00FD2777"/>
    <w:rsid w:val="00FD2C0F"/>
    <w:rsid w:val="00FD2E45"/>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1DC"/>
    <w:rsid w:val="00FE6B91"/>
    <w:rsid w:val="00FE6BB5"/>
    <w:rsid w:val="00FE6DE3"/>
    <w:rsid w:val="00FE7025"/>
    <w:rsid w:val="00FE7358"/>
    <w:rsid w:val="00FE73D4"/>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B41"/>
    <w:rsid w:val="00FF5CCD"/>
    <w:rsid w:val="00FF61ED"/>
    <w:rsid w:val="00FF69CF"/>
    <w:rsid w:val="00FF6AE2"/>
    <w:rsid w:val="00FF6FA1"/>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10434</TotalTime>
  <Pages>32</Pages>
  <Words>9901</Words>
  <Characters>58307</Characters>
  <Application>Microsoft Office Word</Application>
  <DocSecurity>0</DocSecurity>
  <Lines>485</Lines>
  <Paragraphs>136</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68072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844</cp:revision>
  <cp:lastPrinted>2025-09-25T18:17:00Z</cp:lastPrinted>
  <dcterms:created xsi:type="dcterms:W3CDTF">2023-10-20T16:33:00Z</dcterms:created>
  <dcterms:modified xsi:type="dcterms:W3CDTF">2025-12-04T18:25:00Z</dcterms:modified>
</cp:coreProperties>
</file>