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2C55A7C4" w:rsidR="00BB2947" w:rsidRPr="00266662" w:rsidRDefault="00AE279A" w:rsidP="00FE110B">
      <w:pPr>
        <w:jc w:val="both"/>
        <w:rPr>
          <w:rFonts w:ascii="Arial" w:hAnsi="Arial" w:cs="Arial"/>
          <w:sz w:val="20"/>
          <w:szCs w:val="20"/>
          <w:lang w:val="es-MX"/>
        </w:rPr>
      </w:pPr>
      <w:r w:rsidRPr="00266662">
        <w:rPr>
          <w:rFonts w:ascii="Arial" w:hAnsi="Arial" w:cs="Arial"/>
          <w:sz w:val="20"/>
          <w:szCs w:val="20"/>
          <w:lang w:val="es-MX"/>
        </w:rPr>
        <w:t xml:space="preserve">En la ciudad de Zapopan, Jalisco, siendo las </w:t>
      </w:r>
      <w:r w:rsidR="00D435D4">
        <w:rPr>
          <w:rFonts w:ascii="Arial" w:hAnsi="Arial" w:cs="Arial"/>
          <w:b/>
          <w:bCs/>
          <w:color w:val="FF0000"/>
          <w:sz w:val="20"/>
          <w:szCs w:val="20"/>
          <w:lang w:val="es-MX"/>
        </w:rPr>
        <w:t>10</w:t>
      </w:r>
      <w:r w:rsidR="007C795D" w:rsidRPr="004D1822">
        <w:rPr>
          <w:rFonts w:ascii="Arial" w:hAnsi="Arial" w:cs="Arial"/>
          <w:b/>
          <w:bCs/>
          <w:color w:val="FF0000"/>
          <w:sz w:val="20"/>
          <w:szCs w:val="20"/>
          <w:lang w:val="es-MX"/>
        </w:rPr>
        <w:t>:</w:t>
      </w:r>
      <w:r w:rsidR="00D435D4">
        <w:rPr>
          <w:rFonts w:ascii="Arial" w:hAnsi="Arial" w:cs="Arial"/>
          <w:b/>
          <w:bCs/>
          <w:color w:val="FF0000"/>
          <w:sz w:val="20"/>
          <w:szCs w:val="20"/>
          <w:lang w:val="es-MX"/>
        </w:rPr>
        <w:t>0</w:t>
      </w:r>
      <w:r w:rsidR="00171650">
        <w:rPr>
          <w:rFonts w:ascii="Arial" w:hAnsi="Arial" w:cs="Arial"/>
          <w:b/>
          <w:bCs/>
          <w:color w:val="FF0000"/>
          <w:sz w:val="20"/>
          <w:szCs w:val="20"/>
          <w:lang w:val="es-MX"/>
        </w:rPr>
        <w:t>0</w:t>
      </w:r>
      <w:r w:rsidRPr="004D1822">
        <w:rPr>
          <w:rFonts w:ascii="Arial" w:hAnsi="Arial" w:cs="Arial"/>
          <w:color w:val="FF0000"/>
          <w:sz w:val="20"/>
          <w:szCs w:val="20"/>
          <w:lang w:val="es-MX"/>
        </w:rPr>
        <w:t xml:space="preserve"> </w:t>
      </w:r>
      <w:r w:rsidR="004D1822" w:rsidRPr="00D32B90">
        <w:rPr>
          <w:rFonts w:ascii="Arial" w:hAnsi="Arial" w:cs="Arial"/>
          <w:color w:val="FF0000"/>
          <w:sz w:val="20"/>
          <w:szCs w:val="20"/>
          <w:lang w:val="es-MX"/>
        </w:rPr>
        <w:t>(</w:t>
      </w:r>
      <w:r w:rsidR="00D435D4">
        <w:rPr>
          <w:rFonts w:ascii="Arial" w:hAnsi="Arial" w:cs="Arial"/>
          <w:color w:val="FF0000"/>
          <w:sz w:val="20"/>
          <w:szCs w:val="20"/>
          <w:lang w:val="es-MX"/>
        </w:rPr>
        <w:t>diez)</w:t>
      </w:r>
      <w:r w:rsidR="00D32B90">
        <w:rPr>
          <w:rFonts w:ascii="Arial" w:hAnsi="Arial" w:cs="Arial"/>
          <w:b/>
          <w:bCs/>
          <w:color w:val="FF0000"/>
          <w:sz w:val="20"/>
          <w:szCs w:val="20"/>
          <w:lang w:val="es-MX"/>
        </w:rPr>
        <w:t xml:space="preserve"> </w:t>
      </w:r>
      <w:r w:rsidRPr="00D32B90">
        <w:rPr>
          <w:rFonts w:ascii="Arial" w:hAnsi="Arial" w:cs="Arial"/>
          <w:color w:val="FF0000"/>
          <w:sz w:val="20"/>
          <w:szCs w:val="20"/>
          <w:lang w:val="es-MX"/>
        </w:rPr>
        <w:t>horas</w:t>
      </w:r>
      <w:r w:rsidR="00F248A4">
        <w:rPr>
          <w:rFonts w:ascii="Arial" w:hAnsi="Arial" w:cs="Arial"/>
          <w:sz w:val="20"/>
          <w:szCs w:val="20"/>
          <w:lang w:val="es-MX"/>
        </w:rPr>
        <w:t xml:space="preserve"> </w:t>
      </w:r>
      <w:r w:rsidRPr="00266662">
        <w:rPr>
          <w:rFonts w:ascii="Arial" w:hAnsi="Arial" w:cs="Arial"/>
          <w:sz w:val="20"/>
          <w:szCs w:val="20"/>
          <w:lang w:val="es-MX"/>
        </w:rPr>
        <w:t xml:space="preserve">del día </w:t>
      </w:r>
      <w:r w:rsidR="000D442D" w:rsidRPr="000D442D">
        <w:rPr>
          <w:rFonts w:ascii="Arial" w:hAnsi="Arial" w:cs="Arial"/>
          <w:b/>
          <w:bCs/>
          <w:color w:val="FF0000"/>
          <w:sz w:val="20"/>
          <w:szCs w:val="20"/>
          <w:lang w:val="es-MX"/>
        </w:rPr>
        <w:t>0</w:t>
      </w:r>
      <w:r w:rsidR="00D435D4">
        <w:rPr>
          <w:rFonts w:ascii="Arial" w:hAnsi="Arial" w:cs="Arial"/>
          <w:b/>
          <w:bCs/>
          <w:color w:val="FF0000"/>
          <w:sz w:val="20"/>
          <w:szCs w:val="20"/>
          <w:lang w:val="es-MX"/>
        </w:rPr>
        <w:t>9</w:t>
      </w:r>
      <w:r w:rsidRPr="004D1822">
        <w:rPr>
          <w:rFonts w:ascii="Arial" w:hAnsi="Arial" w:cs="Arial"/>
          <w:b/>
          <w:bCs/>
          <w:color w:val="FF0000"/>
          <w:sz w:val="20"/>
          <w:szCs w:val="20"/>
          <w:lang w:val="es-MX"/>
        </w:rPr>
        <w:t xml:space="preserve"> (</w:t>
      </w:r>
      <w:r w:rsidR="00D435D4">
        <w:rPr>
          <w:rFonts w:ascii="Arial" w:hAnsi="Arial" w:cs="Arial"/>
          <w:b/>
          <w:bCs/>
          <w:color w:val="FF0000"/>
          <w:sz w:val="20"/>
          <w:szCs w:val="20"/>
          <w:lang w:val="es-MX"/>
        </w:rPr>
        <w:t>nueve</w:t>
      </w:r>
      <w:r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w:t>
      </w:r>
      <w:r w:rsidR="00D435D4">
        <w:rPr>
          <w:rFonts w:ascii="Arial" w:hAnsi="Arial" w:cs="Arial"/>
          <w:b/>
          <w:bCs/>
          <w:color w:val="FF0000"/>
          <w:sz w:val="20"/>
          <w:szCs w:val="20"/>
          <w:lang w:val="es-MX"/>
        </w:rPr>
        <w:t>diciembre</w:t>
      </w:r>
      <w:r w:rsidR="00835E43"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202</w:t>
      </w:r>
      <w:r w:rsidR="007A31DB">
        <w:rPr>
          <w:rFonts w:ascii="Arial" w:hAnsi="Arial" w:cs="Arial"/>
          <w:b/>
          <w:bCs/>
          <w:color w:val="FF0000"/>
          <w:sz w:val="20"/>
          <w:szCs w:val="20"/>
          <w:lang w:val="es-MX"/>
        </w:rPr>
        <w:t>5</w:t>
      </w:r>
      <w:r w:rsidRPr="004D1822">
        <w:rPr>
          <w:rFonts w:ascii="Arial" w:hAnsi="Arial" w:cs="Arial"/>
          <w:b/>
          <w:bCs/>
          <w:color w:val="FF0000"/>
          <w:sz w:val="20"/>
          <w:szCs w:val="20"/>
          <w:lang w:val="es-MX"/>
        </w:rPr>
        <w:t xml:space="preserve"> (dos mil veinti</w:t>
      </w:r>
      <w:r w:rsidR="00F42B66" w:rsidRPr="004D1822">
        <w:rPr>
          <w:rFonts w:ascii="Arial" w:hAnsi="Arial" w:cs="Arial"/>
          <w:b/>
          <w:bCs/>
          <w:color w:val="FF0000"/>
          <w:sz w:val="20"/>
          <w:szCs w:val="20"/>
          <w:lang w:val="es-MX"/>
        </w:rPr>
        <w:t>c</w:t>
      </w:r>
      <w:r w:rsidR="007A31DB">
        <w:rPr>
          <w:rFonts w:ascii="Arial" w:hAnsi="Arial" w:cs="Arial"/>
          <w:b/>
          <w:bCs/>
          <w:color w:val="FF0000"/>
          <w:sz w:val="20"/>
          <w:szCs w:val="20"/>
          <w:lang w:val="es-MX"/>
        </w:rPr>
        <w:t>inco</w:t>
      </w:r>
      <w:r w:rsidRPr="004D1822">
        <w:rPr>
          <w:rFonts w:ascii="Arial" w:hAnsi="Arial" w:cs="Arial"/>
          <w:b/>
          <w:bCs/>
          <w:color w:val="FF0000"/>
          <w:sz w:val="20"/>
          <w:szCs w:val="20"/>
          <w:lang w:val="es-MX"/>
        </w:rPr>
        <w:t>)</w:t>
      </w:r>
      <w:r w:rsidRPr="00266662">
        <w:rPr>
          <w:rFonts w:ascii="Arial" w:hAnsi="Arial" w:cs="Arial"/>
          <w:sz w:val="20"/>
          <w:szCs w:val="20"/>
          <w:lang w:val="es-MX"/>
        </w:rPr>
        <w:t xml:space="preserve">, </w:t>
      </w:r>
      <w:r w:rsidR="00860446" w:rsidRPr="00860446">
        <w:rPr>
          <w:rFonts w:ascii="Arial" w:hAnsi="Arial" w:cs="Arial"/>
          <w:sz w:val="20"/>
          <w:szCs w:val="20"/>
          <w:lang w:val="es-MX"/>
        </w:rPr>
        <w:t>en el sitio que ocupa</w:t>
      </w:r>
      <w:r w:rsidR="00FA39C3" w:rsidRPr="00FA39C3">
        <w:rPr>
          <w:rFonts w:ascii="Arial" w:hAnsi="Arial" w:cs="Arial"/>
          <w:color w:val="FF0000"/>
          <w:sz w:val="20"/>
          <w:szCs w:val="20"/>
          <w:lang w:val="es-MX"/>
        </w:rPr>
        <w:t xml:space="preserve"> </w:t>
      </w:r>
      <w:r w:rsidR="00CA4765" w:rsidRPr="00CA4765">
        <w:rPr>
          <w:rFonts w:ascii="Arial" w:hAnsi="Arial" w:cs="Arial"/>
          <w:color w:val="FF0000"/>
          <w:sz w:val="20"/>
          <w:szCs w:val="20"/>
          <w:lang w:val="es-MX"/>
        </w:rPr>
        <w:t>sala de juntas de la Dirección de Obras Públicas e Infraestructura, ubicada en Prolongación Avenida Laureles No. 300, 3er piso, colonia Tepeyac, Zapopan, Jalisco, México. En el Centro Integral de Servicios Zapopan (</w:t>
      </w:r>
      <w:proofErr w:type="spellStart"/>
      <w:r w:rsidR="00CA4765" w:rsidRPr="00CA4765">
        <w:rPr>
          <w:rFonts w:ascii="Arial" w:hAnsi="Arial" w:cs="Arial"/>
          <w:color w:val="FF0000"/>
          <w:sz w:val="20"/>
          <w:szCs w:val="20"/>
          <w:lang w:val="es-MX"/>
        </w:rPr>
        <w:t>CISZ</w:t>
      </w:r>
      <w:proofErr w:type="spellEnd"/>
      <w:r w:rsidR="00CA4765" w:rsidRPr="00CA4765">
        <w:rPr>
          <w:rFonts w:ascii="Arial" w:hAnsi="Arial" w:cs="Arial"/>
          <w:color w:val="FF0000"/>
          <w:sz w:val="20"/>
          <w:szCs w:val="20"/>
          <w:lang w:val="es-MX"/>
        </w:rPr>
        <w:t>)</w:t>
      </w:r>
      <w:r w:rsidR="00433033">
        <w:rPr>
          <w:rFonts w:ascii="Arial" w:hAnsi="Arial" w:cs="Arial"/>
          <w:color w:val="FF0000"/>
          <w:sz w:val="20"/>
          <w:szCs w:val="20"/>
          <w:lang w:val="es-MX"/>
        </w:rPr>
        <w:t xml:space="preserve">, </w:t>
      </w:r>
      <w:r w:rsidR="00DC5F07" w:rsidRPr="005D6767">
        <w:rPr>
          <w:rFonts w:ascii="Arial" w:hAnsi="Arial" w:cs="Arial"/>
          <w:sz w:val="20"/>
          <w:szCs w:val="20"/>
          <w:lang w:val="es-MX"/>
        </w:rPr>
        <w:t>se reunieron los integrantes del Comité Mixto de Obra Pública</w:t>
      </w:r>
      <w:r w:rsidR="002F34F8" w:rsidRPr="005D6767">
        <w:rPr>
          <w:rFonts w:ascii="Arial" w:hAnsi="Arial" w:cs="Arial"/>
          <w:sz w:val="20"/>
          <w:szCs w:val="20"/>
          <w:lang w:val="es-MX"/>
        </w:rPr>
        <w:t>,</w:t>
      </w:r>
      <w:r w:rsidRPr="00266662">
        <w:rPr>
          <w:rFonts w:ascii="Arial" w:hAnsi="Arial" w:cs="Arial"/>
          <w:sz w:val="20"/>
          <w:szCs w:val="20"/>
          <w:lang w:val="es-MX"/>
        </w:rPr>
        <w:t xml:space="preserve"> con el objeto de llevar a cabo la</w:t>
      </w:r>
      <w:r w:rsidR="00C73E66">
        <w:rPr>
          <w:rFonts w:ascii="Arial" w:hAnsi="Arial" w:cs="Arial"/>
          <w:b/>
          <w:bCs/>
          <w:color w:val="FF0000"/>
          <w:sz w:val="20"/>
          <w:szCs w:val="20"/>
          <w:lang w:val="es-MX"/>
        </w:rPr>
        <w:t xml:space="preserve"> </w:t>
      </w:r>
      <w:r w:rsidR="00756BB4">
        <w:rPr>
          <w:rFonts w:ascii="Arial" w:hAnsi="Arial" w:cs="Arial"/>
          <w:b/>
          <w:bCs/>
          <w:color w:val="FF0000"/>
          <w:sz w:val="20"/>
          <w:szCs w:val="20"/>
          <w:lang w:val="es-MX"/>
        </w:rPr>
        <w:t>Vigésima</w:t>
      </w:r>
      <w:r w:rsidR="00C84C76">
        <w:rPr>
          <w:rFonts w:ascii="Arial" w:hAnsi="Arial" w:cs="Arial"/>
          <w:b/>
          <w:bCs/>
          <w:color w:val="FF0000"/>
          <w:sz w:val="20"/>
          <w:szCs w:val="20"/>
          <w:lang w:val="es-MX"/>
        </w:rPr>
        <w:t xml:space="preserve"> </w:t>
      </w:r>
      <w:r w:rsidR="00EA506B">
        <w:rPr>
          <w:rFonts w:ascii="Arial" w:hAnsi="Arial" w:cs="Arial"/>
          <w:b/>
          <w:bCs/>
          <w:color w:val="FF0000"/>
          <w:sz w:val="20"/>
          <w:szCs w:val="20"/>
          <w:lang w:val="es-MX"/>
        </w:rPr>
        <w:t>Tercera</w:t>
      </w:r>
      <w:r w:rsidR="00A43528">
        <w:rPr>
          <w:rFonts w:ascii="Arial" w:hAnsi="Arial" w:cs="Arial"/>
          <w:b/>
          <w:sz w:val="20"/>
          <w:szCs w:val="20"/>
          <w:lang w:val="es-MX"/>
        </w:rPr>
        <w:t xml:space="preserve"> </w:t>
      </w:r>
      <w:r w:rsidRPr="00266662">
        <w:rPr>
          <w:rFonts w:ascii="Arial" w:hAnsi="Arial" w:cs="Arial"/>
          <w:sz w:val="20"/>
          <w:szCs w:val="20"/>
          <w:lang w:val="es-MX"/>
        </w:rPr>
        <w:t>sesión (ejercicio fiscal 202</w:t>
      </w:r>
      <w:r w:rsidR="007A31DB">
        <w:rPr>
          <w:rFonts w:ascii="Arial" w:hAnsi="Arial" w:cs="Arial"/>
          <w:sz w:val="20"/>
          <w:szCs w:val="20"/>
          <w:lang w:val="es-MX"/>
        </w:rPr>
        <w:t>5</w:t>
      </w:r>
      <w:r w:rsidRPr="00266662">
        <w:rPr>
          <w:rFonts w:ascii="Arial" w:hAnsi="Arial" w:cs="Arial"/>
          <w:sz w:val="20"/>
          <w:szCs w:val="20"/>
          <w:lang w:val="es-MX"/>
        </w:rPr>
        <w:t>) del Comité Mixto de Obra Pública de la presente administración, señalándose para esta reunión lo siguiente:</w:t>
      </w:r>
    </w:p>
    <w:p w14:paraId="1E1B19AD" w14:textId="77777777" w:rsidR="00BB2947" w:rsidRPr="00266662" w:rsidRDefault="00BB2947" w:rsidP="00BB2947">
      <w:pPr>
        <w:jc w:val="both"/>
        <w:rPr>
          <w:rFonts w:ascii="Arial" w:hAnsi="Arial" w:cs="Arial"/>
          <w:sz w:val="20"/>
          <w:szCs w:val="20"/>
          <w:lang w:val="es-MX"/>
        </w:rPr>
      </w:pPr>
    </w:p>
    <w:p w14:paraId="10B4B4BA" w14:textId="7945F2EE" w:rsidR="00BB2947" w:rsidRPr="00266662"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da inicio formal a la presente sesión de Comité Mixto de la </w:t>
      </w:r>
      <w:r w:rsidR="00E0280B" w:rsidRPr="00E0280B">
        <w:rPr>
          <w:rFonts w:ascii="Arial" w:hAnsi="Arial" w:cs="Arial"/>
          <w:b/>
          <w:color w:val="FF0000"/>
          <w:sz w:val="20"/>
          <w:szCs w:val="20"/>
          <w:lang w:val="es-MX"/>
        </w:rPr>
        <w:t>Vigésima</w:t>
      </w:r>
      <w:r w:rsidR="00E0280B">
        <w:rPr>
          <w:rFonts w:ascii="Arial" w:hAnsi="Arial" w:cs="Arial"/>
          <w:b/>
          <w:sz w:val="20"/>
          <w:szCs w:val="20"/>
          <w:lang w:val="es-MX"/>
        </w:rPr>
        <w:t xml:space="preserve"> </w:t>
      </w:r>
      <w:r w:rsidR="00EA506B">
        <w:rPr>
          <w:rFonts w:ascii="Arial" w:hAnsi="Arial" w:cs="Arial"/>
          <w:b/>
          <w:bCs/>
          <w:color w:val="FF0000"/>
          <w:sz w:val="20"/>
          <w:szCs w:val="20"/>
          <w:lang w:val="es-MX"/>
        </w:rPr>
        <w:t>Tercera</w:t>
      </w:r>
      <w:r w:rsidR="00A43528" w:rsidRPr="004D1822">
        <w:rPr>
          <w:rFonts w:ascii="Arial" w:hAnsi="Arial" w:cs="Arial"/>
          <w:b/>
          <w:color w:val="FF0000"/>
          <w:sz w:val="20"/>
          <w:szCs w:val="20"/>
          <w:lang w:val="es-MX"/>
        </w:rPr>
        <w:t xml:space="preserve"> </w:t>
      </w:r>
      <w:r w:rsidR="00BB2947" w:rsidRPr="00266662">
        <w:rPr>
          <w:rFonts w:ascii="Arial" w:hAnsi="Arial" w:cs="Arial"/>
          <w:b/>
          <w:sz w:val="20"/>
          <w:szCs w:val="20"/>
          <w:lang w:val="es-MX"/>
        </w:rPr>
        <w:t>Sesión.</w:t>
      </w:r>
    </w:p>
    <w:p w14:paraId="7F8603DB" w14:textId="77777777" w:rsidR="00BB2947"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14641CAD" w14:textId="21757F2A"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064F197D" w14:textId="502EDFA3" w:rsidR="00BB2947" w:rsidRPr="00266662" w:rsidRDefault="00BB2947" w:rsidP="00BB2947">
      <w:pPr>
        <w:rPr>
          <w:rFonts w:ascii="Arial" w:hAnsi="Arial" w:cs="Arial"/>
          <w:b/>
          <w:i/>
          <w:lang w:val="es-MX"/>
        </w:rPr>
      </w:pPr>
      <w:r w:rsidRPr="00266662">
        <w:rPr>
          <w:rFonts w:ascii="Arial" w:hAnsi="Arial" w:cs="Arial"/>
          <w:b/>
          <w:i/>
          <w:lang w:val="es-MX"/>
        </w:rPr>
        <w:t>ORDEN DEL DÍA:</w:t>
      </w:r>
      <w:r w:rsidR="00937B99">
        <w:rPr>
          <w:rFonts w:ascii="Arial" w:hAnsi="Arial" w:cs="Arial"/>
          <w:b/>
          <w:i/>
          <w:lang w:val="es-MX"/>
        </w:rPr>
        <w:t xml:space="preserve"> </w:t>
      </w:r>
    </w:p>
    <w:p w14:paraId="23917C52" w14:textId="77777777" w:rsidR="00BB2947" w:rsidRDefault="00BB2947" w:rsidP="007A416C">
      <w:pPr>
        <w:jc w:val="both"/>
        <w:rPr>
          <w:rFonts w:ascii="Arial" w:hAnsi="Arial" w:cs="Arial"/>
          <w:sz w:val="20"/>
          <w:szCs w:val="20"/>
          <w:lang w:val="es-MX"/>
        </w:rPr>
      </w:pPr>
    </w:p>
    <w:p w14:paraId="783D7547" w14:textId="77777777" w:rsidR="00683463" w:rsidRPr="00266662" w:rsidRDefault="00683463" w:rsidP="007A416C">
      <w:pPr>
        <w:jc w:val="both"/>
        <w:rPr>
          <w:rFonts w:ascii="Arial" w:hAnsi="Arial" w:cs="Arial"/>
          <w:sz w:val="20"/>
          <w:szCs w:val="20"/>
          <w:lang w:val="es-MX"/>
        </w:rPr>
      </w:pPr>
    </w:p>
    <w:p w14:paraId="420B828E" w14:textId="77777777"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Lista de asistencia.</w:t>
      </w:r>
    </w:p>
    <w:p w14:paraId="4E9C57C1" w14:textId="5FF9B0B3"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Verificación de Quórum.</w:t>
      </w:r>
    </w:p>
    <w:p w14:paraId="507729EC" w14:textId="1DDA8763" w:rsidR="00F457B4" w:rsidRDefault="00BB2947" w:rsidP="003810F5">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Aprobación de la Orden del Día.</w:t>
      </w:r>
      <w:bookmarkStart w:id="0" w:name="_Hlk143760850"/>
    </w:p>
    <w:p w14:paraId="257559C5" w14:textId="57FF66FE" w:rsidR="004972F5" w:rsidRDefault="004972F5" w:rsidP="004972F5">
      <w:pPr>
        <w:numPr>
          <w:ilvl w:val="0"/>
          <w:numId w:val="11"/>
        </w:numPr>
        <w:contextualSpacing/>
        <w:jc w:val="both"/>
        <w:rPr>
          <w:rFonts w:ascii="Arial" w:hAnsi="Arial" w:cs="Arial"/>
          <w:b/>
          <w:sz w:val="20"/>
          <w:szCs w:val="20"/>
          <w:lang w:val="es-MX"/>
        </w:rPr>
      </w:pPr>
      <w:r w:rsidRPr="00A52E4D">
        <w:rPr>
          <w:rFonts w:ascii="Arial" w:hAnsi="Arial" w:cs="Arial"/>
          <w:b/>
          <w:sz w:val="20"/>
          <w:szCs w:val="20"/>
          <w:lang w:val="es-MX"/>
        </w:rPr>
        <w:t>Lectura y aprobación de</w:t>
      </w:r>
      <w:r>
        <w:rPr>
          <w:rFonts w:ascii="Arial" w:hAnsi="Arial" w:cs="Arial"/>
          <w:b/>
          <w:sz w:val="20"/>
          <w:szCs w:val="20"/>
          <w:lang w:val="es-MX"/>
        </w:rPr>
        <w:t xml:space="preserve"> </w:t>
      </w:r>
      <w:r w:rsidRPr="00A52E4D">
        <w:rPr>
          <w:rFonts w:ascii="Arial" w:hAnsi="Arial" w:cs="Arial"/>
          <w:b/>
          <w:sz w:val="20"/>
          <w:szCs w:val="20"/>
          <w:lang w:val="es-MX"/>
        </w:rPr>
        <w:t>l</w:t>
      </w:r>
      <w:r>
        <w:rPr>
          <w:rFonts w:ascii="Arial" w:hAnsi="Arial" w:cs="Arial"/>
          <w:b/>
          <w:sz w:val="20"/>
          <w:szCs w:val="20"/>
          <w:lang w:val="es-MX"/>
        </w:rPr>
        <w:t>as</w:t>
      </w:r>
      <w:r w:rsidRPr="00A52E4D">
        <w:rPr>
          <w:rFonts w:ascii="Arial" w:hAnsi="Arial" w:cs="Arial"/>
          <w:b/>
          <w:sz w:val="20"/>
          <w:szCs w:val="20"/>
          <w:lang w:val="es-MX"/>
        </w:rPr>
        <w:t xml:space="preserve"> acta</w:t>
      </w:r>
      <w:r>
        <w:rPr>
          <w:rFonts w:ascii="Arial" w:hAnsi="Arial" w:cs="Arial"/>
          <w:b/>
          <w:sz w:val="20"/>
          <w:szCs w:val="20"/>
          <w:lang w:val="es-MX"/>
        </w:rPr>
        <w:t>s</w:t>
      </w:r>
      <w:r w:rsidRPr="00A52E4D">
        <w:rPr>
          <w:rFonts w:ascii="Arial" w:hAnsi="Arial" w:cs="Arial"/>
          <w:b/>
          <w:sz w:val="20"/>
          <w:szCs w:val="20"/>
          <w:lang w:val="es-MX"/>
        </w:rPr>
        <w:t xml:space="preserve"> </w:t>
      </w:r>
      <w:r>
        <w:rPr>
          <w:rFonts w:ascii="Arial" w:hAnsi="Arial" w:cs="Arial"/>
          <w:b/>
          <w:sz w:val="20"/>
          <w:szCs w:val="20"/>
          <w:lang w:val="es-MX"/>
        </w:rPr>
        <w:t xml:space="preserve">Vigésima Primera y Vigésima Segunda </w:t>
      </w:r>
      <w:r w:rsidRPr="00A52E4D">
        <w:rPr>
          <w:rFonts w:ascii="Arial" w:hAnsi="Arial" w:cs="Arial"/>
          <w:b/>
          <w:sz w:val="20"/>
          <w:szCs w:val="20"/>
          <w:lang w:val="es-MX"/>
        </w:rPr>
        <w:t>sesi</w:t>
      </w:r>
      <w:r>
        <w:rPr>
          <w:rFonts w:ascii="Arial" w:hAnsi="Arial" w:cs="Arial"/>
          <w:b/>
          <w:sz w:val="20"/>
          <w:szCs w:val="20"/>
          <w:lang w:val="es-MX"/>
        </w:rPr>
        <w:t>ones</w:t>
      </w:r>
      <w:r w:rsidRPr="00A52E4D">
        <w:rPr>
          <w:rFonts w:ascii="Arial" w:hAnsi="Arial" w:cs="Arial"/>
          <w:b/>
          <w:sz w:val="20"/>
          <w:szCs w:val="20"/>
          <w:lang w:val="es-MX"/>
        </w:rPr>
        <w:t xml:space="preserve"> del Comité Mixto de Obra Pública, ejercicio presupuesta</w:t>
      </w:r>
      <w:r>
        <w:rPr>
          <w:rFonts w:ascii="Arial" w:hAnsi="Arial" w:cs="Arial"/>
          <w:b/>
          <w:sz w:val="20"/>
          <w:szCs w:val="20"/>
          <w:lang w:val="es-MX"/>
        </w:rPr>
        <w:t>l</w:t>
      </w:r>
      <w:r w:rsidRPr="00A52E4D">
        <w:rPr>
          <w:rFonts w:ascii="Arial" w:hAnsi="Arial" w:cs="Arial"/>
          <w:b/>
          <w:sz w:val="20"/>
          <w:szCs w:val="20"/>
          <w:lang w:val="es-MX"/>
        </w:rPr>
        <w:t xml:space="preserve"> 2025.</w:t>
      </w:r>
    </w:p>
    <w:p w14:paraId="47C18B0C" w14:textId="2201A892" w:rsidR="004635DA" w:rsidRDefault="004972F5" w:rsidP="004972F5">
      <w:pPr>
        <w:numPr>
          <w:ilvl w:val="0"/>
          <w:numId w:val="11"/>
        </w:numPr>
        <w:contextualSpacing/>
        <w:jc w:val="both"/>
        <w:rPr>
          <w:rFonts w:ascii="Arial" w:hAnsi="Arial" w:cs="Arial"/>
          <w:b/>
          <w:sz w:val="20"/>
          <w:szCs w:val="20"/>
          <w:lang w:val="es-MX"/>
        </w:rPr>
      </w:pPr>
      <w:r>
        <w:rPr>
          <w:rFonts w:ascii="Arial" w:hAnsi="Arial" w:cs="Arial"/>
          <w:b/>
          <w:sz w:val="20"/>
          <w:szCs w:val="20"/>
          <w:lang w:val="es-MX"/>
        </w:rPr>
        <w:t xml:space="preserve">Presentación y Autorización de Fallos </w:t>
      </w:r>
      <w:r w:rsidRPr="00A52E4D">
        <w:rPr>
          <w:rFonts w:ascii="Arial" w:hAnsi="Arial" w:cs="Arial"/>
          <w:b/>
          <w:sz w:val="20"/>
          <w:szCs w:val="20"/>
          <w:lang w:val="es-MX"/>
        </w:rPr>
        <w:t xml:space="preserve">mediante la modalidad de </w:t>
      </w:r>
      <w:r>
        <w:rPr>
          <w:rFonts w:ascii="Arial" w:hAnsi="Arial" w:cs="Arial"/>
          <w:b/>
          <w:sz w:val="20"/>
          <w:szCs w:val="20"/>
          <w:lang w:val="es-MX"/>
        </w:rPr>
        <w:t>L</w:t>
      </w:r>
      <w:r w:rsidRPr="00A52E4D">
        <w:rPr>
          <w:rFonts w:ascii="Arial" w:hAnsi="Arial" w:cs="Arial"/>
          <w:b/>
          <w:sz w:val="20"/>
          <w:szCs w:val="20"/>
          <w:lang w:val="es-MX"/>
        </w:rPr>
        <w:t>icitación Pública</w:t>
      </w:r>
      <w:r>
        <w:rPr>
          <w:rFonts w:ascii="Arial" w:hAnsi="Arial" w:cs="Arial"/>
          <w:b/>
          <w:sz w:val="20"/>
          <w:szCs w:val="20"/>
          <w:lang w:val="es-MX"/>
        </w:rPr>
        <w:t xml:space="preserve"> y Concurso Simplificado Sumario</w:t>
      </w:r>
      <w:r w:rsidR="00757548">
        <w:rPr>
          <w:rFonts w:ascii="Arial" w:hAnsi="Arial" w:cs="Arial"/>
          <w:b/>
          <w:sz w:val="20"/>
          <w:szCs w:val="20"/>
          <w:lang w:val="es-MX"/>
        </w:rPr>
        <w:t>.</w:t>
      </w:r>
    </w:p>
    <w:p w14:paraId="20713D8A" w14:textId="1A20706F" w:rsidR="00795370" w:rsidRDefault="004635DA" w:rsidP="003810F5">
      <w:pPr>
        <w:numPr>
          <w:ilvl w:val="0"/>
          <w:numId w:val="11"/>
        </w:numPr>
        <w:contextualSpacing/>
        <w:jc w:val="both"/>
        <w:rPr>
          <w:rFonts w:ascii="Arial" w:hAnsi="Arial" w:cs="Arial"/>
          <w:b/>
          <w:sz w:val="20"/>
          <w:szCs w:val="20"/>
          <w:lang w:val="es-MX"/>
        </w:rPr>
      </w:pPr>
      <w:r>
        <w:rPr>
          <w:rFonts w:ascii="Arial" w:hAnsi="Arial" w:cs="Arial"/>
          <w:b/>
          <w:sz w:val="20"/>
          <w:szCs w:val="20"/>
          <w:lang w:val="es-MX"/>
        </w:rPr>
        <w:t>Presentación y Autorización de Convenios Modificatorios</w:t>
      </w:r>
      <w:r w:rsidR="00795370">
        <w:rPr>
          <w:rFonts w:ascii="Arial" w:hAnsi="Arial" w:cs="Arial"/>
          <w:b/>
          <w:sz w:val="20"/>
          <w:szCs w:val="20"/>
          <w:lang w:val="es-MX"/>
        </w:rPr>
        <w:t>.</w:t>
      </w:r>
    </w:p>
    <w:p w14:paraId="2F0EF78D" w14:textId="28CC1767" w:rsidR="00CA7CB0" w:rsidRDefault="0032454F" w:rsidP="003810F5">
      <w:pPr>
        <w:numPr>
          <w:ilvl w:val="0"/>
          <w:numId w:val="11"/>
        </w:numPr>
        <w:contextualSpacing/>
        <w:jc w:val="both"/>
        <w:rPr>
          <w:rFonts w:ascii="Arial" w:hAnsi="Arial" w:cs="Arial"/>
          <w:b/>
          <w:sz w:val="20"/>
          <w:szCs w:val="20"/>
          <w:lang w:val="es-MX"/>
        </w:rPr>
      </w:pPr>
      <w:r w:rsidRPr="0032454F">
        <w:rPr>
          <w:rFonts w:ascii="Arial" w:hAnsi="Arial" w:cs="Arial"/>
          <w:b/>
          <w:sz w:val="20"/>
          <w:szCs w:val="20"/>
          <w:lang w:val="es-MX"/>
        </w:rPr>
        <w:t>Presentación y apertura de propuestas técnicas y económicas mediante la modalidad de Concurso Simplificado Sumario</w:t>
      </w:r>
      <w:r>
        <w:rPr>
          <w:rFonts w:ascii="Arial" w:hAnsi="Arial" w:cs="Arial"/>
          <w:b/>
          <w:sz w:val="20"/>
          <w:szCs w:val="20"/>
          <w:lang w:val="es-MX"/>
        </w:rPr>
        <w:t>.</w:t>
      </w:r>
    </w:p>
    <w:p w14:paraId="23AAA7E8" w14:textId="7A6F1681" w:rsidR="004635DA" w:rsidRDefault="00757548" w:rsidP="003810F5">
      <w:pPr>
        <w:numPr>
          <w:ilvl w:val="0"/>
          <w:numId w:val="11"/>
        </w:numPr>
        <w:contextualSpacing/>
        <w:jc w:val="both"/>
        <w:rPr>
          <w:rFonts w:ascii="Arial" w:hAnsi="Arial" w:cs="Arial"/>
          <w:b/>
          <w:sz w:val="20"/>
          <w:szCs w:val="20"/>
          <w:lang w:val="es-MX"/>
        </w:rPr>
      </w:pPr>
      <w:r w:rsidRPr="00757548">
        <w:rPr>
          <w:rFonts w:ascii="Arial" w:hAnsi="Arial" w:cs="Arial"/>
          <w:b/>
          <w:sz w:val="20"/>
          <w:szCs w:val="20"/>
          <w:lang w:val="es-MX"/>
        </w:rPr>
        <w:t xml:space="preserve">Informe de </w:t>
      </w:r>
      <w:r>
        <w:rPr>
          <w:rFonts w:ascii="Arial" w:hAnsi="Arial" w:cs="Arial"/>
          <w:b/>
          <w:sz w:val="20"/>
          <w:szCs w:val="20"/>
          <w:lang w:val="es-MX"/>
        </w:rPr>
        <w:t>A</w:t>
      </w:r>
      <w:r w:rsidRPr="00757548">
        <w:rPr>
          <w:rFonts w:ascii="Arial" w:hAnsi="Arial" w:cs="Arial"/>
          <w:b/>
          <w:sz w:val="20"/>
          <w:szCs w:val="20"/>
          <w:lang w:val="es-MX"/>
        </w:rPr>
        <w:t xml:space="preserve">djudicaciones </w:t>
      </w:r>
      <w:r>
        <w:rPr>
          <w:rFonts w:ascii="Arial" w:hAnsi="Arial" w:cs="Arial"/>
          <w:b/>
          <w:sz w:val="20"/>
          <w:szCs w:val="20"/>
          <w:lang w:val="es-MX"/>
        </w:rPr>
        <w:t>D</w:t>
      </w:r>
      <w:r w:rsidRPr="00757548">
        <w:rPr>
          <w:rFonts w:ascii="Arial" w:hAnsi="Arial" w:cs="Arial"/>
          <w:b/>
          <w:sz w:val="20"/>
          <w:szCs w:val="20"/>
          <w:lang w:val="es-MX"/>
        </w:rPr>
        <w:t>irectas</w:t>
      </w:r>
      <w:r w:rsidR="004635DA">
        <w:rPr>
          <w:rFonts w:ascii="Arial" w:hAnsi="Arial" w:cs="Arial"/>
          <w:b/>
          <w:sz w:val="20"/>
          <w:szCs w:val="20"/>
          <w:lang w:val="es-MX"/>
        </w:rPr>
        <w:t>.</w:t>
      </w:r>
    </w:p>
    <w:bookmarkEnd w:id="0"/>
    <w:p w14:paraId="1DA13FE2" w14:textId="4C2404C1" w:rsidR="00BB2947" w:rsidRPr="00F702CE" w:rsidRDefault="00E2572C" w:rsidP="00BB2947">
      <w:pPr>
        <w:pStyle w:val="Prrafodelista"/>
        <w:numPr>
          <w:ilvl w:val="0"/>
          <w:numId w:val="11"/>
        </w:numPr>
        <w:spacing w:line="276" w:lineRule="auto"/>
        <w:jc w:val="both"/>
        <w:rPr>
          <w:rFonts w:ascii="Arial" w:hAnsi="Arial" w:cs="Arial"/>
          <w:b/>
          <w:sz w:val="20"/>
          <w:szCs w:val="20"/>
        </w:rPr>
      </w:pPr>
      <w:r w:rsidRPr="00F702CE">
        <w:rPr>
          <w:rFonts w:ascii="Arial" w:hAnsi="Arial" w:cs="Arial"/>
          <w:b/>
          <w:sz w:val="20"/>
          <w:szCs w:val="20"/>
          <w:lang w:val="es-MX"/>
        </w:rPr>
        <w:t>Asuntos Varios</w:t>
      </w:r>
      <w:r w:rsidR="00C349AB" w:rsidRPr="00F702CE">
        <w:rPr>
          <w:rFonts w:ascii="Arial" w:hAnsi="Arial" w:cs="Arial"/>
          <w:b/>
          <w:sz w:val="20"/>
          <w:szCs w:val="20"/>
        </w:rPr>
        <w:t>.</w:t>
      </w:r>
    </w:p>
    <w:p w14:paraId="374B7302" w14:textId="49AAFD9E" w:rsidR="00515428" w:rsidRDefault="00515428" w:rsidP="00BB2947">
      <w:pPr>
        <w:jc w:val="both"/>
        <w:rPr>
          <w:rFonts w:ascii="Arial" w:hAnsi="Arial" w:cs="Arial"/>
          <w:sz w:val="20"/>
          <w:szCs w:val="20"/>
          <w:lang w:val="es-MX"/>
        </w:rPr>
      </w:pPr>
    </w:p>
    <w:p w14:paraId="3FD065E6" w14:textId="77777777" w:rsidR="00321D61" w:rsidRDefault="00321D61" w:rsidP="00BB2947">
      <w:pPr>
        <w:jc w:val="both"/>
        <w:rPr>
          <w:rFonts w:ascii="Arial" w:hAnsi="Arial" w:cs="Arial"/>
          <w:sz w:val="20"/>
          <w:szCs w:val="20"/>
          <w:lang w:val="es-MX"/>
        </w:rPr>
      </w:pPr>
    </w:p>
    <w:p w14:paraId="3871383E" w14:textId="5ADCF6B2" w:rsidR="00BB2947" w:rsidRDefault="00BB2947" w:rsidP="00BB2947">
      <w:pPr>
        <w:jc w:val="both"/>
        <w:rPr>
          <w:rFonts w:ascii="Arial" w:hAnsi="Arial" w:cs="Arial"/>
          <w:sz w:val="20"/>
          <w:szCs w:val="20"/>
          <w:lang w:val="es-MX"/>
        </w:rPr>
      </w:pPr>
      <w:r w:rsidRPr="00266662">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Pr>
          <w:rFonts w:ascii="Arial" w:hAnsi="Arial" w:cs="Arial"/>
          <w:sz w:val="20"/>
          <w:szCs w:val="20"/>
          <w:lang w:val="es-MX"/>
        </w:rPr>
        <w:t xml:space="preserve"> </w:t>
      </w:r>
      <w:r w:rsidRPr="00266662">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Default="00D272CF" w:rsidP="00BB2947">
      <w:pPr>
        <w:jc w:val="both"/>
        <w:rPr>
          <w:rFonts w:ascii="Arial" w:hAnsi="Arial" w:cs="Arial"/>
          <w:sz w:val="20"/>
          <w:szCs w:val="20"/>
          <w:lang w:val="es-MX"/>
        </w:rPr>
      </w:pPr>
    </w:p>
    <w:p w14:paraId="30387149" w14:textId="77777777" w:rsidR="00DF64A7" w:rsidRPr="00266662" w:rsidRDefault="00DF64A7" w:rsidP="00BB2947">
      <w:pPr>
        <w:jc w:val="both"/>
        <w:rPr>
          <w:rFonts w:ascii="Arial" w:hAnsi="Arial" w:cs="Arial"/>
          <w:sz w:val="20"/>
          <w:szCs w:val="20"/>
          <w:lang w:val="es-MX"/>
        </w:rPr>
      </w:pPr>
    </w:p>
    <w:p w14:paraId="5BF3C6B6" w14:textId="72F8174F" w:rsidR="00BB2947" w:rsidRDefault="00BB2947" w:rsidP="00BB2947">
      <w:pPr>
        <w:rPr>
          <w:rFonts w:ascii="Arial" w:hAnsi="Arial" w:cs="Arial"/>
          <w:b/>
          <w:i/>
          <w:lang w:val="es-MX"/>
        </w:rPr>
      </w:pPr>
      <w:r w:rsidRPr="00266662">
        <w:rPr>
          <w:rFonts w:ascii="Arial" w:hAnsi="Arial" w:cs="Arial"/>
          <w:b/>
          <w:i/>
          <w:lang w:val="es-MX"/>
        </w:rPr>
        <w:t>1.      Lista de asistencia.</w:t>
      </w:r>
    </w:p>
    <w:p w14:paraId="78478DDD" w14:textId="42924C98" w:rsidR="00D272CF" w:rsidRDefault="00D272CF" w:rsidP="00BB2947">
      <w:pPr>
        <w:jc w:val="both"/>
        <w:rPr>
          <w:rFonts w:ascii="Arial" w:hAnsi="Arial" w:cs="Arial"/>
          <w:sz w:val="20"/>
          <w:szCs w:val="20"/>
          <w:lang w:val="es-MX"/>
        </w:rPr>
      </w:pPr>
    </w:p>
    <w:p w14:paraId="01913BDD" w14:textId="77777777" w:rsidR="00637550" w:rsidRPr="00266662" w:rsidRDefault="00637550" w:rsidP="00BB2947">
      <w:pPr>
        <w:jc w:val="both"/>
        <w:rPr>
          <w:rFonts w:ascii="Arial" w:hAnsi="Arial" w:cs="Arial"/>
          <w:sz w:val="20"/>
          <w:szCs w:val="20"/>
          <w:lang w:val="es-MX"/>
        </w:rPr>
      </w:pPr>
    </w:p>
    <w:p w14:paraId="226FD008" w14:textId="4D3917BA" w:rsidR="003D7B01" w:rsidRPr="009C6DAD" w:rsidRDefault="00D47956" w:rsidP="003D7B01">
      <w:pPr>
        <w:jc w:val="both"/>
        <w:rPr>
          <w:rFonts w:ascii="Arial" w:hAnsi="Arial" w:cs="Arial"/>
          <w:sz w:val="20"/>
          <w:szCs w:val="20"/>
          <w:lang w:val="es-MX"/>
        </w:rPr>
      </w:pPr>
      <w:r>
        <w:rPr>
          <w:rFonts w:ascii="Arial" w:hAnsi="Arial" w:cs="Arial"/>
          <w:sz w:val="20"/>
          <w:szCs w:val="20"/>
          <w:lang w:val="es-MX"/>
        </w:rPr>
        <w:t>Ismael Jáuregui Castañeda,</w:t>
      </w:r>
      <w:r w:rsidR="00FF1CFA">
        <w:rPr>
          <w:rFonts w:ascii="Arial" w:hAnsi="Arial" w:cs="Arial"/>
          <w:sz w:val="20"/>
          <w:szCs w:val="20"/>
          <w:lang w:val="es-MX"/>
        </w:rPr>
        <w:t xml:space="preserve"> </w:t>
      </w:r>
      <w:r w:rsidR="003D7B01" w:rsidRPr="009C6DAD">
        <w:rPr>
          <w:rFonts w:ascii="Arial" w:hAnsi="Arial" w:cs="Arial"/>
          <w:sz w:val="20"/>
          <w:szCs w:val="20"/>
          <w:lang w:val="es-MX"/>
        </w:rPr>
        <w:t>Secretario</w:t>
      </w:r>
      <w:r w:rsidR="00FF1CFA">
        <w:rPr>
          <w:rFonts w:ascii="Arial" w:hAnsi="Arial" w:cs="Arial"/>
          <w:sz w:val="20"/>
          <w:szCs w:val="20"/>
          <w:lang w:val="es-MX"/>
        </w:rPr>
        <w:t xml:space="preserve"> Técnico</w:t>
      </w:r>
      <w:r w:rsidR="003D7B01" w:rsidRPr="009C6DAD">
        <w:rPr>
          <w:rFonts w:ascii="Arial" w:hAnsi="Arial" w:cs="Arial"/>
          <w:sz w:val="20"/>
          <w:szCs w:val="20"/>
          <w:lang w:val="es-MX"/>
        </w:rPr>
        <w:t xml:space="preserve"> del Comité Mixto de Obra Pública, hace uso de la voz y nombra asistencia.</w:t>
      </w:r>
    </w:p>
    <w:p w14:paraId="368C781B" w14:textId="77777777" w:rsidR="003D7B01" w:rsidRPr="009C6DAD" w:rsidRDefault="003D7B01" w:rsidP="003D7B01">
      <w:pPr>
        <w:jc w:val="both"/>
        <w:rPr>
          <w:rFonts w:ascii="Arial" w:hAnsi="Arial" w:cs="Arial"/>
          <w:b/>
          <w:sz w:val="20"/>
          <w:szCs w:val="20"/>
          <w:u w:val="single"/>
          <w:lang w:val="es-MX"/>
        </w:rPr>
      </w:pPr>
    </w:p>
    <w:p w14:paraId="26153541" w14:textId="77777777" w:rsidR="004635DA" w:rsidRPr="009C6DAD" w:rsidRDefault="004635DA" w:rsidP="004635DA">
      <w:pPr>
        <w:jc w:val="both"/>
        <w:rPr>
          <w:rFonts w:ascii="Arial" w:hAnsi="Arial" w:cs="Arial"/>
          <w:b/>
          <w:sz w:val="20"/>
          <w:szCs w:val="20"/>
          <w:u w:val="single"/>
          <w:lang w:val="es-MX"/>
        </w:rPr>
      </w:pPr>
    </w:p>
    <w:p w14:paraId="16A8CE31" w14:textId="77777777" w:rsidR="004635DA" w:rsidRDefault="004635DA" w:rsidP="004635DA">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sidRPr="0041659B">
        <w:rPr>
          <w:rFonts w:ascii="Arial" w:hAnsi="Arial" w:cs="Arial"/>
          <w:b/>
          <w:sz w:val="20"/>
          <w:szCs w:val="20"/>
          <w:lang w:val="es-MX"/>
        </w:rPr>
        <w:t>Presente.</w:t>
      </w:r>
    </w:p>
    <w:p w14:paraId="64FADD87" w14:textId="77777777" w:rsidR="004635DA" w:rsidRPr="0041659B" w:rsidRDefault="004635DA" w:rsidP="004635DA">
      <w:pPr>
        <w:jc w:val="both"/>
        <w:rPr>
          <w:rFonts w:ascii="Arial" w:hAnsi="Arial" w:cs="Arial"/>
          <w:b/>
          <w:sz w:val="20"/>
          <w:szCs w:val="20"/>
          <w:lang w:val="es-MX"/>
        </w:rPr>
      </w:pPr>
    </w:p>
    <w:p w14:paraId="071178EF" w14:textId="77777777" w:rsidR="004635DA" w:rsidRDefault="004635DA" w:rsidP="004635DA">
      <w:pPr>
        <w:jc w:val="both"/>
        <w:rPr>
          <w:rFonts w:ascii="Arial" w:hAnsi="Arial" w:cs="Arial"/>
          <w:sz w:val="20"/>
          <w:szCs w:val="20"/>
          <w:lang w:val="es-MX"/>
        </w:rPr>
      </w:pPr>
      <w:r>
        <w:rPr>
          <w:rFonts w:ascii="Arial" w:hAnsi="Arial" w:cs="Arial"/>
          <w:sz w:val="20"/>
          <w:szCs w:val="20"/>
          <w:lang w:val="es-MX"/>
        </w:rPr>
        <w:lastRenderedPageBreak/>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Presente</w:t>
      </w:r>
      <w:r w:rsidRPr="0041659B">
        <w:rPr>
          <w:rFonts w:ascii="Arial" w:hAnsi="Arial" w:cs="Arial"/>
          <w:b/>
          <w:sz w:val="20"/>
          <w:szCs w:val="20"/>
          <w:lang w:val="es-MX"/>
        </w:rPr>
        <w:t>.</w:t>
      </w:r>
    </w:p>
    <w:p w14:paraId="44592A16" w14:textId="77777777" w:rsidR="004635DA" w:rsidRDefault="004635DA" w:rsidP="004635DA">
      <w:pPr>
        <w:jc w:val="both"/>
        <w:rPr>
          <w:rFonts w:ascii="Arial" w:hAnsi="Arial" w:cs="Arial"/>
          <w:sz w:val="20"/>
          <w:szCs w:val="20"/>
          <w:lang w:val="es-MX"/>
        </w:rPr>
      </w:pPr>
    </w:p>
    <w:p w14:paraId="1857966A" w14:textId="25694BB1" w:rsidR="004635DA" w:rsidRDefault="004635DA" w:rsidP="004635DA">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w:t>
      </w:r>
      <w:r w:rsidR="00F44C95">
        <w:rPr>
          <w:rFonts w:ascii="Arial" w:hAnsi="Arial" w:cs="Arial"/>
          <w:b/>
          <w:sz w:val="20"/>
          <w:szCs w:val="20"/>
          <w:lang w:val="es-MX"/>
        </w:rPr>
        <w:t>Ausente</w:t>
      </w:r>
      <w:r>
        <w:rPr>
          <w:rFonts w:ascii="Arial" w:hAnsi="Arial" w:cs="Arial"/>
          <w:b/>
          <w:sz w:val="20"/>
          <w:szCs w:val="20"/>
          <w:lang w:val="es-MX"/>
        </w:rPr>
        <w:t>.</w:t>
      </w:r>
    </w:p>
    <w:p w14:paraId="73323074" w14:textId="77777777" w:rsidR="004635DA" w:rsidRDefault="004635DA" w:rsidP="004635DA">
      <w:pPr>
        <w:jc w:val="both"/>
        <w:rPr>
          <w:rFonts w:ascii="Arial" w:hAnsi="Arial" w:cs="Arial"/>
          <w:sz w:val="20"/>
          <w:szCs w:val="20"/>
          <w:lang w:val="es-MX"/>
        </w:rPr>
      </w:pPr>
    </w:p>
    <w:p w14:paraId="59117627" w14:textId="77777777" w:rsidR="004635DA" w:rsidRDefault="004635DA" w:rsidP="004635DA">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sidRPr="007E0147">
        <w:rPr>
          <w:rFonts w:ascii="Arial" w:hAnsi="Arial" w:cs="Arial"/>
          <w:b/>
          <w:sz w:val="20"/>
          <w:szCs w:val="20"/>
          <w:lang w:val="es-MX"/>
        </w:rPr>
        <w:t>Presente</w:t>
      </w:r>
      <w:r>
        <w:rPr>
          <w:rFonts w:ascii="Arial" w:hAnsi="Arial" w:cs="Arial"/>
          <w:b/>
          <w:sz w:val="20"/>
          <w:szCs w:val="20"/>
          <w:lang w:val="es-MX"/>
        </w:rPr>
        <w:t>.</w:t>
      </w:r>
    </w:p>
    <w:p w14:paraId="0DEEA54A" w14:textId="77777777" w:rsidR="004635DA" w:rsidRDefault="004635DA" w:rsidP="004635DA">
      <w:pPr>
        <w:jc w:val="both"/>
        <w:rPr>
          <w:rFonts w:ascii="Arial" w:hAnsi="Arial" w:cs="Arial"/>
          <w:sz w:val="20"/>
          <w:szCs w:val="20"/>
          <w:lang w:val="es-MX"/>
        </w:rPr>
      </w:pPr>
    </w:p>
    <w:p w14:paraId="1747C9AC" w14:textId="77777777" w:rsidR="004635DA" w:rsidRDefault="004635DA" w:rsidP="004635DA">
      <w:pPr>
        <w:jc w:val="both"/>
        <w:rPr>
          <w:rFonts w:ascii="Arial" w:hAnsi="Arial" w:cs="Arial"/>
          <w:b/>
          <w:bCs/>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bCs/>
          <w:sz w:val="20"/>
          <w:szCs w:val="20"/>
        </w:rPr>
        <w:t>Presente</w:t>
      </w:r>
      <w:r w:rsidRPr="007C7C28">
        <w:rPr>
          <w:rFonts w:ascii="Arial" w:hAnsi="Arial" w:cs="Arial"/>
          <w:b/>
          <w:bCs/>
          <w:sz w:val="20"/>
          <w:szCs w:val="20"/>
        </w:rPr>
        <w:t>.</w:t>
      </w:r>
    </w:p>
    <w:p w14:paraId="2E3E0198" w14:textId="77777777" w:rsidR="00F25613" w:rsidRDefault="00F25613" w:rsidP="004635DA">
      <w:pPr>
        <w:jc w:val="both"/>
        <w:rPr>
          <w:rFonts w:ascii="Arial" w:hAnsi="Arial" w:cs="Arial"/>
          <w:b/>
          <w:bCs/>
          <w:sz w:val="20"/>
          <w:szCs w:val="20"/>
        </w:rPr>
      </w:pPr>
    </w:p>
    <w:p w14:paraId="239CDBA0" w14:textId="772194D4" w:rsidR="004635DA" w:rsidRDefault="00F25613" w:rsidP="004635DA">
      <w:pPr>
        <w:jc w:val="both"/>
        <w:rPr>
          <w:rFonts w:ascii="Arial" w:hAnsi="Arial" w:cs="Arial"/>
          <w:b/>
          <w:bCs/>
          <w:sz w:val="20"/>
          <w:szCs w:val="20"/>
        </w:rPr>
      </w:pPr>
      <w:r w:rsidRPr="00F25613">
        <w:rPr>
          <w:rFonts w:ascii="Arial" w:hAnsi="Arial" w:cs="Arial"/>
          <w:sz w:val="20"/>
          <w:szCs w:val="20"/>
        </w:rPr>
        <w:t>Regidor Oscar Eduardo Santos Rizo</w:t>
      </w:r>
      <w:r>
        <w:rPr>
          <w:rFonts w:ascii="Arial" w:hAnsi="Arial" w:cs="Arial"/>
          <w:b/>
          <w:bCs/>
          <w:sz w:val="20"/>
          <w:szCs w:val="20"/>
        </w:rPr>
        <w:t xml:space="preserve"> </w:t>
      </w:r>
      <w:r w:rsidRPr="00F25613">
        <w:rPr>
          <w:rFonts w:ascii="Arial" w:hAnsi="Arial" w:cs="Arial"/>
          <w:sz w:val="20"/>
          <w:szCs w:val="20"/>
        </w:rPr>
        <w:t>Representante titular de la fracción edilicia del Partido Revolucionario Institucional</w:t>
      </w:r>
      <w:r>
        <w:rPr>
          <w:rFonts w:ascii="Arial" w:hAnsi="Arial" w:cs="Arial"/>
          <w:sz w:val="20"/>
          <w:szCs w:val="20"/>
        </w:rPr>
        <w:t xml:space="preserve"> </w:t>
      </w:r>
      <w:r w:rsidR="004635DA">
        <w:rPr>
          <w:rFonts w:ascii="Arial" w:hAnsi="Arial" w:cs="Arial"/>
          <w:b/>
          <w:bCs/>
          <w:sz w:val="20"/>
          <w:szCs w:val="20"/>
        </w:rPr>
        <w:t>Presente</w:t>
      </w:r>
      <w:r w:rsidR="004635DA" w:rsidRPr="00DF2D51">
        <w:rPr>
          <w:rFonts w:ascii="Arial" w:hAnsi="Arial" w:cs="Arial"/>
          <w:b/>
          <w:bCs/>
          <w:sz w:val="20"/>
          <w:szCs w:val="20"/>
        </w:rPr>
        <w:t>.</w:t>
      </w:r>
    </w:p>
    <w:p w14:paraId="53A24478" w14:textId="77777777" w:rsidR="004635DA" w:rsidRDefault="004635DA" w:rsidP="004635DA">
      <w:pPr>
        <w:jc w:val="both"/>
        <w:rPr>
          <w:rFonts w:ascii="Arial" w:hAnsi="Arial" w:cs="Arial"/>
          <w:b/>
          <w:bCs/>
          <w:sz w:val="20"/>
          <w:szCs w:val="20"/>
        </w:rPr>
      </w:pPr>
    </w:p>
    <w:p w14:paraId="1329840A" w14:textId="29E97137" w:rsidR="004635DA" w:rsidRDefault="004635DA" w:rsidP="004635DA">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sidR="00F44C95">
        <w:rPr>
          <w:rFonts w:ascii="Arial" w:hAnsi="Arial" w:cs="Arial"/>
          <w:b/>
          <w:bCs/>
          <w:sz w:val="20"/>
          <w:szCs w:val="20"/>
        </w:rPr>
        <w:t>Ausente</w:t>
      </w:r>
      <w:r w:rsidR="00703560">
        <w:rPr>
          <w:rFonts w:ascii="Arial" w:hAnsi="Arial" w:cs="Arial"/>
          <w:b/>
          <w:bCs/>
          <w:sz w:val="20"/>
          <w:szCs w:val="20"/>
        </w:rPr>
        <w:t>, (Presento carta de disculpa)</w:t>
      </w:r>
      <w:r w:rsidRPr="00F266F7">
        <w:rPr>
          <w:rFonts w:ascii="Arial" w:hAnsi="Arial" w:cs="Arial"/>
          <w:b/>
          <w:bCs/>
          <w:sz w:val="20"/>
          <w:szCs w:val="20"/>
        </w:rPr>
        <w:t>.</w:t>
      </w:r>
    </w:p>
    <w:p w14:paraId="3ABB424F" w14:textId="77777777" w:rsidR="004635DA" w:rsidRDefault="004635DA" w:rsidP="004635DA">
      <w:pPr>
        <w:jc w:val="both"/>
        <w:rPr>
          <w:rFonts w:ascii="Arial" w:hAnsi="Arial" w:cs="Arial"/>
          <w:b/>
          <w:bCs/>
          <w:sz w:val="20"/>
          <w:szCs w:val="20"/>
        </w:rPr>
      </w:pPr>
    </w:p>
    <w:p w14:paraId="6BAC98C0" w14:textId="77777777" w:rsidR="004635DA" w:rsidRDefault="004635DA" w:rsidP="004635DA">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Presente</w:t>
      </w:r>
      <w:r w:rsidRPr="00F266F7">
        <w:rPr>
          <w:rFonts w:ascii="Arial" w:hAnsi="Arial" w:cs="Arial"/>
          <w:b/>
          <w:bCs/>
          <w:sz w:val="20"/>
          <w:szCs w:val="20"/>
        </w:rPr>
        <w:t>.</w:t>
      </w:r>
    </w:p>
    <w:p w14:paraId="576CE380" w14:textId="77777777" w:rsidR="004635DA" w:rsidRDefault="004635DA" w:rsidP="004635DA">
      <w:pPr>
        <w:jc w:val="both"/>
        <w:rPr>
          <w:rFonts w:ascii="Arial" w:hAnsi="Arial" w:cs="Arial"/>
          <w:b/>
          <w:bCs/>
          <w:sz w:val="20"/>
          <w:szCs w:val="20"/>
        </w:rPr>
      </w:pPr>
    </w:p>
    <w:p w14:paraId="1FD9ACA9" w14:textId="77777777" w:rsidR="004635DA" w:rsidRDefault="004635DA" w:rsidP="004635DA">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bCs/>
          <w:sz w:val="20"/>
          <w:szCs w:val="20"/>
        </w:rPr>
        <w:t>Presente</w:t>
      </w:r>
      <w:r>
        <w:rPr>
          <w:rFonts w:ascii="Arial" w:hAnsi="Arial" w:cs="Arial"/>
          <w:b/>
          <w:sz w:val="20"/>
          <w:szCs w:val="20"/>
          <w:lang w:val="es-MX"/>
        </w:rPr>
        <w:t>.</w:t>
      </w:r>
    </w:p>
    <w:p w14:paraId="7CC1A45C" w14:textId="77777777" w:rsidR="004635DA" w:rsidRDefault="004635DA" w:rsidP="004635DA">
      <w:pPr>
        <w:jc w:val="both"/>
        <w:rPr>
          <w:rFonts w:ascii="Arial" w:hAnsi="Arial" w:cs="Arial"/>
          <w:b/>
          <w:sz w:val="20"/>
          <w:szCs w:val="20"/>
          <w:lang w:val="es-MX"/>
        </w:rPr>
      </w:pPr>
    </w:p>
    <w:p w14:paraId="0842EC77" w14:textId="77777777" w:rsidR="004635DA" w:rsidRDefault="004635DA" w:rsidP="004635DA">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Presente</w:t>
      </w:r>
      <w:r w:rsidRPr="00266662">
        <w:rPr>
          <w:rFonts w:ascii="Arial" w:hAnsi="Arial" w:cs="Arial"/>
          <w:b/>
          <w:sz w:val="20"/>
          <w:szCs w:val="20"/>
          <w:lang w:val="es-MX"/>
        </w:rPr>
        <w:t>.</w:t>
      </w:r>
    </w:p>
    <w:p w14:paraId="0A765797" w14:textId="77777777" w:rsidR="004635DA" w:rsidRDefault="004635DA" w:rsidP="004635DA">
      <w:pPr>
        <w:jc w:val="both"/>
        <w:rPr>
          <w:rFonts w:ascii="Arial" w:hAnsi="Arial" w:cs="Arial"/>
          <w:b/>
          <w:sz w:val="20"/>
          <w:szCs w:val="20"/>
          <w:lang w:val="es-MX"/>
        </w:rPr>
      </w:pPr>
    </w:p>
    <w:p w14:paraId="4C77EE4F" w14:textId="77777777" w:rsidR="004635DA" w:rsidRDefault="004635DA" w:rsidP="004635DA">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Presente</w:t>
      </w:r>
      <w:r w:rsidRPr="009C6DAD">
        <w:rPr>
          <w:rFonts w:ascii="Arial" w:hAnsi="Arial" w:cs="Arial"/>
          <w:b/>
          <w:sz w:val="20"/>
          <w:szCs w:val="20"/>
          <w:lang w:val="es-MX"/>
        </w:rPr>
        <w:t>.</w:t>
      </w:r>
    </w:p>
    <w:p w14:paraId="2FFE1A54" w14:textId="77777777" w:rsidR="004635DA" w:rsidRDefault="004635DA" w:rsidP="004635DA">
      <w:pPr>
        <w:jc w:val="both"/>
        <w:rPr>
          <w:rFonts w:ascii="Arial" w:hAnsi="Arial" w:cs="Arial"/>
          <w:b/>
          <w:sz w:val="20"/>
          <w:szCs w:val="20"/>
          <w:lang w:val="es-MX"/>
        </w:rPr>
      </w:pPr>
    </w:p>
    <w:p w14:paraId="4244C2E3" w14:textId="77777777" w:rsidR="004635DA" w:rsidRDefault="004635DA" w:rsidP="004635DA">
      <w:pPr>
        <w:jc w:val="both"/>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 xml:space="preserve">del </w:t>
      </w:r>
      <w:r w:rsidRPr="00265258">
        <w:rPr>
          <w:rFonts w:ascii="Arial" w:hAnsi="Arial" w:cs="Arial"/>
          <w:sz w:val="20"/>
          <w:szCs w:val="20"/>
          <w:lang w:val="es-MX"/>
        </w:rPr>
        <w:t xml:space="preserve">Consejo Ciudadano </w:t>
      </w:r>
      <w:r>
        <w:rPr>
          <w:rFonts w:ascii="Arial" w:hAnsi="Arial" w:cs="Arial"/>
          <w:sz w:val="20"/>
          <w:szCs w:val="20"/>
          <w:lang w:val="es-MX"/>
        </w:rPr>
        <w:t>d</w:t>
      </w:r>
      <w:r w:rsidRPr="00265258">
        <w:rPr>
          <w:rFonts w:ascii="Arial" w:hAnsi="Arial" w:cs="Arial"/>
          <w:sz w:val="20"/>
          <w:szCs w:val="20"/>
          <w:lang w:val="es-MX"/>
        </w:rPr>
        <w:t>e</w:t>
      </w:r>
      <w:r>
        <w:rPr>
          <w:rFonts w:ascii="Arial" w:hAnsi="Arial" w:cs="Arial"/>
          <w:sz w:val="20"/>
          <w:szCs w:val="20"/>
          <w:lang w:val="es-MX"/>
        </w:rPr>
        <w:t xml:space="preserve"> </w:t>
      </w:r>
      <w:r w:rsidRPr="00265258">
        <w:rPr>
          <w:rFonts w:ascii="Arial" w:hAnsi="Arial" w:cs="Arial"/>
          <w:sz w:val="20"/>
          <w:szCs w:val="20"/>
          <w:lang w:val="es-MX"/>
        </w:rPr>
        <w:t>Control</w:t>
      </w:r>
      <w:r w:rsidRPr="009C6DAD">
        <w:rPr>
          <w:rFonts w:ascii="Arial" w:hAnsi="Arial" w:cs="Arial"/>
          <w:sz w:val="20"/>
          <w:szCs w:val="20"/>
          <w:lang w:val="es-MX"/>
        </w:rPr>
        <w:t xml:space="preserve">. </w:t>
      </w:r>
      <w:r>
        <w:rPr>
          <w:rFonts w:ascii="Arial" w:hAnsi="Arial" w:cs="Arial"/>
          <w:b/>
          <w:sz w:val="20"/>
          <w:szCs w:val="20"/>
          <w:lang w:val="es-MX"/>
        </w:rPr>
        <w:t>Ausente</w:t>
      </w:r>
      <w:r w:rsidRPr="00266662">
        <w:rPr>
          <w:rFonts w:ascii="Arial" w:hAnsi="Arial" w:cs="Arial"/>
          <w:b/>
          <w:sz w:val="20"/>
          <w:szCs w:val="20"/>
          <w:lang w:val="es-MX"/>
        </w:rPr>
        <w:t>.</w:t>
      </w:r>
    </w:p>
    <w:p w14:paraId="62F5450C" w14:textId="77777777" w:rsidR="004635DA" w:rsidRDefault="004635DA" w:rsidP="004635DA">
      <w:pPr>
        <w:jc w:val="both"/>
        <w:rPr>
          <w:rFonts w:ascii="Arial" w:hAnsi="Arial" w:cs="Arial"/>
          <w:b/>
          <w:sz w:val="20"/>
          <w:szCs w:val="20"/>
          <w:lang w:val="es-MX"/>
        </w:rPr>
      </w:pPr>
    </w:p>
    <w:p w14:paraId="7666BB3E" w14:textId="77777777" w:rsidR="004635DA" w:rsidRDefault="004635DA" w:rsidP="004635DA">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bookmarkStart w:id="1" w:name="_Hlk153612302"/>
      <w:r w:rsidRPr="00976F6C">
        <w:rPr>
          <w:rFonts w:ascii="Arial" w:hAnsi="Arial" w:cs="Arial"/>
          <w:sz w:val="20"/>
          <w:szCs w:val="20"/>
          <w:lang w:val="es-MX"/>
        </w:rPr>
        <w:t>Director de Conservación de Inmuebles</w:t>
      </w:r>
      <w:bookmarkEnd w:id="1"/>
      <w:r w:rsidRPr="00976F6C">
        <w:rPr>
          <w:rFonts w:ascii="Arial" w:hAnsi="Arial" w:cs="Arial"/>
          <w:sz w:val="20"/>
          <w:szCs w:val="20"/>
          <w:lang w:val="es-MX"/>
        </w:rPr>
        <w:t xml:space="preserve">. </w:t>
      </w:r>
      <w:r w:rsidRPr="00976F6C">
        <w:rPr>
          <w:rFonts w:ascii="Arial" w:hAnsi="Arial" w:cs="Arial"/>
          <w:b/>
          <w:sz w:val="20"/>
          <w:szCs w:val="20"/>
          <w:lang w:val="es-MX"/>
        </w:rPr>
        <w:t>Presente.</w:t>
      </w:r>
    </w:p>
    <w:p w14:paraId="5E2A2A37" w14:textId="77777777" w:rsidR="004635DA" w:rsidRDefault="004635DA" w:rsidP="004635DA">
      <w:pPr>
        <w:jc w:val="both"/>
        <w:rPr>
          <w:rFonts w:ascii="Arial" w:hAnsi="Arial" w:cs="Arial"/>
          <w:b/>
          <w:sz w:val="20"/>
          <w:szCs w:val="20"/>
          <w:lang w:val="es-MX"/>
        </w:rPr>
      </w:pPr>
    </w:p>
    <w:p w14:paraId="12A26104" w14:textId="77777777" w:rsidR="004635DA" w:rsidRDefault="004635DA" w:rsidP="004635DA">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Presente.</w:t>
      </w:r>
    </w:p>
    <w:p w14:paraId="7A70928B" w14:textId="77777777" w:rsidR="004635DA" w:rsidRDefault="004635DA" w:rsidP="004635DA">
      <w:pPr>
        <w:jc w:val="both"/>
        <w:rPr>
          <w:rFonts w:ascii="Arial" w:hAnsi="Arial" w:cs="Arial"/>
          <w:b/>
          <w:sz w:val="20"/>
          <w:szCs w:val="20"/>
          <w:lang w:val="es-MX"/>
        </w:rPr>
      </w:pPr>
    </w:p>
    <w:p w14:paraId="15842E18" w14:textId="4BB2D243" w:rsidR="00F266F7" w:rsidRDefault="004635DA" w:rsidP="004635DA">
      <w:pPr>
        <w:jc w:val="both"/>
        <w:rPr>
          <w:rFonts w:ascii="Arial" w:hAnsi="Arial" w:cs="Arial"/>
          <w:b/>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sidRPr="007E0147">
        <w:rPr>
          <w:rFonts w:ascii="Arial" w:hAnsi="Arial" w:cs="Arial"/>
          <w:b/>
          <w:sz w:val="20"/>
          <w:szCs w:val="20"/>
          <w:lang w:val="es-MX"/>
        </w:rPr>
        <w:t>Presente.</w:t>
      </w:r>
    </w:p>
    <w:p w14:paraId="154211F5" w14:textId="6D8CF5E0" w:rsidR="009B4F92" w:rsidRDefault="009B4F92" w:rsidP="009B4F92">
      <w:pPr>
        <w:jc w:val="both"/>
        <w:rPr>
          <w:rFonts w:ascii="Arial" w:hAnsi="Arial" w:cs="Arial"/>
          <w:lang w:val="es-MX"/>
        </w:rPr>
      </w:pPr>
    </w:p>
    <w:p w14:paraId="22AF9026" w14:textId="77777777" w:rsidR="0081475D" w:rsidRDefault="0081475D" w:rsidP="009B4F92">
      <w:pPr>
        <w:jc w:val="both"/>
        <w:rPr>
          <w:rFonts w:ascii="Arial" w:hAnsi="Arial" w:cs="Arial"/>
          <w:lang w:val="es-MX"/>
        </w:rPr>
      </w:pPr>
    </w:p>
    <w:p w14:paraId="4A010977" w14:textId="77777777" w:rsidR="008B313C" w:rsidRDefault="008B313C" w:rsidP="009B4F92">
      <w:pPr>
        <w:jc w:val="both"/>
        <w:rPr>
          <w:rFonts w:ascii="Arial" w:hAnsi="Arial" w:cs="Arial"/>
          <w:lang w:val="es-MX"/>
        </w:rPr>
      </w:pPr>
    </w:p>
    <w:p w14:paraId="7C57D015" w14:textId="45A4C675" w:rsidR="001A3E2B" w:rsidRDefault="00BB2947" w:rsidP="00BB2947">
      <w:pPr>
        <w:jc w:val="both"/>
        <w:rPr>
          <w:rFonts w:ascii="Arial" w:hAnsi="Arial" w:cs="Arial"/>
          <w:b/>
          <w:i/>
          <w:lang w:val="es-MX"/>
        </w:rPr>
      </w:pPr>
      <w:r w:rsidRPr="00266662">
        <w:rPr>
          <w:rFonts w:ascii="Arial" w:hAnsi="Arial" w:cs="Arial"/>
          <w:b/>
          <w:i/>
          <w:lang w:val="es-MX"/>
        </w:rPr>
        <w:t>2.      Verificación del quórum legal para sesionar.</w:t>
      </w:r>
    </w:p>
    <w:p w14:paraId="439228D9" w14:textId="77777777" w:rsidR="007D0A9B" w:rsidRDefault="007D0A9B" w:rsidP="00BB2947">
      <w:pPr>
        <w:jc w:val="both"/>
        <w:rPr>
          <w:rFonts w:ascii="Arial" w:hAnsi="Arial" w:cs="Arial"/>
          <w:b/>
          <w:i/>
          <w:lang w:val="es-MX"/>
        </w:rPr>
      </w:pPr>
    </w:p>
    <w:p w14:paraId="54E0F8E3" w14:textId="77777777" w:rsidR="00321D61" w:rsidRDefault="00321D61" w:rsidP="00BB2947">
      <w:pPr>
        <w:jc w:val="both"/>
        <w:rPr>
          <w:rFonts w:ascii="Arial" w:hAnsi="Arial" w:cs="Arial"/>
          <w:b/>
          <w:lang w:val="es-MX"/>
        </w:rPr>
      </w:pPr>
    </w:p>
    <w:p w14:paraId="29DA2755" w14:textId="6D2E6232" w:rsidR="00D272CF" w:rsidRDefault="00BB2947" w:rsidP="00BB2947">
      <w:pPr>
        <w:jc w:val="both"/>
        <w:rPr>
          <w:rFonts w:ascii="Arial" w:hAnsi="Arial" w:cs="Arial"/>
          <w:sz w:val="20"/>
          <w:szCs w:val="20"/>
          <w:lang w:val="es-MX"/>
        </w:rPr>
      </w:pPr>
      <w:r w:rsidRPr="00266662">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266662">
        <w:rPr>
          <w:rFonts w:ascii="Arial" w:hAnsi="Arial" w:cs="Arial"/>
          <w:sz w:val="20"/>
          <w:szCs w:val="20"/>
          <w:lang w:val="es-MX"/>
        </w:rPr>
        <w:t xml:space="preserve"> </w:t>
      </w:r>
      <w:r w:rsidRPr="00266662">
        <w:rPr>
          <w:rFonts w:ascii="Arial" w:hAnsi="Arial" w:cs="Arial"/>
          <w:sz w:val="20"/>
          <w:szCs w:val="20"/>
          <w:lang w:val="es-MX"/>
        </w:rPr>
        <w:t>la orden del día.</w:t>
      </w:r>
    </w:p>
    <w:p w14:paraId="2C7078BA" w14:textId="77777777" w:rsidR="000E6D35" w:rsidRDefault="000E6D35" w:rsidP="00BB2947">
      <w:pPr>
        <w:jc w:val="both"/>
        <w:rPr>
          <w:rFonts w:ascii="Arial" w:hAnsi="Arial" w:cs="Arial"/>
          <w:sz w:val="20"/>
          <w:szCs w:val="20"/>
          <w:lang w:val="es-MX"/>
        </w:rPr>
      </w:pPr>
    </w:p>
    <w:p w14:paraId="45626399" w14:textId="0057C4D4" w:rsidR="00BB2947" w:rsidRDefault="00BB2947" w:rsidP="00BB2947">
      <w:pPr>
        <w:jc w:val="both"/>
        <w:rPr>
          <w:rFonts w:ascii="Arial" w:hAnsi="Arial" w:cs="Arial"/>
          <w:b/>
          <w:i/>
          <w:lang w:val="es-MX"/>
        </w:rPr>
      </w:pPr>
      <w:r w:rsidRPr="00266662">
        <w:rPr>
          <w:rFonts w:ascii="Arial" w:hAnsi="Arial" w:cs="Arial"/>
          <w:b/>
          <w:i/>
          <w:lang w:val="es-MX"/>
        </w:rPr>
        <w:lastRenderedPageBreak/>
        <w:t xml:space="preserve">3.  </w:t>
      </w:r>
      <w:r w:rsidR="00757116" w:rsidRPr="00266662">
        <w:rPr>
          <w:rFonts w:ascii="Arial" w:hAnsi="Arial" w:cs="Arial"/>
          <w:b/>
          <w:i/>
          <w:lang w:val="es-MX"/>
        </w:rPr>
        <w:t xml:space="preserve">   </w:t>
      </w:r>
      <w:r w:rsidRPr="00266662">
        <w:rPr>
          <w:rFonts w:ascii="Arial" w:hAnsi="Arial" w:cs="Arial"/>
          <w:b/>
          <w:i/>
          <w:lang w:val="es-MX"/>
        </w:rPr>
        <w:t>Aprobación de la Orden del Día.</w:t>
      </w:r>
    </w:p>
    <w:p w14:paraId="319300BB" w14:textId="77777777" w:rsidR="00835D29" w:rsidRDefault="00835D29" w:rsidP="00BB2947">
      <w:pPr>
        <w:jc w:val="both"/>
        <w:rPr>
          <w:rFonts w:ascii="Arial" w:hAnsi="Arial" w:cs="Arial"/>
          <w:sz w:val="28"/>
          <w:szCs w:val="28"/>
          <w:lang w:val="es-MX"/>
        </w:rPr>
      </w:pPr>
    </w:p>
    <w:p w14:paraId="12D35D36" w14:textId="77777777" w:rsidR="003753B7" w:rsidRPr="00A910CA" w:rsidRDefault="003753B7" w:rsidP="00BB2947">
      <w:pPr>
        <w:jc w:val="both"/>
        <w:rPr>
          <w:rFonts w:ascii="Arial" w:hAnsi="Arial" w:cs="Arial"/>
          <w:sz w:val="28"/>
          <w:szCs w:val="28"/>
          <w:lang w:val="es-MX"/>
        </w:rPr>
      </w:pPr>
    </w:p>
    <w:p w14:paraId="55F09AD2" w14:textId="10D9F2B4" w:rsidR="00BB2947" w:rsidRDefault="00F11F50" w:rsidP="00BB2947">
      <w:pPr>
        <w:jc w:val="both"/>
        <w:rPr>
          <w:rFonts w:ascii="Arial" w:hAnsi="Arial" w:cs="Arial"/>
          <w:sz w:val="20"/>
          <w:szCs w:val="20"/>
          <w:lang w:val="es-MX"/>
        </w:rPr>
      </w:pPr>
      <w:bookmarkStart w:id="2" w:name="_Hlk172649019"/>
      <w:r>
        <w:rPr>
          <w:rFonts w:ascii="Arial" w:hAnsi="Arial" w:cs="Arial"/>
          <w:sz w:val="20"/>
          <w:szCs w:val="20"/>
          <w:lang w:val="es-MX"/>
        </w:rPr>
        <w:t xml:space="preserve">La Suplente del </w:t>
      </w:r>
      <w:r w:rsidR="00BB2947" w:rsidRPr="00266662">
        <w:rPr>
          <w:rFonts w:ascii="Arial" w:hAnsi="Arial" w:cs="Arial"/>
          <w:sz w:val="20"/>
          <w:szCs w:val="20"/>
          <w:lang w:val="es-MX"/>
        </w:rPr>
        <w:t xml:space="preserve">Presidente del Comité Mixto de Obra Pública, </w:t>
      </w:r>
      <w:r w:rsidRPr="00F11F50">
        <w:rPr>
          <w:rFonts w:ascii="Arial" w:hAnsi="Arial" w:cs="Arial"/>
          <w:sz w:val="20"/>
          <w:szCs w:val="20"/>
          <w:lang w:val="es-MX"/>
        </w:rPr>
        <w:t>Paulina del Carmen Torres Padilla</w:t>
      </w:r>
      <w:bookmarkEnd w:id="2"/>
      <w:r w:rsidR="00BB2947" w:rsidRPr="00266662">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Pr>
          <w:rFonts w:ascii="Arial" w:hAnsi="Arial" w:cs="Arial"/>
          <w:sz w:val="20"/>
          <w:szCs w:val="20"/>
          <w:lang w:val="es-MX"/>
        </w:rPr>
        <w:t>:</w:t>
      </w:r>
    </w:p>
    <w:p w14:paraId="5D379AA0" w14:textId="77777777" w:rsidR="00703560" w:rsidRDefault="00703560" w:rsidP="00BB2947">
      <w:pPr>
        <w:jc w:val="both"/>
        <w:rPr>
          <w:rFonts w:ascii="Arial" w:hAnsi="Arial" w:cs="Arial"/>
          <w:sz w:val="20"/>
          <w:szCs w:val="20"/>
          <w:lang w:val="es-MX"/>
        </w:rPr>
      </w:pPr>
    </w:p>
    <w:p w14:paraId="21A3D463" w14:textId="3D399E82" w:rsidR="00703560" w:rsidRDefault="00703560" w:rsidP="00703560">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2517A01A" w14:textId="77777777" w:rsidR="00703560" w:rsidRPr="0041659B" w:rsidRDefault="00703560" w:rsidP="00703560">
      <w:pPr>
        <w:jc w:val="both"/>
        <w:rPr>
          <w:rFonts w:ascii="Arial" w:hAnsi="Arial" w:cs="Arial"/>
          <w:b/>
          <w:sz w:val="20"/>
          <w:szCs w:val="20"/>
          <w:lang w:val="es-MX"/>
        </w:rPr>
      </w:pPr>
    </w:p>
    <w:p w14:paraId="1665B986" w14:textId="084D440F" w:rsidR="00703560" w:rsidRDefault="00703560" w:rsidP="00703560">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578B065F" w14:textId="77777777" w:rsidR="00703560" w:rsidRDefault="00703560" w:rsidP="00703560">
      <w:pPr>
        <w:jc w:val="both"/>
        <w:rPr>
          <w:rFonts w:ascii="Arial" w:hAnsi="Arial" w:cs="Arial"/>
          <w:sz w:val="20"/>
          <w:szCs w:val="20"/>
          <w:lang w:val="es-MX"/>
        </w:rPr>
      </w:pPr>
    </w:p>
    <w:p w14:paraId="3F4DF652" w14:textId="764B6288" w:rsidR="00703560" w:rsidRDefault="00703560" w:rsidP="00703560">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2CEF8EBE" w14:textId="77777777" w:rsidR="00703560" w:rsidRDefault="00703560" w:rsidP="00703560">
      <w:pPr>
        <w:jc w:val="both"/>
        <w:rPr>
          <w:rFonts w:ascii="Arial" w:hAnsi="Arial" w:cs="Arial"/>
          <w:sz w:val="20"/>
          <w:szCs w:val="20"/>
          <w:lang w:val="es-MX"/>
        </w:rPr>
      </w:pPr>
    </w:p>
    <w:p w14:paraId="7D43D886" w14:textId="0DA52A7E" w:rsidR="00703560" w:rsidRDefault="00703560" w:rsidP="00703560">
      <w:pPr>
        <w:jc w:val="both"/>
        <w:rPr>
          <w:rFonts w:ascii="Arial" w:hAnsi="Arial" w:cs="Arial"/>
          <w:b/>
          <w:bCs/>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061A0FDF" w14:textId="77777777" w:rsidR="005308B6" w:rsidRDefault="005308B6" w:rsidP="00703560">
      <w:pPr>
        <w:jc w:val="both"/>
        <w:rPr>
          <w:rFonts w:ascii="Arial" w:hAnsi="Arial" w:cs="Arial"/>
          <w:b/>
          <w:bCs/>
          <w:sz w:val="20"/>
          <w:szCs w:val="20"/>
        </w:rPr>
      </w:pPr>
    </w:p>
    <w:p w14:paraId="78FE5F3A" w14:textId="24B08927" w:rsidR="00703560" w:rsidRDefault="00703560" w:rsidP="00703560">
      <w:pPr>
        <w:jc w:val="both"/>
        <w:rPr>
          <w:rFonts w:ascii="Arial" w:hAnsi="Arial" w:cs="Arial"/>
          <w:b/>
          <w:bCs/>
          <w:sz w:val="20"/>
          <w:szCs w:val="20"/>
        </w:rPr>
      </w:pPr>
      <w:r w:rsidRPr="00F25613">
        <w:rPr>
          <w:rFonts w:ascii="Arial" w:hAnsi="Arial" w:cs="Arial"/>
          <w:sz w:val="20"/>
          <w:szCs w:val="20"/>
        </w:rPr>
        <w:t>Regidor Oscar Eduardo Santos Rizo</w:t>
      </w:r>
      <w:r>
        <w:rPr>
          <w:rFonts w:ascii="Arial" w:hAnsi="Arial" w:cs="Arial"/>
          <w:b/>
          <w:bCs/>
          <w:sz w:val="20"/>
          <w:szCs w:val="20"/>
        </w:rPr>
        <w:t xml:space="preserve"> </w:t>
      </w:r>
      <w:r w:rsidRPr="00F25613">
        <w:rPr>
          <w:rFonts w:ascii="Arial" w:hAnsi="Arial" w:cs="Arial"/>
          <w:sz w:val="20"/>
          <w:szCs w:val="20"/>
        </w:rPr>
        <w:t>Representante titular de la fracción edilicia del Partido Revolucionario Institucional</w:t>
      </w:r>
      <w:r>
        <w:rPr>
          <w:rFonts w:ascii="Arial" w:hAnsi="Arial" w:cs="Arial"/>
          <w:sz w:val="20"/>
          <w:szCs w:val="20"/>
        </w:rPr>
        <w:t xml:space="preserve"> </w:t>
      </w:r>
      <w:r>
        <w:rPr>
          <w:rFonts w:ascii="Arial" w:hAnsi="Arial" w:cs="Arial"/>
          <w:b/>
          <w:sz w:val="20"/>
          <w:szCs w:val="20"/>
          <w:lang w:val="es-MX"/>
        </w:rPr>
        <w:t>A favor</w:t>
      </w:r>
      <w:r w:rsidRPr="00DF2D51">
        <w:rPr>
          <w:rFonts w:ascii="Arial" w:hAnsi="Arial" w:cs="Arial"/>
          <w:b/>
          <w:bCs/>
          <w:sz w:val="20"/>
          <w:szCs w:val="20"/>
        </w:rPr>
        <w:t>.</w:t>
      </w:r>
    </w:p>
    <w:p w14:paraId="519823B6" w14:textId="77777777" w:rsidR="00703560" w:rsidRDefault="00703560" w:rsidP="00703560">
      <w:pPr>
        <w:jc w:val="both"/>
        <w:rPr>
          <w:rFonts w:ascii="Arial" w:hAnsi="Arial" w:cs="Arial"/>
          <w:b/>
          <w:bCs/>
          <w:sz w:val="20"/>
          <w:szCs w:val="20"/>
        </w:rPr>
      </w:pPr>
    </w:p>
    <w:p w14:paraId="39C01385" w14:textId="18B9AC03" w:rsidR="001934C9" w:rsidRDefault="001934C9" w:rsidP="00703560">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A favor</w:t>
      </w:r>
      <w:r w:rsidRPr="00F266F7">
        <w:rPr>
          <w:rFonts w:ascii="Arial" w:hAnsi="Arial" w:cs="Arial"/>
          <w:b/>
          <w:bCs/>
          <w:sz w:val="20"/>
          <w:szCs w:val="20"/>
        </w:rPr>
        <w:t>.</w:t>
      </w:r>
    </w:p>
    <w:p w14:paraId="353A3BE0" w14:textId="77777777" w:rsidR="001934C9" w:rsidRDefault="001934C9" w:rsidP="00703560">
      <w:pPr>
        <w:jc w:val="both"/>
        <w:rPr>
          <w:rFonts w:ascii="Arial" w:hAnsi="Arial" w:cs="Arial"/>
          <w:b/>
          <w:bCs/>
          <w:sz w:val="20"/>
          <w:szCs w:val="20"/>
        </w:rPr>
      </w:pPr>
    </w:p>
    <w:p w14:paraId="08388E19" w14:textId="109749D3" w:rsidR="00703560" w:rsidRDefault="00703560" w:rsidP="00703560">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7CB010A6" w14:textId="77777777" w:rsidR="00703560" w:rsidRDefault="00703560" w:rsidP="00703560">
      <w:pPr>
        <w:jc w:val="both"/>
        <w:rPr>
          <w:rFonts w:ascii="Arial" w:hAnsi="Arial" w:cs="Arial"/>
          <w:b/>
          <w:sz w:val="20"/>
          <w:szCs w:val="20"/>
          <w:lang w:val="es-MX"/>
        </w:rPr>
      </w:pPr>
    </w:p>
    <w:p w14:paraId="097B99A8" w14:textId="40A554E3" w:rsidR="00703560" w:rsidRDefault="00703560" w:rsidP="00703560">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65C2847E" w14:textId="77777777" w:rsidR="00703560" w:rsidRDefault="00703560" w:rsidP="00703560">
      <w:pPr>
        <w:jc w:val="both"/>
        <w:rPr>
          <w:rFonts w:ascii="Arial" w:hAnsi="Arial" w:cs="Arial"/>
          <w:b/>
          <w:sz w:val="20"/>
          <w:szCs w:val="20"/>
          <w:lang w:val="es-MX"/>
        </w:rPr>
      </w:pPr>
    </w:p>
    <w:p w14:paraId="7261B408" w14:textId="6E9268BC" w:rsidR="00703560" w:rsidRDefault="00703560" w:rsidP="00703560">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29448414" w14:textId="77777777" w:rsidR="00703560" w:rsidRDefault="00703560" w:rsidP="00703560">
      <w:pPr>
        <w:jc w:val="both"/>
        <w:rPr>
          <w:rFonts w:ascii="Arial" w:hAnsi="Arial" w:cs="Arial"/>
          <w:b/>
          <w:sz w:val="20"/>
          <w:szCs w:val="20"/>
          <w:lang w:val="es-MX"/>
        </w:rPr>
      </w:pPr>
    </w:p>
    <w:p w14:paraId="3F34E589" w14:textId="153EC57D" w:rsidR="00703560" w:rsidRDefault="00703560" w:rsidP="00703560">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6B569108" w14:textId="77777777" w:rsidR="00703560" w:rsidRDefault="00703560" w:rsidP="00703560">
      <w:pPr>
        <w:jc w:val="both"/>
        <w:rPr>
          <w:rFonts w:ascii="Arial" w:hAnsi="Arial" w:cs="Arial"/>
          <w:b/>
          <w:sz w:val="20"/>
          <w:szCs w:val="20"/>
          <w:lang w:val="es-MX"/>
        </w:rPr>
      </w:pPr>
    </w:p>
    <w:p w14:paraId="7306DF0F" w14:textId="227C1B10" w:rsidR="00703560" w:rsidRDefault="00703560" w:rsidP="00703560">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69A825BA" w14:textId="77777777" w:rsidR="00703560" w:rsidRDefault="00703560" w:rsidP="00703560">
      <w:pPr>
        <w:jc w:val="both"/>
        <w:rPr>
          <w:rFonts w:ascii="Arial" w:hAnsi="Arial" w:cs="Arial"/>
          <w:b/>
          <w:sz w:val="20"/>
          <w:szCs w:val="20"/>
          <w:lang w:val="es-MX"/>
        </w:rPr>
      </w:pPr>
    </w:p>
    <w:p w14:paraId="1699B43A" w14:textId="070EA086" w:rsidR="00703560" w:rsidRDefault="00703560" w:rsidP="00703560">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110731DA" w14:textId="77777777" w:rsidR="00FB4B13" w:rsidRDefault="00FB4B13" w:rsidP="00BB2947">
      <w:pPr>
        <w:jc w:val="both"/>
        <w:rPr>
          <w:rFonts w:ascii="Arial" w:hAnsi="Arial" w:cs="Arial"/>
          <w:sz w:val="20"/>
          <w:szCs w:val="20"/>
          <w:lang w:val="es-MX"/>
        </w:rPr>
      </w:pPr>
    </w:p>
    <w:p w14:paraId="400E67CF" w14:textId="77777777" w:rsidR="003753B7" w:rsidRDefault="003753B7" w:rsidP="00BB2947">
      <w:pPr>
        <w:jc w:val="both"/>
        <w:rPr>
          <w:rFonts w:ascii="Arial" w:hAnsi="Arial" w:cs="Arial"/>
          <w:sz w:val="20"/>
          <w:szCs w:val="20"/>
          <w:lang w:val="es-MX"/>
        </w:rPr>
      </w:pPr>
    </w:p>
    <w:p w14:paraId="766B5079" w14:textId="34E51E42" w:rsidR="00BB2947"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menciona: </w:t>
      </w:r>
      <w:r w:rsidR="00D90DE6">
        <w:rPr>
          <w:rFonts w:ascii="Arial" w:hAnsi="Arial" w:cs="Arial"/>
          <w:b/>
          <w:sz w:val="20"/>
          <w:szCs w:val="20"/>
          <w:lang w:val="es-MX"/>
        </w:rPr>
        <w:t>muchas gracias</w:t>
      </w:r>
      <w:r w:rsidR="00BB2947" w:rsidRPr="00266662">
        <w:rPr>
          <w:rFonts w:ascii="Arial" w:hAnsi="Arial" w:cs="Arial"/>
          <w:b/>
          <w:sz w:val="20"/>
          <w:szCs w:val="20"/>
          <w:lang w:val="es-MX"/>
        </w:rPr>
        <w:t xml:space="preserve">, queda aprobada por </w:t>
      </w:r>
      <w:r w:rsidR="00781C94">
        <w:rPr>
          <w:rFonts w:ascii="Arial" w:hAnsi="Arial" w:cs="Arial"/>
          <w:b/>
          <w:sz w:val="20"/>
          <w:szCs w:val="20"/>
          <w:lang w:val="es-MX"/>
        </w:rPr>
        <w:t>unanimidad</w:t>
      </w:r>
      <w:r w:rsidR="00BB2947" w:rsidRPr="00266662">
        <w:rPr>
          <w:rFonts w:ascii="Arial" w:hAnsi="Arial" w:cs="Arial"/>
          <w:b/>
          <w:sz w:val="20"/>
          <w:szCs w:val="20"/>
          <w:lang w:val="es-MX"/>
        </w:rPr>
        <w:t xml:space="preserve"> la Orden del Día.</w:t>
      </w:r>
    </w:p>
    <w:p w14:paraId="61DEB983" w14:textId="77777777" w:rsidR="000727A9" w:rsidRDefault="000727A9" w:rsidP="00BB2947">
      <w:pPr>
        <w:jc w:val="both"/>
        <w:rPr>
          <w:rFonts w:ascii="Arial" w:hAnsi="Arial" w:cs="Arial"/>
          <w:b/>
          <w:sz w:val="20"/>
          <w:szCs w:val="20"/>
          <w:lang w:val="es-MX"/>
        </w:rPr>
      </w:pPr>
    </w:p>
    <w:p w14:paraId="3684BEC3" w14:textId="77777777" w:rsidR="009F7CC3" w:rsidRDefault="009F7CC3" w:rsidP="00BB2947">
      <w:pPr>
        <w:jc w:val="both"/>
        <w:rPr>
          <w:rFonts w:ascii="Arial" w:hAnsi="Arial" w:cs="Arial"/>
          <w:b/>
          <w:sz w:val="20"/>
          <w:szCs w:val="20"/>
          <w:lang w:val="es-MX"/>
        </w:rPr>
      </w:pPr>
    </w:p>
    <w:p w14:paraId="71793BB4" w14:textId="77777777" w:rsidR="00703560" w:rsidRDefault="00703560" w:rsidP="00BB2947">
      <w:pPr>
        <w:jc w:val="both"/>
        <w:rPr>
          <w:rFonts w:ascii="Arial" w:hAnsi="Arial" w:cs="Arial"/>
          <w:b/>
          <w:sz w:val="20"/>
          <w:szCs w:val="20"/>
          <w:lang w:val="es-MX"/>
        </w:rPr>
      </w:pPr>
    </w:p>
    <w:p w14:paraId="02BF9F2D" w14:textId="77777777" w:rsidR="00703560" w:rsidRDefault="00703560" w:rsidP="00BB2947">
      <w:pPr>
        <w:jc w:val="both"/>
        <w:rPr>
          <w:rFonts w:ascii="Arial" w:hAnsi="Arial" w:cs="Arial"/>
          <w:b/>
          <w:sz w:val="20"/>
          <w:szCs w:val="20"/>
          <w:lang w:val="es-MX"/>
        </w:rPr>
      </w:pPr>
    </w:p>
    <w:p w14:paraId="1809DB1C" w14:textId="77777777" w:rsidR="00703560" w:rsidRDefault="00703560" w:rsidP="00BB2947">
      <w:pPr>
        <w:jc w:val="both"/>
        <w:rPr>
          <w:rFonts w:ascii="Arial" w:hAnsi="Arial" w:cs="Arial"/>
          <w:b/>
          <w:sz w:val="20"/>
          <w:szCs w:val="20"/>
          <w:lang w:val="es-MX"/>
        </w:rPr>
      </w:pPr>
    </w:p>
    <w:p w14:paraId="1F8DB2A8" w14:textId="77777777" w:rsidR="000727A9" w:rsidRDefault="000727A9" w:rsidP="00BB2947">
      <w:pPr>
        <w:jc w:val="both"/>
        <w:rPr>
          <w:rFonts w:ascii="Arial" w:hAnsi="Arial" w:cs="Arial"/>
          <w:b/>
          <w:sz w:val="20"/>
          <w:szCs w:val="20"/>
          <w:lang w:val="es-MX"/>
        </w:rPr>
      </w:pPr>
    </w:p>
    <w:p w14:paraId="02E4733A" w14:textId="27EA68D5" w:rsidR="000727A9" w:rsidRDefault="000727A9" w:rsidP="000727A9">
      <w:pPr>
        <w:jc w:val="both"/>
        <w:rPr>
          <w:rFonts w:ascii="Arial" w:hAnsi="Arial" w:cs="Arial"/>
          <w:b/>
          <w:i/>
          <w:lang w:val="es-MX"/>
        </w:rPr>
      </w:pPr>
      <w:r w:rsidRPr="00396009">
        <w:rPr>
          <w:rFonts w:ascii="Arial" w:hAnsi="Arial" w:cs="Arial"/>
          <w:b/>
          <w:i/>
          <w:lang w:val="es-MX"/>
        </w:rPr>
        <w:lastRenderedPageBreak/>
        <w:t>4.</w:t>
      </w:r>
      <w:r w:rsidRPr="00396009">
        <w:rPr>
          <w:rFonts w:ascii="Arial" w:hAnsi="Arial" w:cs="Arial"/>
          <w:b/>
          <w:i/>
          <w:lang w:val="es-MX"/>
        </w:rPr>
        <w:tab/>
      </w:r>
      <w:r w:rsidRPr="000727A9">
        <w:rPr>
          <w:rFonts w:ascii="Arial" w:hAnsi="Arial" w:cs="Arial"/>
          <w:b/>
          <w:i/>
          <w:lang w:val="es-MX"/>
        </w:rPr>
        <w:t xml:space="preserve">Lectura y aprobación de las actas </w:t>
      </w:r>
      <w:r w:rsidRPr="000727A9">
        <w:rPr>
          <w:rFonts w:ascii="Arial" w:hAnsi="Arial" w:cs="Arial"/>
          <w:b/>
          <w:i/>
          <w:color w:val="FF0000"/>
          <w:lang w:val="es-MX"/>
        </w:rPr>
        <w:t>Vigésima Primera y Vigésima Segunda</w:t>
      </w:r>
      <w:r w:rsidRPr="000727A9">
        <w:rPr>
          <w:rFonts w:ascii="Arial" w:hAnsi="Arial" w:cs="Arial"/>
          <w:b/>
          <w:i/>
          <w:lang w:val="es-MX"/>
        </w:rPr>
        <w:t xml:space="preserve"> sesiones del Comité Mixto de Obra Pública, ejercicio presupuestal 2025</w:t>
      </w:r>
      <w:r w:rsidRPr="00266662">
        <w:rPr>
          <w:rFonts w:ascii="Arial" w:hAnsi="Arial" w:cs="Arial"/>
          <w:b/>
          <w:i/>
          <w:lang w:val="es-MX"/>
        </w:rPr>
        <w:t>.</w:t>
      </w:r>
    </w:p>
    <w:p w14:paraId="11252B06" w14:textId="77777777" w:rsidR="000727A9" w:rsidRDefault="000727A9" w:rsidP="000727A9">
      <w:pPr>
        <w:jc w:val="both"/>
        <w:rPr>
          <w:rFonts w:ascii="Arial" w:hAnsi="Arial" w:cs="Arial"/>
          <w:b/>
          <w:i/>
          <w:sz w:val="28"/>
          <w:szCs w:val="28"/>
          <w:lang w:val="es-MX"/>
        </w:rPr>
      </w:pPr>
    </w:p>
    <w:p w14:paraId="2DAD0163" w14:textId="77777777" w:rsidR="000727A9" w:rsidRDefault="000727A9" w:rsidP="000727A9">
      <w:pPr>
        <w:jc w:val="both"/>
        <w:rPr>
          <w:rFonts w:ascii="Arial" w:hAnsi="Arial" w:cs="Arial"/>
          <w:b/>
          <w:i/>
          <w:sz w:val="28"/>
          <w:szCs w:val="28"/>
          <w:lang w:val="es-MX"/>
        </w:rPr>
      </w:pPr>
    </w:p>
    <w:p w14:paraId="565E9BF1" w14:textId="77777777" w:rsidR="00846658" w:rsidRPr="00F926AE" w:rsidRDefault="00846658" w:rsidP="000727A9">
      <w:pPr>
        <w:jc w:val="both"/>
        <w:rPr>
          <w:rFonts w:ascii="Arial" w:hAnsi="Arial" w:cs="Arial"/>
          <w:b/>
          <w:i/>
          <w:sz w:val="28"/>
          <w:szCs w:val="28"/>
          <w:lang w:val="es-MX"/>
        </w:rPr>
      </w:pPr>
    </w:p>
    <w:p w14:paraId="72B14B90" w14:textId="52952FB4" w:rsidR="000727A9" w:rsidRDefault="000727A9" w:rsidP="000727A9">
      <w:pPr>
        <w:jc w:val="both"/>
        <w:rPr>
          <w:rFonts w:ascii="Arial" w:hAnsi="Arial" w:cs="Arial"/>
          <w:sz w:val="20"/>
          <w:szCs w:val="20"/>
          <w:lang w:val="es-MX"/>
        </w:rPr>
      </w:pPr>
      <w:r w:rsidRPr="00257977">
        <w:rPr>
          <w:rFonts w:ascii="Arial" w:hAnsi="Arial" w:cs="Arial"/>
          <w:sz w:val="20"/>
          <w:szCs w:val="20"/>
          <w:lang w:val="es-MX"/>
        </w:rPr>
        <w:t xml:space="preserve">La Suplente del Presidente del Comité Mixto de Obra Pública, Paulina del Carmen Torres Padilla menciona: muy bien una vez constatado que hay quórum legal requerido, pasamos al punto número cuatro que es la </w:t>
      </w:r>
      <w:r w:rsidRPr="00257977">
        <w:rPr>
          <w:rFonts w:ascii="Arial" w:hAnsi="Arial" w:cs="Arial"/>
          <w:sz w:val="20"/>
          <w:szCs w:val="20"/>
        </w:rPr>
        <w:t>Lectura y Aprobación de</w:t>
      </w:r>
      <w:r>
        <w:rPr>
          <w:rFonts w:ascii="Arial" w:hAnsi="Arial" w:cs="Arial"/>
          <w:sz w:val="20"/>
          <w:szCs w:val="20"/>
        </w:rPr>
        <w:t xml:space="preserve"> </w:t>
      </w:r>
      <w:r w:rsidRPr="00257977">
        <w:rPr>
          <w:rFonts w:ascii="Arial" w:hAnsi="Arial" w:cs="Arial"/>
          <w:sz w:val="20"/>
          <w:szCs w:val="20"/>
        </w:rPr>
        <w:t>l</w:t>
      </w:r>
      <w:r>
        <w:rPr>
          <w:rFonts w:ascii="Arial" w:hAnsi="Arial" w:cs="Arial"/>
          <w:sz w:val="20"/>
          <w:szCs w:val="20"/>
        </w:rPr>
        <w:t>as</w:t>
      </w:r>
      <w:r w:rsidRPr="00257977">
        <w:rPr>
          <w:rFonts w:ascii="Arial" w:hAnsi="Arial" w:cs="Arial"/>
          <w:sz w:val="20"/>
          <w:szCs w:val="20"/>
        </w:rPr>
        <w:t xml:space="preserve"> acta</w:t>
      </w:r>
      <w:r>
        <w:rPr>
          <w:rFonts w:ascii="Arial" w:hAnsi="Arial" w:cs="Arial"/>
          <w:sz w:val="20"/>
          <w:szCs w:val="20"/>
        </w:rPr>
        <w:t>s</w:t>
      </w:r>
      <w:r w:rsidRPr="00257977">
        <w:rPr>
          <w:rFonts w:ascii="Arial" w:hAnsi="Arial" w:cs="Arial"/>
          <w:sz w:val="20"/>
          <w:szCs w:val="20"/>
        </w:rPr>
        <w:t xml:space="preserve"> de la</w:t>
      </w:r>
      <w:r>
        <w:rPr>
          <w:rFonts w:ascii="Arial" w:hAnsi="Arial" w:cs="Arial"/>
          <w:sz w:val="20"/>
          <w:szCs w:val="20"/>
        </w:rPr>
        <w:t>s</w:t>
      </w:r>
      <w:r w:rsidRPr="00257977">
        <w:rPr>
          <w:rFonts w:ascii="Arial" w:hAnsi="Arial" w:cs="Arial"/>
          <w:sz w:val="20"/>
          <w:szCs w:val="20"/>
        </w:rPr>
        <w:t xml:space="preserve"> sesi</w:t>
      </w:r>
      <w:r>
        <w:rPr>
          <w:rFonts w:ascii="Arial" w:hAnsi="Arial" w:cs="Arial"/>
          <w:sz w:val="20"/>
          <w:szCs w:val="20"/>
        </w:rPr>
        <w:t>ones</w:t>
      </w:r>
      <w:r w:rsidRPr="00257977">
        <w:rPr>
          <w:rFonts w:ascii="Arial" w:hAnsi="Arial" w:cs="Arial"/>
          <w:sz w:val="20"/>
          <w:szCs w:val="20"/>
        </w:rPr>
        <w:t xml:space="preserve"> </w:t>
      </w:r>
      <w:r w:rsidRPr="000727A9">
        <w:rPr>
          <w:rFonts w:ascii="Arial" w:hAnsi="Arial" w:cs="Arial"/>
          <w:color w:val="FF0000"/>
          <w:sz w:val="20"/>
          <w:szCs w:val="20"/>
        </w:rPr>
        <w:t>Vigésima Primera y Vigésima Segunda</w:t>
      </w:r>
      <w:r w:rsidRPr="00257977">
        <w:rPr>
          <w:rFonts w:ascii="Arial" w:hAnsi="Arial" w:cs="Arial"/>
          <w:color w:val="FF0000"/>
          <w:sz w:val="20"/>
          <w:szCs w:val="20"/>
        </w:rPr>
        <w:t xml:space="preserve"> </w:t>
      </w:r>
      <w:r w:rsidRPr="00257977">
        <w:rPr>
          <w:rFonts w:ascii="Arial" w:hAnsi="Arial" w:cs="Arial"/>
          <w:sz w:val="20"/>
          <w:szCs w:val="20"/>
        </w:rPr>
        <w:t>del Comité Mixto de Obra Pública ejercicio 202</w:t>
      </w:r>
      <w:r>
        <w:rPr>
          <w:rFonts w:ascii="Arial" w:hAnsi="Arial" w:cs="Arial"/>
          <w:sz w:val="20"/>
          <w:szCs w:val="20"/>
        </w:rPr>
        <w:t>5</w:t>
      </w:r>
      <w:r w:rsidRPr="00257977">
        <w:rPr>
          <w:rFonts w:ascii="Arial" w:hAnsi="Arial" w:cs="Arial"/>
          <w:sz w:val="20"/>
          <w:szCs w:val="20"/>
          <w:lang w:val="es-MX"/>
        </w:rPr>
        <w:t xml:space="preserve"> que se les hizo llegar previamente</w:t>
      </w:r>
      <w:r>
        <w:rPr>
          <w:rFonts w:ascii="Arial" w:hAnsi="Arial" w:cs="Arial"/>
          <w:sz w:val="20"/>
          <w:szCs w:val="20"/>
          <w:lang w:val="es-MX"/>
        </w:rPr>
        <w:t xml:space="preserve"> y omitimos su lectura</w:t>
      </w:r>
      <w:r w:rsidRPr="00257977">
        <w:rPr>
          <w:rFonts w:ascii="Arial" w:hAnsi="Arial" w:cs="Arial"/>
          <w:sz w:val="20"/>
          <w:szCs w:val="20"/>
          <w:lang w:val="es-MX"/>
        </w:rPr>
        <w:t>, si no hay ninguna observación al respecto lo sometemos a su consideración los que estén a favor, así manifestarlo:</w:t>
      </w:r>
    </w:p>
    <w:p w14:paraId="01614F96" w14:textId="77777777" w:rsidR="00703560" w:rsidRDefault="00703560" w:rsidP="000727A9">
      <w:pPr>
        <w:jc w:val="both"/>
        <w:rPr>
          <w:rFonts w:ascii="Arial" w:hAnsi="Arial" w:cs="Arial"/>
          <w:sz w:val="20"/>
          <w:szCs w:val="20"/>
          <w:lang w:val="es-MX"/>
        </w:rPr>
      </w:pPr>
    </w:p>
    <w:p w14:paraId="4324A453" w14:textId="77777777" w:rsidR="00846658" w:rsidRDefault="00846658" w:rsidP="000727A9">
      <w:pPr>
        <w:jc w:val="both"/>
        <w:rPr>
          <w:rFonts w:ascii="Arial" w:hAnsi="Arial" w:cs="Arial"/>
          <w:sz w:val="20"/>
          <w:szCs w:val="20"/>
          <w:lang w:val="es-MX"/>
        </w:rPr>
      </w:pPr>
    </w:p>
    <w:p w14:paraId="547B995D" w14:textId="77777777" w:rsidR="00703560" w:rsidRDefault="00703560" w:rsidP="00703560">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24B762D2" w14:textId="77777777" w:rsidR="00703560" w:rsidRPr="0041659B" w:rsidRDefault="00703560" w:rsidP="00703560">
      <w:pPr>
        <w:jc w:val="both"/>
        <w:rPr>
          <w:rFonts w:ascii="Arial" w:hAnsi="Arial" w:cs="Arial"/>
          <w:b/>
          <w:sz w:val="20"/>
          <w:szCs w:val="20"/>
          <w:lang w:val="es-MX"/>
        </w:rPr>
      </w:pPr>
    </w:p>
    <w:p w14:paraId="2A56EA8E" w14:textId="77777777" w:rsidR="00703560" w:rsidRDefault="00703560" w:rsidP="00703560">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63712260" w14:textId="77777777" w:rsidR="00703560" w:rsidRDefault="00703560" w:rsidP="00703560">
      <w:pPr>
        <w:jc w:val="both"/>
        <w:rPr>
          <w:rFonts w:ascii="Arial" w:hAnsi="Arial" w:cs="Arial"/>
          <w:sz w:val="20"/>
          <w:szCs w:val="20"/>
          <w:lang w:val="es-MX"/>
        </w:rPr>
      </w:pPr>
    </w:p>
    <w:p w14:paraId="0640A015" w14:textId="77777777" w:rsidR="00703560" w:rsidRDefault="00703560" w:rsidP="00703560">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784A0BFC" w14:textId="77777777" w:rsidR="00703560" w:rsidRDefault="00703560" w:rsidP="00703560">
      <w:pPr>
        <w:jc w:val="both"/>
        <w:rPr>
          <w:rFonts w:ascii="Arial" w:hAnsi="Arial" w:cs="Arial"/>
          <w:sz w:val="20"/>
          <w:szCs w:val="20"/>
          <w:lang w:val="es-MX"/>
        </w:rPr>
      </w:pPr>
    </w:p>
    <w:p w14:paraId="4BBAB1E4" w14:textId="77777777" w:rsidR="00703560" w:rsidRDefault="00703560" w:rsidP="00703560">
      <w:pPr>
        <w:jc w:val="both"/>
        <w:rPr>
          <w:rFonts w:ascii="Arial" w:hAnsi="Arial" w:cs="Arial"/>
          <w:b/>
          <w:bCs/>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54474EAB" w14:textId="77777777" w:rsidR="00703560" w:rsidRDefault="00703560" w:rsidP="00703560">
      <w:pPr>
        <w:jc w:val="both"/>
        <w:rPr>
          <w:rFonts w:ascii="Arial" w:hAnsi="Arial" w:cs="Arial"/>
          <w:b/>
          <w:bCs/>
          <w:sz w:val="20"/>
          <w:szCs w:val="20"/>
        </w:rPr>
      </w:pPr>
    </w:p>
    <w:p w14:paraId="4EA1E3F7" w14:textId="77777777" w:rsidR="00703560" w:rsidRDefault="00703560" w:rsidP="00703560">
      <w:pPr>
        <w:jc w:val="both"/>
        <w:rPr>
          <w:rFonts w:ascii="Arial" w:hAnsi="Arial" w:cs="Arial"/>
          <w:b/>
          <w:bCs/>
          <w:sz w:val="20"/>
          <w:szCs w:val="20"/>
        </w:rPr>
      </w:pPr>
      <w:r w:rsidRPr="00F25613">
        <w:rPr>
          <w:rFonts w:ascii="Arial" w:hAnsi="Arial" w:cs="Arial"/>
          <w:sz w:val="20"/>
          <w:szCs w:val="20"/>
        </w:rPr>
        <w:t>Regidor Oscar Eduardo Santos Rizo</w:t>
      </w:r>
      <w:r>
        <w:rPr>
          <w:rFonts w:ascii="Arial" w:hAnsi="Arial" w:cs="Arial"/>
          <w:b/>
          <w:bCs/>
          <w:sz w:val="20"/>
          <w:szCs w:val="20"/>
        </w:rPr>
        <w:t xml:space="preserve"> </w:t>
      </w:r>
      <w:r w:rsidRPr="00F25613">
        <w:rPr>
          <w:rFonts w:ascii="Arial" w:hAnsi="Arial" w:cs="Arial"/>
          <w:sz w:val="20"/>
          <w:szCs w:val="20"/>
        </w:rPr>
        <w:t>Representante titular de la fracción edilicia del Partido Revolucionario Institucional</w:t>
      </w:r>
      <w:r>
        <w:rPr>
          <w:rFonts w:ascii="Arial" w:hAnsi="Arial" w:cs="Arial"/>
          <w:sz w:val="20"/>
          <w:szCs w:val="20"/>
        </w:rPr>
        <w:t xml:space="preserve"> </w:t>
      </w:r>
      <w:r>
        <w:rPr>
          <w:rFonts w:ascii="Arial" w:hAnsi="Arial" w:cs="Arial"/>
          <w:b/>
          <w:sz w:val="20"/>
          <w:szCs w:val="20"/>
          <w:lang w:val="es-MX"/>
        </w:rPr>
        <w:t>A favor</w:t>
      </w:r>
      <w:r w:rsidRPr="00DF2D51">
        <w:rPr>
          <w:rFonts w:ascii="Arial" w:hAnsi="Arial" w:cs="Arial"/>
          <w:b/>
          <w:bCs/>
          <w:sz w:val="20"/>
          <w:szCs w:val="20"/>
        </w:rPr>
        <w:t>.</w:t>
      </w:r>
    </w:p>
    <w:p w14:paraId="33B35F83" w14:textId="77777777" w:rsidR="00703560" w:rsidRDefault="00703560" w:rsidP="00703560">
      <w:pPr>
        <w:jc w:val="both"/>
        <w:rPr>
          <w:rFonts w:ascii="Arial" w:hAnsi="Arial" w:cs="Arial"/>
          <w:b/>
          <w:bCs/>
          <w:sz w:val="20"/>
          <w:szCs w:val="20"/>
        </w:rPr>
      </w:pPr>
    </w:p>
    <w:p w14:paraId="0363E3D5" w14:textId="0DFCB7D8" w:rsidR="00703560" w:rsidRDefault="001934C9" w:rsidP="00703560">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A favor</w:t>
      </w:r>
      <w:r w:rsidRPr="00F266F7">
        <w:rPr>
          <w:rFonts w:ascii="Arial" w:hAnsi="Arial" w:cs="Arial"/>
          <w:b/>
          <w:bCs/>
          <w:sz w:val="20"/>
          <w:szCs w:val="20"/>
        </w:rPr>
        <w:t>.</w:t>
      </w:r>
    </w:p>
    <w:p w14:paraId="2A28218C" w14:textId="77777777" w:rsidR="00703560" w:rsidRDefault="00703560" w:rsidP="00703560">
      <w:pPr>
        <w:jc w:val="both"/>
        <w:rPr>
          <w:rFonts w:ascii="Arial" w:hAnsi="Arial" w:cs="Arial"/>
          <w:b/>
          <w:bCs/>
          <w:sz w:val="20"/>
          <w:szCs w:val="20"/>
        </w:rPr>
      </w:pPr>
    </w:p>
    <w:p w14:paraId="609BB00E" w14:textId="77777777" w:rsidR="00703560" w:rsidRDefault="00703560" w:rsidP="00703560">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4FBDEBC4" w14:textId="77777777" w:rsidR="00703560" w:rsidRDefault="00703560" w:rsidP="00703560">
      <w:pPr>
        <w:jc w:val="both"/>
        <w:rPr>
          <w:rFonts w:ascii="Arial" w:hAnsi="Arial" w:cs="Arial"/>
          <w:b/>
          <w:sz w:val="20"/>
          <w:szCs w:val="20"/>
          <w:lang w:val="es-MX"/>
        </w:rPr>
      </w:pPr>
    </w:p>
    <w:p w14:paraId="440AA082" w14:textId="77777777" w:rsidR="00703560" w:rsidRDefault="00703560" w:rsidP="00703560">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66BC810D" w14:textId="77777777" w:rsidR="00703560" w:rsidRDefault="00703560" w:rsidP="00703560">
      <w:pPr>
        <w:jc w:val="both"/>
        <w:rPr>
          <w:rFonts w:ascii="Arial" w:hAnsi="Arial" w:cs="Arial"/>
          <w:b/>
          <w:sz w:val="20"/>
          <w:szCs w:val="20"/>
          <w:lang w:val="es-MX"/>
        </w:rPr>
      </w:pPr>
    </w:p>
    <w:p w14:paraId="68AFCA27" w14:textId="77777777" w:rsidR="00703560" w:rsidRDefault="00703560" w:rsidP="00703560">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3AEB32BA" w14:textId="77777777" w:rsidR="00703560" w:rsidRDefault="00703560" w:rsidP="00703560">
      <w:pPr>
        <w:jc w:val="both"/>
        <w:rPr>
          <w:rFonts w:ascii="Arial" w:hAnsi="Arial" w:cs="Arial"/>
          <w:b/>
          <w:sz w:val="20"/>
          <w:szCs w:val="20"/>
          <w:lang w:val="es-MX"/>
        </w:rPr>
      </w:pPr>
    </w:p>
    <w:p w14:paraId="6C05ED5F" w14:textId="77777777" w:rsidR="00703560" w:rsidRDefault="00703560" w:rsidP="00703560">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3A70539E" w14:textId="77777777" w:rsidR="00703560" w:rsidRDefault="00703560" w:rsidP="00703560">
      <w:pPr>
        <w:jc w:val="both"/>
        <w:rPr>
          <w:rFonts w:ascii="Arial" w:hAnsi="Arial" w:cs="Arial"/>
          <w:b/>
          <w:sz w:val="20"/>
          <w:szCs w:val="20"/>
          <w:lang w:val="es-MX"/>
        </w:rPr>
      </w:pPr>
    </w:p>
    <w:p w14:paraId="0244A2DA" w14:textId="46CEC84F" w:rsidR="00703560" w:rsidRDefault="00A440B7" w:rsidP="00703560">
      <w:pPr>
        <w:jc w:val="both"/>
        <w:rPr>
          <w:rFonts w:ascii="Arial" w:hAnsi="Arial" w:cs="Arial"/>
          <w:b/>
          <w:sz w:val="20"/>
          <w:szCs w:val="20"/>
          <w:lang w:val="es-MX"/>
        </w:rPr>
      </w:pPr>
      <w:bookmarkStart w:id="3" w:name="_Hlk216353700"/>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bookmarkEnd w:id="3"/>
      <w:r w:rsidR="00703560" w:rsidRPr="009C6DAD">
        <w:rPr>
          <w:rFonts w:ascii="Arial" w:hAnsi="Arial" w:cs="Arial"/>
          <w:sz w:val="20"/>
          <w:szCs w:val="20"/>
          <w:lang w:val="es-MX"/>
        </w:rPr>
        <w:t>.</w:t>
      </w:r>
      <w:r w:rsidR="00703560" w:rsidRPr="009C6DAD">
        <w:rPr>
          <w:rFonts w:ascii="Arial" w:hAnsi="Arial" w:cs="Arial"/>
          <w:b/>
          <w:sz w:val="20"/>
          <w:szCs w:val="20"/>
          <w:lang w:val="es-MX"/>
        </w:rPr>
        <w:t xml:space="preserve"> </w:t>
      </w:r>
      <w:r w:rsidR="00703560">
        <w:rPr>
          <w:rFonts w:ascii="Arial" w:hAnsi="Arial" w:cs="Arial"/>
          <w:b/>
          <w:sz w:val="20"/>
          <w:szCs w:val="20"/>
          <w:lang w:val="es-MX"/>
        </w:rPr>
        <w:t>A favor</w:t>
      </w:r>
      <w:r w:rsidR="00703560" w:rsidRPr="009C6DAD">
        <w:rPr>
          <w:rFonts w:ascii="Arial" w:hAnsi="Arial" w:cs="Arial"/>
          <w:b/>
          <w:sz w:val="20"/>
          <w:szCs w:val="20"/>
          <w:lang w:val="es-MX"/>
        </w:rPr>
        <w:t>.</w:t>
      </w:r>
    </w:p>
    <w:p w14:paraId="1E283F7E" w14:textId="77777777" w:rsidR="00703560" w:rsidRDefault="00703560" w:rsidP="00703560">
      <w:pPr>
        <w:jc w:val="both"/>
        <w:rPr>
          <w:rFonts w:ascii="Arial" w:hAnsi="Arial" w:cs="Arial"/>
          <w:b/>
          <w:sz w:val="20"/>
          <w:szCs w:val="20"/>
          <w:lang w:val="es-MX"/>
        </w:rPr>
      </w:pPr>
    </w:p>
    <w:p w14:paraId="09188465" w14:textId="77777777" w:rsidR="00703560" w:rsidRDefault="00703560" w:rsidP="00703560">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742F8407" w14:textId="77777777" w:rsidR="00511C3D" w:rsidRDefault="00511C3D" w:rsidP="000727A9">
      <w:pPr>
        <w:jc w:val="both"/>
        <w:rPr>
          <w:rFonts w:ascii="Arial" w:hAnsi="Arial" w:cs="Arial"/>
          <w:sz w:val="20"/>
          <w:szCs w:val="20"/>
          <w:lang w:val="es-MX"/>
        </w:rPr>
      </w:pPr>
    </w:p>
    <w:p w14:paraId="1889D986" w14:textId="77777777" w:rsidR="00846658" w:rsidRDefault="00846658" w:rsidP="000727A9">
      <w:pPr>
        <w:jc w:val="both"/>
        <w:rPr>
          <w:rFonts w:ascii="Arial" w:hAnsi="Arial" w:cs="Arial"/>
          <w:sz w:val="20"/>
          <w:szCs w:val="20"/>
          <w:lang w:val="es-MX"/>
        </w:rPr>
      </w:pPr>
    </w:p>
    <w:p w14:paraId="2B82F2B5" w14:textId="77777777" w:rsidR="00846658" w:rsidRDefault="00846658" w:rsidP="000727A9">
      <w:pPr>
        <w:jc w:val="both"/>
        <w:rPr>
          <w:rFonts w:ascii="Arial" w:hAnsi="Arial" w:cs="Arial"/>
          <w:sz w:val="20"/>
          <w:szCs w:val="20"/>
          <w:lang w:val="es-MX"/>
        </w:rPr>
      </w:pPr>
    </w:p>
    <w:p w14:paraId="5D324BB6" w14:textId="77777777" w:rsidR="006826FF" w:rsidRDefault="006826FF" w:rsidP="000727A9">
      <w:pPr>
        <w:jc w:val="both"/>
        <w:rPr>
          <w:rFonts w:ascii="Arial" w:hAnsi="Arial" w:cs="Arial"/>
          <w:sz w:val="20"/>
          <w:szCs w:val="20"/>
          <w:lang w:val="es-MX"/>
        </w:rPr>
      </w:pPr>
    </w:p>
    <w:p w14:paraId="4C9DEA47" w14:textId="60B1108B" w:rsidR="00511C3D" w:rsidRDefault="00511C3D" w:rsidP="000727A9">
      <w:pPr>
        <w:jc w:val="both"/>
        <w:rPr>
          <w:rFonts w:ascii="Arial" w:hAnsi="Arial" w:cs="Arial"/>
          <w:sz w:val="20"/>
          <w:szCs w:val="20"/>
        </w:rPr>
      </w:pPr>
      <w:r>
        <w:rPr>
          <w:rFonts w:ascii="Arial" w:hAnsi="Arial" w:cs="Arial"/>
          <w:sz w:val="20"/>
          <w:szCs w:val="20"/>
        </w:rPr>
        <w:lastRenderedPageBreak/>
        <w:t>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hace uso de la voz mencionando: Perdón, En afán de conciliar y de sacar adelante vamos a dejar que continue la sesión, pero si quiero dejar algo claro, no alcance a revisar absolutamente nada, vengo a ciegas, puesto que apenas me mandaron todo hace 50 minutos y vía </w:t>
      </w:r>
      <w:proofErr w:type="spellStart"/>
      <w:r>
        <w:rPr>
          <w:rFonts w:ascii="Arial" w:hAnsi="Arial" w:cs="Arial"/>
          <w:sz w:val="20"/>
          <w:szCs w:val="20"/>
        </w:rPr>
        <w:t>what</w:t>
      </w:r>
      <w:r w:rsidR="006826FF">
        <w:rPr>
          <w:rFonts w:ascii="Arial" w:hAnsi="Arial" w:cs="Arial"/>
          <w:sz w:val="20"/>
          <w:szCs w:val="20"/>
        </w:rPr>
        <w:t>sa</w:t>
      </w:r>
      <w:r>
        <w:rPr>
          <w:rFonts w:ascii="Arial" w:hAnsi="Arial" w:cs="Arial"/>
          <w:sz w:val="20"/>
          <w:szCs w:val="20"/>
        </w:rPr>
        <w:t>pp</w:t>
      </w:r>
      <w:proofErr w:type="spellEnd"/>
      <w:r>
        <w:rPr>
          <w:rFonts w:ascii="Arial" w:hAnsi="Arial" w:cs="Arial"/>
          <w:sz w:val="20"/>
          <w:szCs w:val="20"/>
        </w:rPr>
        <w:t xml:space="preserve"> vengo a ciegas y la convocatoria de echo se mi hizo tarde por modificar la agenda puesto que se convocó con veinte horas siendo que se debe convocar con setenta y dos horas siempre que se convoca con treinta y seis horas etcétera, nunca decimos nada</w:t>
      </w:r>
      <w:r w:rsidR="008E5F0D">
        <w:rPr>
          <w:rFonts w:ascii="Arial" w:hAnsi="Arial" w:cs="Arial"/>
          <w:sz w:val="20"/>
          <w:szCs w:val="20"/>
        </w:rPr>
        <w:t xml:space="preserve"> para que concluya en un afán de conciliar, vengo a ciegas</w:t>
      </w:r>
      <w:r>
        <w:rPr>
          <w:rFonts w:ascii="Arial" w:hAnsi="Arial" w:cs="Arial"/>
          <w:sz w:val="20"/>
          <w:szCs w:val="20"/>
        </w:rPr>
        <w:t>.</w:t>
      </w:r>
    </w:p>
    <w:p w14:paraId="33F542E2" w14:textId="77777777" w:rsidR="008E5F0D" w:rsidRDefault="008E5F0D" w:rsidP="000727A9">
      <w:pPr>
        <w:jc w:val="both"/>
        <w:rPr>
          <w:rFonts w:ascii="Arial" w:hAnsi="Arial" w:cs="Arial"/>
          <w:sz w:val="20"/>
          <w:szCs w:val="20"/>
        </w:rPr>
      </w:pPr>
    </w:p>
    <w:p w14:paraId="01B3095D" w14:textId="1805837C" w:rsidR="008E5F0D" w:rsidRDefault="008E5F0D" w:rsidP="000727A9">
      <w:pPr>
        <w:jc w:val="both"/>
        <w:rPr>
          <w:rFonts w:ascii="Arial" w:hAnsi="Arial" w:cs="Arial"/>
          <w:sz w:val="20"/>
          <w:szCs w:val="20"/>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Presidente del Comité Mixto de Obra Pública</w:t>
      </w:r>
      <w:r>
        <w:rPr>
          <w:rFonts w:ascii="Arial" w:hAnsi="Arial" w:cs="Arial"/>
          <w:sz w:val="20"/>
          <w:szCs w:val="20"/>
          <w:lang w:val="es-MX"/>
        </w:rPr>
        <w:t xml:space="preserve">, </w:t>
      </w:r>
      <w:r>
        <w:rPr>
          <w:rFonts w:ascii="Arial" w:hAnsi="Arial" w:cs="Arial"/>
          <w:sz w:val="20"/>
          <w:szCs w:val="20"/>
        </w:rPr>
        <w:t>hace uso de la voz mencionando: Gracias, si quiere en un momento más lo comentamos el punto, agradezco el comentario y la disposición.</w:t>
      </w:r>
    </w:p>
    <w:p w14:paraId="70905D82" w14:textId="77777777" w:rsidR="008E5F0D" w:rsidRDefault="008E5F0D" w:rsidP="000727A9">
      <w:pPr>
        <w:jc w:val="both"/>
        <w:rPr>
          <w:rFonts w:ascii="Arial" w:hAnsi="Arial" w:cs="Arial"/>
          <w:sz w:val="20"/>
          <w:szCs w:val="20"/>
        </w:rPr>
      </w:pPr>
    </w:p>
    <w:p w14:paraId="40E30E6B" w14:textId="29D4D611" w:rsidR="008E5F0D" w:rsidRDefault="008E5F0D" w:rsidP="000727A9">
      <w:pPr>
        <w:jc w:val="both"/>
        <w:rPr>
          <w:rFonts w:ascii="Arial" w:hAnsi="Arial" w:cs="Arial"/>
          <w:sz w:val="20"/>
          <w:szCs w:val="20"/>
        </w:rPr>
      </w:pPr>
      <w:r>
        <w:rPr>
          <w:rFonts w:ascii="Arial" w:hAnsi="Arial" w:cs="Arial"/>
          <w:sz w:val="20"/>
          <w:szCs w:val="20"/>
        </w:rPr>
        <w:t>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hace uso de la voz mencionando: Si, el comentario más que disposición es que vengo a votar cosas que no conozco.</w:t>
      </w:r>
    </w:p>
    <w:p w14:paraId="0D7437C7" w14:textId="77777777" w:rsidR="006826FF" w:rsidRDefault="006826FF" w:rsidP="000727A9">
      <w:pPr>
        <w:jc w:val="both"/>
        <w:rPr>
          <w:rFonts w:ascii="Arial" w:hAnsi="Arial" w:cs="Arial"/>
          <w:sz w:val="20"/>
          <w:szCs w:val="20"/>
        </w:rPr>
      </w:pPr>
    </w:p>
    <w:p w14:paraId="6C1D5AE7" w14:textId="77777777" w:rsidR="006826FF" w:rsidRDefault="006826FF" w:rsidP="006826FF">
      <w:pPr>
        <w:jc w:val="both"/>
        <w:rPr>
          <w:rFonts w:ascii="Arial" w:hAnsi="Arial" w:cs="Arial"/>
          <w:sz w:val="20"/>
          <w:szCs w:val="20"/>
          <w:lang w:val="es-MX"/>
        </w:rPr>
      </w:pPr>
      <w:bookmarkStart w:id="4" w:name="_Hlk174004618"/>
      <w:r w:rsidRPr="00257977">
        <w:rPr>
          <w:rFonts w:ascii="Arial" w:hAnsi="Arial" w:cs="Arial"/>
          <w:b/>
          <w:sz w:val="20"/>
          <w:szCs w:val="20"/>
          <w:lang w:val="es-MX"/>
        </w:rPr>
        <w:t>La Suplente del Presidente del Comité Mixto de Obra Pública, Paulina del Carmen Torres Padilla</w:t>
      </w:r>
      <w:bookmarkEnd w:id="4"/>
      <w:r w:rsidRPr="00257977">
        <w:rPr>
          <w:rFonts w:ascii="Arial" w:hAnsi="Arial" w:cs="Arial"/>
          <w:b/>
          <w:sz w:val="20"/>
          <w:szCs w:val="20"/>
          <w:lang w:val="es-MX"/>
        </w:rPr>
        <w:t xml:space="preserve"> menciona: muy bien, queda aprobada por mayoría la</w:t>
      </w:r>
      <w:r>
        <w:rPr>
          <w:rFonts w:ascii="Arial" w:hAnsi="Arial" w:cs="Arial"/>
          <w:b/>
          <w:sz w:val="20"/>
          <w:szCs w:val="20"/>
          <w:lang w:val="es-MX"/>
        </w:rPr>
        <w:t>s</w:t>
      </w:r>
      <w:r w:rsidRPr="00257977">
        <w:rPr>
          <w:rFonts w:ascii="Arial" w:hAnsi="Arial" w:cs="Arial"/>
          <w:b/>
          <w:sz w:val="20"/>
          <w:szCs w:val="20"/>
          <w:lang w:val="es-MX"/>
        </w:rPr>
        <w:t xml:space="preserve"> </w:t>
      </w:r>
      <w:r w:rsidRPr="00257977">
        <w:rPr>
          <w:rFonts w:ascii="Arial" w:hAnsi="Arial" w:cs="Arial"/>
          <w:b/>
          <w:sz w:val="20"/>
          <w:szCs w:val="20"/>
        </w:rPr>
        <w:t>acta</w:t>
      </w:r>
      <w:r>
        <w:rPr>
          <w:rFonts w:ascii="Arial" w:hAnsi="Arial" w:cs="Arial"/>
          <w:b/>
          <w:sz w:val="20"/>
          <w:szCs w:val="20"/>
        </w:rPr>
        <w:t>s</w:t>
      </w:r>
      <w:r w:rsidRPr="00257977">
        <w:rPr>
          <w:rFonts w:ascii="Arial" w:hAnsi="Arial" w:cs="Arial"/>
          <w:b/>
          <w:sz w:val="20"/>
          <w:szCs w:val="20"/>
        </w:rPr>
        <w:t xml:space="preserve"> de la</w:t>
      </w:r>
      <w:r>
        <w:rPr>
          <w:rFonts w:ascii="Arial" w:hAnsi="Arial" w:cs="Arial"/>
          <w:b/>
          <w:sz w:val="20"/>
          <w:szCs w:val="20"/>
        </w:rPr>
        <w:t>s</w:t>
      </w:r>
      <w:r w:rsidRPr="00257977">
        <w:rPr>
          <w:rFonts w:ascii="Arial" w:hAnsi="Arial" w:cs="Arial"/>
          <w:b/>
          <w:sz w:val="20"/>
          <w:szCs w:val="20"/>
        </w:rPr>
        <w:t xml:space="preserve"> Sesi</w:t>
      </w:r>
      <w:r>
        <w:rPr>
          <w:rFonts w:ascii="Arial" w:hAnsi="Arial" w:cs="Arial"/>
          <w:b/>
          <w:sz w:val="20"/>
          <w:szCs w:val="20"/>
        </w:rPr>
        <w:t>ones</w:t>
      </w:r>
      <w:r w:rsidRPr="00257977">
        <w:rPr>
          <w:rFonts w:ascii="Arial" w:hAnsi="Arial" w:cs="Arial"/>
          <w:b/>
          <w:sz w:val="20"/>
          <w:szCs w:val="20"/>
        </w:rPr>
        <w:t xml:space="preserve"> </w:t>
      </w:r>
      <w:r>
        <w:rPr>
          <w:rFonts w:ascii="Arial" w:hAnsi="Arial" w:cs="Arial"/>
          <w:b/>
          <w:sz w:val="20"/>
          <w:szCs w:val="20"/>
        </w:rPr>
        <w:t xml:space="preserve">de la </w:t>
      </w:r>
      <w:r w:rsidRPr="009914A5">
        <w:rPr>
          <w:rFonts w:ascii="Arial" w:hAnsi="Arial" w:cs="Arial"/>
          <w:b/>
          <w:bCs/>
          <w:color w:val="FF0000"/>
          <w:sz w:val="20"/>
          <w:szCs w:val="20"/>
        </w:rPr>
        <w:t>Vigésima Primera y Vigésima Segunda</w:t>
      </w:r>
      <w:r w:rsidRPr="00257977">
        <w:rPr>
          <w:rFonts w:ascii="Arial" w:hAnsi="Arial" w:cs="Arial"/>
          <w:b/>
          <w:color w:val="FF0000"/>
          <w:sz w:val="20"/>
          <w:szCs w:val="20"/>
        </w:rPr>
        <w:t xml:space="preserve"> </w:t>
      </w:r>
      <w:r w:rsidRPr="00257977">
        <w:rPr>
          <w:rFonts w:ascii="Arial" w:hAnsi="Arial" w:cs="Arial"/>
          <w:b/>
          <w:sz w:val="20"/>
          <w:szCs w:val="20"/>
        </w:rPr>
        <w:t>del Comité Mixto de Obra Pública ejercicio 202</w:t>
      </w:r>
      <w:r>
        <w:rPr>
          <w:rFonts w:ascii="Arial" w:hAnsi="Arial" w:cs="Arial"/>
          <w:b/>
          <w:sz w:val="20"/>
          <w:szCs w:val="20"/>
        </w:rPr>
        <w:t>5</w:t>
      </w:r>
      <w:r w:rsidRPr="00257977">
        <w:rPr>
          <w:rFonts w:ascii="Arial" w:hAnsi="Arial" w:cs="Arial"/>
          <w:b/>
          <w:sz w:val="20"/>
          <w:szCs w:val="20"/>
          <w:lang w:val="es-MX"/>
        </w:rPr>
        <w:t>.</w:t>
      </w:r>
    </w:p>
    <w:p w14:paraId="76655F02" w14:textId="77777777" w:rsidR="00BA23E8" w:rsidRDefault="00BA23E8" w:rsidP="000727A9">
      <w:pPr>
        <w:jc w:val="both"/>
        <w:rPr>
          <w:rFonts w:ascii="Arial" w:hAnsi="Arial" w:cs="Arial"/>
          <w:sz w:val="20"/>
          <w:szCs w:val="20"/>
        </w:rPr>
      </w:pPr>
    </w:p>
    <w:p w14:paraId="14F97B5E" w14:textId="67FB5DDD" w:rsidR="00BA23E8" w:rsidRDefault="00BA23E8" w:rsidP="000727A9">
      <w:pPr>
        <w:jc w:val="both"/>
        <w:rPr>
          <w:rFonts w:ascii="Arial" w:hAnsi="Arial" w:cs="Arial"/>
          <w:sz w:val="20"/>
          <w:szCs w:val="20"/>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Presidente del Comité Mixto de Obra Pública</w:t>
      </w:r>
      <w:r>
        <w:rPr>
          <w:rFonts w:ascii="Arial" w:hAnsi="Arial" w:cs="Arial"/>
          <w:sz w:val="20"/>
          <w:szCs w:val="20"/>
          <w:lang w:val="es-MX"/>
        </w:rPr>
        <w:t xml:space="preserve">, </w:t>
      </w:r>
      <w:r>
        <w:rPr>
          <w:rFonts w:ascii="Arial" w:hAnsi="Arial" w:cs="Arial"/>
          <w:sz w:val="20"/>
          <w:szCs w:val="20"/>
        </w:rPr>
        <w:t>hace uso de la voz mencionando: No sé si quieren comentar algo de la convocatoria… o le comentamos en asuntos varios.</w:t>
      </w:r>
    </w:p>
    <w:p w14:paraId="0F3AFEA7" w14:textId="77777777" w:rsidR="006826FF" w:rsidRDefault="006826FF" w:rsidP="000727A9">
      <w:pPr>
        <w:jc w:val="both"/>
        <w:rPr>
          <w:rFonts w:ascii="Arial" w:hAnsi="Arial" w:cs="Arial"/>
          <w:sz w:val="20"/>
          <w:szCs w:val="20"/>
        </w:rPr>
      </w:pPr>
    </w:p>
    <w:p w14:paraId="6E1BE54E" w14:textId="244B7511" w:rsidR="00BA23E8" w:rsidRDefault="00BA23E8" w:rsidP="000727A9">
      <w:pPr>
        <w:jc w:val="both"/>
        <w:rPr>
          <w:rFonts w:ascii="Arial" w:hAnsi="Arial" w:cs="Arial"/>
          <w:sz w:val="20"/>
          <w:szCs w:val="20"/>
        </w:rPr>
      </w:pPr>
      <w:r>
        <w:rPr>
          <w:rFonts w:ascii="Arial" w:hAnsi="Arial" w:cs="Arial"/>
          <w:sz w:val="20"/>
          <w:szCs w:val="20"/>
          <w:lang w:val="es-MX"/>
        </w:rPr>
        <w:t>Sandra Patricia Sánchez Valdez</w:t>
      </w:r>
      <w:r w:rsidRPr="007E0147">
        <w:rPr>
          <w:rFonts w:ascii="Arial" w:hAnsi="Arial" w:cs="Arial"/>
          <w:sz w:val="20"/>
          <w:szCs w:val="20"/>
          <w:lang w:val="es-MX"/>
        </w:rPr>
        <w:t>,</w:t>
      </w:r>
      <w:r>
        <w:rPr>
          <w:rFonts w:ascii="Arial" w:hAnsi="Arial" w:cs="Arial"/>
          <w:sz w:val="20"/>
          <w:szCs w:val="20"/>
          <w:lang w:val="es-MX"/>
        </w:rPr>
        <w:t xml:space="preserve"> suplente del</w:t>
      </w:r>
      <w:r w:rsidRPr="007E0147">
        <w:rPr>
          <w:rFonts w:ascii="Arial" w:hAnsi="Arial" w:cs="Arial"/>
          <w:sz w:val="20"/>
          <w:szCs w:val="20"/>
          <w:lang w:val="es-MX"/>
        </w:rPr>
        <w:t xml:space="preserve"> Secretario Técnico del Comité Mixto de Obra Pública</w:t>
      </w:r>
      <w:r w:rsidRPr="00BA23E8">
        <w:rPr>
          <w:rFonts w:ascii="Arial" w:hAnsi="Arial" w:cs="Arial"/>
          <w:sz w:val="20"/>
          <w:szCs w:val="20"/>
        </w:rPr>
        <w:t xml:space="preserve"> </w:t>
      </w:r>
      <w:r>
        <w:rPr>
          <w:rFonts w:ascii="Arial" w:hAnsi="Arial" w:cs="Arial"/>
          <w:sz w:val="20"/>
          <w:szCs w:val="20"/>
        </w:rPr>
        <w:t>hace uso de la voz mencionando: Si, lo que pasa que si se envió pero se regresó el correo no nos dimos cuenta cuando se convoco y nos dimos cuanta hasta ayer en la mañana y empezamos a hablarles ayer a todos desde temprano, pero no se alguien más tuvo problemas para bajar los archivos iban adjuntos en un PDF</w:t>
      </w:r>
      <w:r w:rsidR="000C41B1">
        <w:rPr>
          <w:rFonts w:ascii="Arial" w:hAnsi="Arial" w:cs="Arial"/>
          <w:sz w:val="20"/>
          <w:szCs w:val="20"/>
        </w:rPr>
        <w:t xml:space="preserve">, digo lo revisamos y lo reiteramos y me comprometo que en las siguientes sesiones en hablarles a cada uno de ustedes para ver si no tuvieron algún problema con los archivos y si no se los hacemos llegar con mucho tiempo obviamente con los tres </w:t>
      </w:r>
      <w:r w:rsidR="00BA0BD5">
        <w:rPr>
          <w:rFonts w:ascii="Arial" w:hAnsi="Arial" w:cs="Arial"/>
          <w:sz w:val="20"/>
          <w:szCs w:val="20"/>
        </w:rPr>
        <w:t>d</w:t>
      </w:r>
      <w:r w:rsidR="000C41B1">
        <w:rPr>
          <w:rFonts w:ascii="Arial" w:hAnsi="Arial" w:cs="Arial"/>
          <w:sz w:val="20"/>
          <w:szCs w:val="20"/>
        </w:rPr>
        <w:t xml:space="preserve">ías de anticipación que marca el Reglamento de Zapopan. </w:t>
      </w:r>
    </w:p>
    <w:p w14:paraId="6E597814" w14:textId="77777777" w:rsidR="00BA23E8" w:rsidRDefault="00BA23E8" w:rsidP="000727A9">
      <w:pPr>
        <w:jc w:val="both"/>
        <w:rPr>
          <w:rFonts w:ascii="Arial" w:hAnsi="Arial" w:cs="Arial"/>
          <w:sz w:val="20"/>
          <w:szCs w:val="20"/>
        </w:rPr>
      </w:pPr>
    </w:p>
    <w:p w14:paraId="36C5A902" w14:textId="71C3574C" w:rsidR="00BA0BD5" w:rsidRDefault="00BA0BD5" w:rsidP="000727A9">
      <w:pPr>
        <w:jc w:val="both"/>
        <w:rPr>
          <w:rFonts w:ascii="Arial" w:hAnsi="Arial" w:cs="Arial"/>
          <w:sz w:val="20"/>
          <w:szCs w:val="20"/>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Pr>
          <w:rFonts w:ascii="Arial" w:hAnsi="Arial" w:cs="Arial"/>
          <w:sz w:val="20"/>
          <w:szCs w:val="20"/>
          <w:lang w:val="es-MX"/>
        </w:rPr>
        <w:t xml:space="preserve">, </w:t>
      </w:r>
      <w:r>
        <w:rPr>
          <w:rFonts w:ascii="Arial" w:hAnsi="Arial" w:cs="Arial"/>
          <w:sz w:val="20"/>
          <w:szCs w:val="20"/>
        </w:rPr>
        <w:t>hace uso de la voz mencionando: A nosotros nos aparece que están vinculados a un drive pero requiere de permiso de acceso, no está libre el PDF.</w:t>
      </w:r>
    </w:p>
    <w:p w14:paraId="339F72A0" w14:textId="77777777" w:rsidR="00BA0BD5" w:rsidRDefault="00BA0BD5" w:rsidP="000727A9">
      <w:pPr>
        <w:jc w:val="both"/>
        <w:rPr>
          <w:rFonts w:ascii="Arial" w:hAnsi="Arial" w:cs="Arial"/>
          <w:sz w:val="20"/>
          <w:szCs w:val="20"/>
        </w:rPr>
      </w:pPr>
    </w:p>
    <w:p w14:paraId="3B088C5F" w14:textId="69D57E25" w:rsidR="00BA0BD5" w:rsidRDefault="00BA0BD5" w:rsidP="000727A9">
      <w:pPr>
        <w:jc w:val="both"/>
        <w:rPr>
          <w:rFonts w:ascii="Arial" w:hAnsi="Arial" w:cs="Arial"/>
          <w:sz w:val="20"/>
          <w:szCs w:val="20"/>
        </w:rPr>
      </w:pPr>
      <w:r>
        <w:rPr>
          <w:rFonts w:ascii="Arial" w:hAnsi="Arial" w:cs="Arial"/>
          <w:sz w:val="20"/>
          <w:szCs w:val="20"/>
          <w:lang w:val="es-MX"/>
        </w:rPr>
        <w:t>Sandra Patricia Sánchez Valdez</w:t>
      </w:r>
      <w:r w:rsidRPr="007E0147">
        <w:rPr>
          <w:rFonts w:ascii="Arial" w:hAnsi="Arial" w:cs="Arial"/>
          <w:sz w:val="20"/>
          <w:szCs w:val="20"/>
          <w:lang w:val="es-MX"/>
        </w:rPr>
        <w:t>,</w:t>
      </w:r>
      <w:r>
        <w:rPr>
          <w:rFonts w:ascii="Arial" w:hAnsi="Arial" w:cs="Arial"/>
          <w:sz w:val="20"/>
          <w:szCs w:val="20"/>
          <w:lang w:val="es-MX"/>
        </w:rPr>
        <w:t xml:space="preserve"> suplente del</w:t>
      </w:r>
      <w:r w:rsidRPr="007E0147">
        <w:rPr>
          <w:rFonts w:ascii="Arial" w:hAnsi="Arial" w:cs="Arial"/>
          <w:sz w:val="20"/>
          <w:szCs w:val="20"/>
          <w:lang w:val="es-MX"/>
        </w:rPr>
        <w:t xml:space="preserve"> Secretario Técnico del Comité Mixto de Obra Pública</w:t>
      </w:r>
      <w:r w:rsidRPr="00BA23E8">
        <w:rPr>
          <w:rFonts w:ascii="Arial" w:hAnsi="Arial" w:cs="Arial"/>
          <w:sz w:val="20"/>
          <w:szCs w:val="20"/>
        </w:rPr>
        <w:t xml:space="preserve"> </w:t>
      </w:r>
      <w:r>
        <w:rPr>
          <w:rFonts w:ascii="Arial" w:hAnsi="Arial" w:cs="Arial"/>
          <w:sz w:val="20"/>
          <w:szCs w:val="20"/>
        </w:rPr>
        <w:t>hace uso de la voz mencionando: Esta raro porque siempre se han enviado de la misma manera.</w:t>
      </w:r>
    </w:p>
    <w:p w14:paraId="704250F9" w14:textId="77777777" w:rsidR="00BA0BD5" w:rsidRDefault="00BA0BD5" w:rsidP="000727A9">
      <w:pPr>
        <w:jc w:val="both"/>
        <w:rPr>
          <w:rFonts w:ascii="Arial" w:hAnsi="Arial" w:cs="Arial"/>
          <w:sz w:val="20"/>
          <w:szCs w:val="20"/>
        </w:rPr>
      </w:pPr>
    </w:p>
    <w:p w14:paraId="3AD60E7B" w14:textId="2FBC937D" w:rsidR="00BA0BD5" w:rsidRDefault="00BA0BD5" w:rsidP="000727A9">
      <w:pPr>
        <w:jc w:val="both"/>
        <w:rPr>
          <w:rFonts w:ascii="Arial" w:hAnsi="Arial" w:cs="Arial"/>
          <w:sz w:val="20"/>
          <w:szCs w:val="20"/>
        </w:rPr>
      </w:pPr>
      <w:r>
        <w:rPr>
          <w:rFonts w:ascii="Arial" w:hAnsi="Arial" w:cs="Arial"/>
          <w:sz w:val="20"/>
          <w:szCs w:val="20"/>
        </w:rPr>
        <w:t>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hace uso de la voz mencionando: No pudimos revisar nada</w:t>
      </w:r>
      <w:r w:rsidR="00841248">
        <w:rPr>
          <w:rFonts w:ascii="Arial" w:hAnsi="Arial" w:cs="Arial"/>
          <w:sz w:val="20"/>
          <w:szCs w:val="20"/>
        </w:rPr>
        <w:t>.</w:t>
      </w:r>
    </w:p>
    <w:p w14:paraId="06A5B087" w14:textId="77777777" w:rsidR="00841248" w:rsidRDefault="00841248" w:rsidP="000727A9">
      <w:pPr>
        <w:jc w:val="both"/>
        <w:rPr>
          <w:rFonts w:ascii="Arial" w:hAnsi="Arial" w:cs="Arial"/>
          <w:sz w:val="20"/>
          <w:szCs w:val="20"/>
        </w:rPr>
      </w:pPr>
    </w:p>
    <w:p w14:paraId="3660CFBF" w14:textId="531A42B1" w:rsidR="00841248" w:rsidRDefault="00841248" w:rsidP="000727A9">
      <w:pPr>
        <w:jc w:val="both"/>
        <w:rPr>
          <w:rFonts w:ascii="Arial" w:hAnsi="Arial" w:cs="Arial"/>
          <w:sz w:val="20"/>
          <w:szCs w:val="20"/>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Pr>
          <w:rFonts w:ascii="Arial" w:hAnsi="Arial" w:cs="Arial"/>
          <w:sz w:val="20"/>
          <w:szCs w:val="20"/>
          <w:lang w:val="es-MX"/>
        </w:rPr>
        <w:t xml:space="preserve">, </w:t>
      </w:r>
      <w:r>
        <w:rPr>
          <w:rFonts w:ascii="Arial" w:hAnsi="Arial" w:cs="Arial"/>
          <w:sz w:val="20"/>
          <w:szCs w:val="20"/>
        </w:rPr>
        <w:t xml:space="preserve">hace uso de la voz mencionando: </w:t>
      </w:r>
      <w:r w:rsidR="00846658">
        <w:rPr>
          <w:rFonts w:ascii="Arial" w:hAnsi="Arial" w:cs="Arial"/>
          <w:sz w:val="20"/>
          <w:szCs w:val="20"/>
        </w:rPr>
        <w:t xml:space="preserve">Como si estuviera un acceso en drive pero limitado. </w:t>
      </w:r>
    </w:p>
    <w:p w14:paraId="41ECA6C0" w14:textId="77777777" w:rsidR="00846658" w:rsidRDefault="00846658" w:rsidP="000727A9">
      <w:pPr>
        <w:jc w:val="both"/>
        <w:rPr>
          <w:rFonts w:ascii="Arial" w:hAnsi="Arial" w:cs="Arial"/>
          <w:sz w:val="20"/>
          <w:szCs w:val="20"/>
        </w:rPr>
      </w:pPr>
    </w:p>
    <w:p w14:paraId="7C5D92D3" w14:textId="0970B594" w:rsidR="00846658" w:rsidRDefault="00846658" w:rsidP="000727A9">
      <w:pPr>
        <w:jc w:val="both"/>
        <w:rPr>
          <w:rFonts w:ascii="Arial" w:hAnsi="Arial" w:cs="Arial"/>
          <w:sz w:val="20"/>
          <w:szCs w:val="20"/>
        </w:rPr>
      </w:pPr>
      <w:r>
        <w:rPr>
          <w:rFonts w:ascii="Arial" w:hAnsi="Arial" w:cs="Arial"/>
          <w:sz w:val="20"/>
          <w:szCs w:val="20"/>
        </w:rPr>
        <w:t>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hace uso de la voz mencionando: Y comentar es un tema, en que revise el reglamento y en el tema de los errores no pasa nada, es mas el reglamento dice que se debe de convocar con 72 horas, nos convocan con 36 horas y nunca hemos dicho nada, siendo que el reglamento dice una cosa, es un tema de decir vamos a, pero hoy si vengo completamente a ciegas.</w:t>
      </w:r>
    </w:p>
    <w:p w14:paraId="385217E0" w14:textId="77777777" w:rsidR="00882827" w:rsidRDefault="00882827" w:rsidP="000727A9">
      <w:pPr>
        <w:jc w:val="both"/>
        <w:rPr>
          <w:rFonts w:ascii="Arial" w:hAnsi="Arial" w:cs="Arial"/>
          <w:sz w:val="20"/>
          <w:szCs w:val="20"/>
        </w:rPr>
      </w:pPr>
    </w:p>
    <w:p w14:paraId="7951C64F" w14:textId="77777777" w:rsidR="00AB4496" w:rsidRDefault="00882827" w:rsidP="000727A9">
      <w:pPr>
        <w:jc w:val="both"/>
        <w:rPr>
          <w:rFonts w:ascii="Arial" w:hAnsi="Arial" w:cs="Arial"/>
          <w:sz w:val="20"/>
          <w:szCs w:val="20"/>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xml:space="preserve"> </w:t>
      </w:r>
      <w:r>
        <w:rPr>
          <w:rFonts w:ascii="Arial" w:hAnsi="Arial" w:cs="Arial"/>
          <w:sz w:val="20"/>
          <w:szCs w:val="20"/>
        </w:rPr>
        <w:t>hace uso de la voz mencionando: Yo propongo lo siguiente, efectivamente siempre los mandamos de la misma manera fue un error de plataforma que se regreso ayer nos percatamos incluso yo ayer en la noche estaba revisando el correo electrónico y revise el correo electrónico que mandaste regidor</w:t>
      </w:r>
      <w:r w:rsidR="004B3E76">
        <w:rPr>
          <w:rFonts w:ascii="Arial" w:hAnsi="Arial" w:cs="Arial"/>
          <w:sz w:val="20"/>
          <w:szCs w:val="20"/>
        </w:rPr>
        <w:t xml:space="preserve"> y también el de la regidora Ana Cecilia y al abrir el reenvió del correo si me permitía el ingreso a los documentos entonces si les parece bien con su particular el día que se envié la información podemos ratificarla de manera telefónica para ver si no existe </w:t>
      </w:r>
      <w:r w:rsidR="002A701E">
        <w:rPr>
          <w:rFonts w:ascii="Arial" w:hAnsi="Arial" w:cs="Arial"/>
          <w:sz w:val="20"/>
          <w:szCs w:val="20"/>
        </w:rPr>
        <w:t>ningún</w:t>
      </w:r>
      <w:r w:rsidR="004B3E76">
        <w:rPr>
          <w:rFonts w:ascii="Arial" w:hAnsi="Arial" w:cs="Arial"/>
          <w:sz w:val="20"/>
          <w:szCs w:val="20"/>
        </w:rPr>
        <w:t xml:space="preserve"> problema con la recepción</w:t>
      </w:r>
      <w:r w:rsidR="002A701E">
        <w:rPr>
          <w:rFonts w:ascii="Arial" w:hAnsi="Arial" w:cs="Arial"/>
          <w:sz w:val="20"/>
          <w:szCs w:val="20"/>
        </w:rPr>
        <w:t xml:space="preserve"> de documentación</w:t>
      </w:r>
      <w:r>
        <w:rPr>
          <w:rFonts w:ascii="Arial" w:hAnsi="Arial" w:cs="Arial"/>
          <w:sz w:val="20"/>
          <w:szCs w:val="20"/>
        </w:rPr>
        <w:t xml:space="preserve"> </w:t>
      </w:r>
      <w:r w:rsidR="002A701E">
        <w:rPr>
          <w:rFonts w:ascii="Arial" w:hAnsi="Arial" w:cs="Arial"/>
          <w:sz w:val="20"/>
          <w:szCs w:val="20"/>
        </w:rPr>
        <w:t xml:space="preserve">y la apertura de los mismos documentos para su análisis como para poderlo no solamente quedarnos con la plataforma de envió si no también de ratificarlo de manera verbal, para evitarnos que tuviéramos esto, digo </w:t>
      </w:r>
      <w:r w:rsidR="006770BF">
        <w:rPr>
          <w:rFonts w:ascii="Arial" w:hAnsi="Arial" w:cs="Arial"/>
          <w:sz w:val="20"/>
          <w:szCs w:val="20"/>
        </w:rPr>
        <w:t xml:space="preserve">creo que </w:t>
      </w:r>
      <w:r w:rsidR="002A701E">
        <w:rPr>
          <w:rFonts w:ascii="Arial" w:hAnsi="Arial" w:cs="Arial"/>
          <w:sz w:val="20"/>
          <w:szCs w:val="20"/>
        </w:rPr>
        <w:t xml:space="preserve">es la primera vez que nos </w:t>
      </w:r>
      <w:r w:rsidR="006770BF">
        <w:rPr>
          <w:rFonts w:ascii="Arial" w:hAnsi="Arial" w:cs="Arial"/>
          <w:sz w:val="20"/>
          <w:szCs w:val="20"/>
        </w:rPr>
        <w:t>ha</w:t>
      </w:r>
      <w:r w:rsidR="002A701E">
        <w:rPr>
          <w:rFonts w:ascii="Arial" w:hAnsi="Arial" w:cs="Arial"/>
          <w:sz w:val="20"/>
          <w:szCs w:val="20"/>
        </w:rPr>
        <w:t xml:space="preserve"> sucedido</w:t>
      </w:r>
      <w:r w:rsidR="006770BF">
        <w:rPr>
          <w:rFonts w:ascii="Arial" w:hAnsi="Arial" w:cs="Arial"/>
          <w:sz w:val="20"/>
          <w:szCs w:val="20"/>
        </w:rPr>
        <w:t xml:space="preserve"> y si efectivamente es un tema de que ni siquiera nos dimos cuenta</w:t>
      </w:r>
      <w:r w:rsidR="00AB4496">
        <w:rPr>
          <w:rFonts w:ascii="Arial" w:hAnsi="Arial" w:cs="Arial"/>
          <w:sz w:val="20"/>
          <w:szCs w:val="20"/>
        </w:rPr>
        <w:t xml:space="preserve"> ya que lo enviamos de manera tradicional y sencillamente el correo nunca les llego, entonces yo creo que nos pondríamos de acuerdo a partir de esta sesión lo ratifiquemos directamente con cada uno de sus enlaces, muchas veces no tenemos en enlace de su particular directamente, les pediré si nos hacen llegar con quien de su equipo podemos certificar como para poder la información en manos y que si a esta sesión vengamos todos con la información, pues si, no analizada pero si </w:t>
      </w:r>
      <w:proofErr w:type="spellStart"/>
      <w:r w:rsidR="00AB4496">
        <w:rPr>
          <w:rFonts w:ascii="Arial" w:hAnsi="Arial" w:cs="Arial"/>
          <w:sz w:val="20"/>
          <w:szCs w:val="20"/>
        </w:rPr>
        <w:t>recepcionada</w:t>
      </w:r>
      <w:proofErr w:type="spellEnd"/>
      <w:r w:rsidR="00AB4496">
        <w:rPr>
          <w:rFonts w:ascii="Arial" w:hAnsi="Arial" w:cs="Arial"/>
          <w:sz w:val="20"/>
          <w:szCs w:val="20"/>
        </w:rPr>
        <w:t>.</w:t>
      </w:r>
    </w:p>
    <w:p w14:paraId="7D9800DF" w14:textId="77777777" w:rsidR="00AB4496" w:rsidRDefault="00AB4496" w:rsidP="000727A9">
      <w:pPr>
        <w:jc w:val="both"/>
        <w:rPr>
          <w:rFonts w:ascii="Arial" w:hAnsi="Arial" w:cs="Arial"/>
          <w:sz w:val="20"/>
          <w:szCs w:val="20"/>
        </w:rPr>
      </w:pPr>
    </w:p>
    <w:p w14:paraId="7AFFD2B1" w14:textId="6AB3A12A" w:rsidR="00882827" w:rsidRDefault="00AB4496" w:rsidP="000727A9">
      <w:pPr>
        <w:jc w:val="both"/>
        <w:rPr>
          <w:rFonts w:ascii="Arial" w:hAnsi="Arial" w:cs="Arial"/>
          <w:sz w:val="20"/>
          <w:szCs w:val="20"/>
        </w:rPr>
      </w:pPr>
      <w:r>
        <w:rPr>
          <w:rFonts w:ascii="Arial" w:hAnsi="Arial" w:cs="Arial"/>
          <w:sz w:val="20"/>
          <w:szCs w:val="20"/>
        </w:rPr>
        <w:t>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hace uso de la voz mencionando: Si, y comentar el tema de que, si se </w:t>
      </w:r>
      <w:r w:rsidR="00227BEC">
        <w:rPr>
          <w:rFonts w:ascii="Arial" w:hAnsi="Arial" w:cs="Arial"/>
          <w:sz w:val="20"/>
          <w:szCs w:val="20"/>
        </w:rPr>
        <w:t>regresó</w:t>
      </w:r>
      <w:r>
        <w:rPr>
          <w:rFonts w:ascii="Arial" w:hAnsi="Arial" w:cs="Arial"/>
          <w:sz w:val="20"/>
          <w:szCs w:val="20"/>
        </w:rPr>
        <w:t xml:space="preserve"> el correo, me a pasado a mí, pero si de la misma manera que contraloría yo tampoco pude ver los anexos. </w:t>
      </w:r>
      <w:r w:rsidR="002A701E">
        <w:rPr>
          <w:rFonts w:ascii="Arial" w:hAnsi="Arial" w:cs="Arial"/>
          <w:sz w:val="20"/>
          <w:szCs w:val="20"/>
        </w:rPr>
        <w:t xml:space="preserve"> </w:t>
      </w:r>
    </w:p>
    <w:p w14:paraId="516FB8C2" w14:textId="77777777" w:rsidR="00AB4496" w:rsidRDefault="00AB4496" w:rsidP="000727A9">
      <w:pPr>
        <w:jc w:val="both"/>
        <w:rPr>
          <w:rFonts w:ascii="Arial" w:hAnsi="Arial" w:cs="Arial"/>
          <w:sz w:val="20"/>
          <w:szCs w:val="20"/>
        </w:rPr>
      </w:pPr>
    </w:p>
    <w:p w14:paraId="645B9B12" w14:textId="6D24F16C" w:rsidR="00AB4496" w:rsidRDefault="00AB4496" w:rsidP="000727A9">
      <w:pPr>
        <w:jc w:val="both"/>
        <w:rPr>
          <w:rFonts w:ascii="Arial" w:hAnsi="Arial" w:cs="Arial"/>
          <w:sz w:val="20"/>
          <w:szCs w:val="20"/>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xml:space="preserve"> </w:t>
      </w:r>
      <w:r>
        <w:rPr>
          <w:rFonts w:ascii="Arial" w:hAnsi="Arial" w:cs="Arial"/>
          <w:sz w:val="20"/>
          <w:szCs w:val="20"/>
        </w:rPr>
        <w:t xml:space="preserve">hace uso de la voz mencionando: También lo revisaremos con innovación en el porque esta pasando esto, porque a lo mejor también va a ser un tema de que esta saturada la plataforma en alguna de nuestras cuentas y si esa cuenta es lo que </w:t>
      </w:r>
      <w:r w:rsidR="00227BEC">
        <w:rPr>
          <w:rFonts w:ascii="Arial" w:hAnsi="Arial" w:cs="Arial"/>
          <w:sz w:val="20"/>
          <w:szCs w:val="20"/>
        </w:rPr>
        <w:t>está</w:t>
      </w:r>
      <w:r>
        <w:rPr>
          <w:rFonts w:ascii="Arial" w:hAnsi="Arial" w:cs="Arial"/>
          <w:sz w:val="20"/>
          <w:szCs w:val="20"/>
        </w:rPr>
        <w:t xml:space="preserve"> generando es</w:t>
      </w:r>
      <w:r w:rsidR="00227BEC">
        <w:rPr>
          <w:rFonts w:ascii="Arial" w:hAnsi="Arial" w:cs="Arial"/>
          <w:sz w:val="20"/>
          <w:szCs w:val="20"/>
        </w:rPr>
        <w:t>t</w:t>
      </w:r>
      <w:r>
        <w:rPr>
          <w:rFonts w:ascii="Arial" w:hAnsi="Arial" w:cs="Arial"/>
          <w:sz w:val="20"/>
          <w:szCs w:val="20"/>
        </w:rPr>
        <w:t>e problema</w:t>
      </w:r>
      <w:r w:rsidR="00227BEC">
        <w:rPr>
          <w:rFonts w:ascii="Arial" w:hAnsi="Arial" w:cs="Arial"/>
          <w:sz w:val="20"/>
          <w:szCs w:val="20"/>
        </w:rPr>
        <w:t xml:space="preserve"> pues verificarlo si se envía también desde otra cuenta también anexo, o solicitar otra cuenta exclusiva para poder tener también temas de comisión de obra.</w:t>
      </w:r>
    </w:p>
    <w:p w14:paraId="5689E0FA" w14:textId="77777777" w:rsidR="00A440B7" w:rsidRDefault="00A440B7" w:rsidP="000727A9">
      <w:pPr>
        <w:jc w:val="both"/>
        <w:rPr>
          <w:rFonts w:ascii="Arial" w:hAnsi="Arial" w:cs="Arial"/>
          <w:sz w:val="20"/>
          <w:szCs w:val="20"/>
        </w:rPr>
      </w:pPr>
    </w:p>
    <w:p w14:paraId="5369587C" w14:textId="1C2BA4DA" w:rsidR="00A440B7" w:rsidRDefault="00A440B7" w:rsidP="000727A9">
      <w:pPr>
        <w:jc w:val="both"/>
        <w:rPr>
          <w:rFonts w:ascii="Arial" w:hAnsi="Arial" w:cs="Arial"/>
          <w:sz w:val="20"/>
          <w:szCs w:val="20"/>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Presidente del Comité Mixto de Obra Pública</w:t>
      </w:r>
      <w:r>
        <w:rPr>
          <w:rFonts w:ascii="Arial" w:hAnsi="Arial" w:cs="Arial"/>
          <w:sz w:val="20"/>
          <w:szCs w:val="20"/>
          <w:lang w:val="es-MX"/>
        </w:rPr>
        <w:t xml:space="preserve">, </w:t>
      </w:r>
      <w:r>
        <w:rPr>
          <w:rFonts w:ascii="Arial" w:hAnsi="Arial" w:cs="Arial"/>
          <w:sz w:val="20"/>
          <w:szCs w:val="20"/>
        </w:rPr>
        <w:t>hace uso de la voz mencionando: Si lo ven bien y con la opinión de Contraloría de por medio de continuar con la sesión si no digo al intención es siempre de tener la información y el material a la mano y disponible en este caso son los fallos lo que se esta presentando y se presentaran aquí obviamente para cualquier comentario o análisis que pudiera haber.</w:t>
      </w:r>
    </w:p>
    <w:p w14:paraId="6C3A9C22" w14:textId="77777777" w:rsidR="00A440B7" w:rsidRDefault="00A440B7" w:rsidP="000727A9">
      <w:pPr>
        <w:jc w:val="both"/>
        <w:rPr>
          <w:rFonts w:ascii="Arial" w:hAnsi="Arial" w:cs="Arial"/>
          <w:sz w:val="20"/>
          <w:szCs w:val="20"/>
        </w:rPr>
      </w:pPr>
    </w:p>
    <w:p w14:paraId="400B74A6" w14:textId="1EAF2790" w:rsidR="00A440B7" w:rsidRDefault="00A440B7" w:rsidP="000727A9">
      <w:pPr>
        <w:jc w:val="both"/>
        <w:rPr>
          <w:rFonts w:ascii="Arial" w:hAnsi="Arial" w:cs="Arial"/>
          <w:sz w:val="20"/>
          <w:szCs w:val="20"/>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Pr>
          <w:rFonts w:ascii="Arial" w:hAnsi="Arial" w:cs="Arial"/>
          <w:sz w:val="20"/>
          <w:szCs w:val="20"/>
          <w:lang w:val="es-MX"/>
        </w:rPr>
        <w:t xml:space="preserve">, </w:t>
      </w:r>
      <w:r>
        <w:rPr>
          <w:rFonts w:ascii="Arial" w:hAnsi="Arial" w:cs="Arial"/>
          <w:sz w:val="20"/>
          <w:szCs w:val="20"/>
        </w:rPr>
        <w:t>hace uso de la voz mencionando: si de cualquier manera si se presenta de manera proyectada y se analiza podemos cumplir.</w:t>
      </w:r>
    </w:p>
    <w:p w14:paraId="497ECB2B" w14:textId="77777777" w:rsidR="00A440B7" w:rsidRDefault="00A440B7" w:rsidP="000727A9">
      <w:pPr>
        <w:jc w:val="both"/>
        <w:rPr>
          <w:rFonts w:ascii="Arial" w:hAnsi="Arial" w:cs="Arial"/>
          <w:sz w:val="20"/>
          <w:szCs w:val="20"/>
        </w:rPr>
      </w:pPr>
    </w:p>
    <w:p w14:paraId="1319A944" w14:textId="29A2230A" w:rsidR="00A440B7" w:rsidRDefault="00A440B7" w:rsidP="000727A9">
      <w:pPr>
        <w:jc w:val="both"/>
        <w:rPr>
          <w:rFonts w:ascii="Arial" w:hAnsi="Arial" w:cs="Arial"/>
          <w:sz w:val="20"/>
          <w:szCs w:val="20"/>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Presidente del Comité Mixto de Obra Pública</w:t>
      </w:r>
      <w:r>
        <w:rPr>
          <w:rFonts w:ascii="Arial" w:hAnsi="Arial" w:cs="Arial"/>
          <w:sz w:val="20"/>
          <w:szCs w:val="20"/>
          <w:lang w:val="es-MX"/>
        </w:rPr>
        <w:t xml:space="preserve">, </w:t>
      </w:r>
      <w:r>
        <w:rPr>
          <w:rFonts w:ascii="Arial" w:hAnsi="Arial" w:cs="Arial"/>
          <w:sz w:val="20"/>
          <w:szCs w:val="20"/>
        </w:rPr>
        <w:t>hace uso de la voz mencionando: de acuerdo, les parece bien que continuemos.</w:t>
      </w:r>
    </w:p>
    <w:p w14:paraId="797D8F39" w14:textId="77777777" w:rsidR="00A440B7" w:rsidRDefault="00A440B7" w:rsidP="000727A9">
      <w:pPr>
        <w:jc w:val="both"/>
        <w:rPr>
          <w:rFonts w:ascii="Arial" w:hAnsi="Arial" w:cs="Arial"/>
          <w:sz w:val="20"/>
          <w:szCs w:val="20"/>
        </w:rPr>
      </w:pPr>
    </w:p>
    <w:p w14:paraId="6A11D7B3" w14:textId="6FD1F28A" w:rsidR="00A440B7" w:rsidRDefault="00A440B7" w:rsidP="000727A9">
      <w:pPr>
        <w:jc w:val="both"/>
        <w:rPr>
          <w:rFonts w:ascii="Arial" w:hAnsi="Arial" w:cs="Arial"/>
          <w:sz w:val="20"/>
          <w:szCs w:val="20"/>
        </w:rPr>
      </w:pPr>
      <w:r>
        <w:rPr>
          <w:rFonts w:ascii="Arial" w:hAnsi="Arial" w:cs="Arial"/>
          <w:sz w:val="20"/>
          <w:szCs w:val="20"/>
        </w:rPr>
        <w:t>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hace uso de la voz mencionando: Solamente pedir, vamos dándole estamos a cierre de año y no se trata de truncar los trabajos y en algunos tenemos el tiempo encima, solamente cuando toquemos el tema</w:t>
      </w:r>
      <w:r w:rsidR="00E54DAE">
        <w:rPr>
          <w:rFonts w:ascii="Arial" w:hAnsi="Arial" w:cs="Arial"/>
          <w:sz w:val="20"/>
          <w:szCs w:val="20"/>
        </w:rPr>
        <w:t xml:space="preserve"> de las obras de Villa Fantasía voy a comentar un poquito y de Andador Chivas.</w:t>
      </w:r>
      <w:r>
        <w:rPr>
          <w:rFonts w:ascii="Arial" w:hAnsi="Arial" w:cs="Arial"/>
          <w:sz w:val="20"/>
          <w:szCs w:val="20"/>
        </w:rPr>
        <w:t xml:space="preserve"> </w:t>
      </w:r>
    </w:p>
    <w:p w14:paraId="42FC593B" w14:textId="77777777" w:rsidR="008E5F0D" w:rsidRDefault="008E5F0D" w:rsidP="000727A9">
      <w:pPr>
        <w:jc w:val="both"/>
        <w:rPr>
          <w:rFonts w:ascii="Arial" w:hAnsi="Arial" w:cs="Arial"/>
          <w:sz w:val="20"/>
          <w:szCs w:val="20"/>
          <w:lang w:val="es-MX"/>
        </w:rPr>
      </w:pPr>
    </w:p>
    <w:p w14:paraId="611D74E6" w14:textId="77777777" w:rsidR="000727A9" w:rsidRDefault="000727A9" w:rsidP="000727A9">
      <w:pPr>
        <w:jc w:val="both"/>
        <w:rPr>
          <w:rFonts w:ascii="Arial" w:hAnsi="Arial" w:cs="Arial"/>
          <w:sz w:val="20"/>
          <w:szCs w:val="20"/>
          <w:lang w:val="es-MX"/>
        </w:rPr>
      </w:pPr>
    </w:p>
    <w:p w14:paraId="3E924AA6" w14:textId="1863990F" w:rsidR="008B313C" w:rsidRDefault="008B313C" w:rsidP="000727A9">
      <w:pPr>
        <w:jc w:val="both"/>
        <w:rPr>
          <w:rFonts w:ascii="Arial" w:hAnsi="Arial" w:cs="Arial"/>
          <w:b/>
          <w:sz w:val="20"/>
          <w:szCs w:val="20"/>
          <w:lang w:val="es-MX"/>
        </w:rPr>
      </w:pPr>
    </w:p>
    <w:p w14:paraId="13922608" w14:textId="77777777" w:rsidR="006437F4" w:rsidRDefault="006437F4" w:rsidP="0029517D">
      <w:pPr>
        <w:jc w:val="both"/>
        <w:rPr>
          <w:rFonts w:ascii="Arial" w:hAnsi="Arial" w:cs="Arial"/>
          <w:b/>
          <w:sz w:val="20"/>
          <w:szCs w:val="20"/>
          <w:lang w:val="es-MX"/>
        </w:rPr>
      </w:pPr>
    </w:p>
    <w:p w14:paraId="1338EBC5" w14:textId="362A6089" w:rsidR="006437F4" w:rsidRPr="008233C5" w:rsidRDefault="00A12814" w:rsidP="006437F4">
      <w:pPr>
        <w:jc w:val="both"/>
        <w:rPr>
          <w:rFonts w:ascii="Arial" w:hAnsi="Arial" w:cs="Arial"/>
          <w:b/>
          <w:i/>
          <w:lang w:val="es-MX"/>
        </w:rPr>
      </w:pPr>
      <w:r>
        <w:rPr>
          <w:rFonts w:ascii="Arial" w:hAnsi="Arial" w:cs="Arial"/>
          <w:b/>
          <w:i/>
          <w:lang w:val="es-MX"/>
        </w:rPr>
        <w:lastRenderedPageBreak/>
        <w:t xml:space="preserve"> </w:t>
      </w:r>
      <w:r w:rsidR="006437F4">
        <w:rPr>
          <w:rFonts w:ascii="Arial" w:hAnsi="Arial" w:cs="Arial"/>
          <w:b/>
          <w:i/>
          <w:lang w:val="es-MX"/>
        </w:rPr>
        <w:t>5</w:t>
      </w:r>
      <w:r w:rsidR="006437F4" w:rsidRPr="008233C5">
        <w:rPr>
          <w:rFonts w:ascii="Arial" w:hAnsi="Arial" w:cs="Arial"/>
          <w:b/>
          <w:i/>
          <w:lang w:val="es-MX"/>
        </w:rPr>
        <w:t xml:space="preserve">.   </w:t>
      </w:r>
      <w:r w:rsidR="006437F4" w:rsidRPr="008233C5">
        <w:rPr>
          <w:rFonts w:ascii="Arial" w:hAnsi="Arial" w:cs="Arial"/>
          <w:b/>
          <w:i/>
        </w:rPr>
        <w:t>Presentación y Autorización de Fallos mediante la modalidad de Licitación Pública y Concurso Simplificado Sumario</w:t>
      </w:r>
      <w:r w:rsidR="006437F4" w:rsidRPr="008233C5">
        <w:rPr>
          <w:rFonts w:ascii="Arial" w:hAnsi="Arial" w:cs="Arial"/>
          <w:b/>
          <w:i/>
          <w:lang w:val="es-MX"/>
        </w:rPr>
        <w:t>.</w:t>
      </w:r>
    </w:p>
    <w:p w14:paraId="09B9A037" w14:textId="77777777" w:rsidR="006437F4" w:rsidRDefault="006437F4" w:rsidP="006437F4">
      <w:pPr>
        <w:jc w:val="both"/>
        <w:rPr>
          <w:rFonts w:ascii="Arial" w:hAnsi="Arial" w:cs="Arial"/>
          <w:b/>
          <w:i/>
          <w:lang w:val="es-MX"/>
        </w:rPr>
      </w:pPr>
    </w:p>
    <w:p w14:paraId="18FD2298" w14:textId="77777777" w:rsidR="006437F4" w:rsidRDefault="006437F4" w:rsidP="006437F4">
      <w:pPr>
        <w:jc w:val="both"/>
        <w:rPr>
          <w:rFonts w:ascii="Arial" w:hAnsi="Arial" w:cs="Arial"/>
          <w:b/>
          <w:i/>
          <w:lang w:val="es-MX"/>
        </w:rPr>
      </w:pPr>
    </w:p>
    <w:p w14:paraId="4224F1EB" w14:textId="77777777" w:rsidR="006437F4" w:rsidRPr="008233C5" w:rsidRDefault="006437F4" w:rsidP="006437F4">
      <w:pPr>
        <w:jc w:val="both"/>
        <w:rPr>
          <w:rFonts w:ascii="Arial" w:hAnsi="Arial" w:cs="Arial"/>
          <w:b/>
          <w:i/>
          <w:lang w:val="es-MX"/>
        </w:rPr>
      </w:pPr>
    </w:p>
    <w:p w14:paraId="1E618FE7" w14:textId="1FDBA79F" w:rsidR="006437F4" w:rsidRPr="008233C5" w:rsidRDefault="006437F4" w:rsidP="006437F4">
      <w:pPr>
        <w:jc w:val="both"/>
        <w:rPr>
          <w:rFonts w:ascii="Arial" w:hAnsi="Arial" w:cs="Arial"/>
          <w:sz w:val="20"/>
          <w:szCs w:val="20"/>
          <w:lang w:val="es-MX"/>
        </w:rPr>
      </w:pPr>
      <w:r w:rsidRPr="008233C5">
        <w:rPr>
          <w:rFonts w:ascii="Arial" w:hAnsi="Arial" w:cs="Arial"/>
          <w:sz w:val="20"/>
          <w:szCs w:val="20"/>
          <w:lang w:val="es-MX"/>
        </w:rPr>
        <w:t xml:space="preserve">La Suplente del Presidente del Comité Mixto de Obra Pública, Paulina del Carmen Torres Padilla, muy bien desahogado el </w:t>
      </w:r>
      <w:r>
        <w:rPr>
          <w:rFonts w:ascii="Arial" w:hAnsi="Arial" w:cs="Arial"/>
          <w:b/>
          <w:bCs/>
          <w:sz w:val="20"/>
          <w:szCs w:val="20"/>
          <w:lang w:val="es-MX"/>
        </w:rPr>
        <w:t>cuarto</w:t>
      </w:r>
      <w:r w:rsidRPr="008233C5">
        <w:rPr>
          <w:rFonts w:ascii="Arial" w:hAnsi="Arial" w:cs="Arial"/>
          <w:sz w:val="20"/>
          <w:szCs w:val="20"/>
          <w:lang w:val="es-MX"/>
        </w:rPr>
        <w:t xml:space="preserve"> punto de la orden del día. Pasamos al </w:t>
      </w:r>
      <w:r>
        <w:rPr>
          <w:rFonts w:ascii="Arial" w:hAnsi="Arial" w:cs="Arial"/>
          <w:b/>
          <w:bCs/>
          <w:sz w:val="20"/>
          <w:szCs w:val="20"/>
          <w:lang w:val="es-MX"/>
        </w:rPr>
        <w:t>quinto</w:t>
      </w:r>
      <w:r w:rsidRPr="008233C5">
        <w:rPr>
          <w:rFonts w:ascii="Arial" w:hAnsi="Arial" w:cs="Arial"/>
          <w:b/>
          <w:sz w:val="20"/>
          <w:szCs w:val="20"/>
          <w:lang w:val="es-MX"/>
        </w:rPr>
        <w:t xml:space="preserve"> </w:t>
      </w:r>
      <w:r w:rsidRPr="008233C5">
        <w:rPr>
          <w:rFonts w:ascii="Arial" w:hAnsi="Arial" w:cs="Arial"/>
          <w:sz w:val="20"/>
          <w:szCs w:val="20"/>
          <w:lang w:val="es-MX"/>
        </w:rPr>
        <w:t xml:space="preserve">punto que es la </w:t>
      </w:r>
      <w:r w:rsidRPr="008233C5">
        <w:rPr>
          <w:rFonts w:ascii="Arial" w:hAnsi="Arial" w:cs="Arial"/>
          <w:b/>
          <w:sz w:val="20"/>
          <w:szCs w:val="20"/>
        </w:rPr>
        <w:t>Presentación y autorización de fallos en la modalidad de Licitación Pública</w:t>
      </w:r>
      <w:r>
        <w:rPr>
          <w:rFonts w:ascii="Arial" w:hAnsi="Arial" w:cs="Arial"/>
          <w:b/>
          <w:sz w:val="20"/>
          <w:szCs w:val="20"/>
        </w:rPr>
        <w:t xml:space="preserve"> </w:t>
      </w:r>
      <w:r w:rsidRPr="00DC0621">
        <w:rPr>
          <w:rFonts w:ascii="Arial" w:hAnsi="Arial" w:cs="Arial"/>
          <w:b/>
          <w:sz w:val="20"/>
          <w:szCs w:val="20"/>
        </w:rPr>
        <w:t>y Concurso Simplificado Sumario</w:t>
      </w:r>
      <w:r w:rsidRPr="008233C5">
        <w:rPr>
          <w:rFonts w:ascii="Arial" w:hAnsi="Arial" w:cs="Arial"/>
          <w:b/>
          <w:sz w:val="20"/>
          <w:szCs w:val="20"/>
          <w:lang w:val="es-MX"/>
        </w:rPr>
        <w:t xml:space="preserve">, </w:t>
      </w:r>
      <w:r w:rsidRPr="008233C5">
        <w:rPr>
          <w:rFonts w:ascii="Arial" w:hAnsi="Arial" w:cs="Arial"/>
          <w:sz w:val="20"/>
          <w:szCs w:val="20"/>
          <w:lang w:val="es-MX"/>
        </w:rPr>
        <w:t xml:space="preserve">pido al </w:t>
      </w:r>
      <w:r>
        <w:rPr>
          <w:rFonts w:ascii="Arial" w:hAnsi="Arial" w:cs="Arial"/>
          <w:sz w:val="20"/>
          <w:szCs w:val="20"/>
          <w:lang w:val="es-MX"/>
        </w:rPr>
        <w:t>s</w:t>
      </w:r>
      <w:r w:rsidRPr="008233C5">
        <w:rPr>
          <w:rFonts w:ascii="Arial" w:hAnsi="Arial" w:cs="Arial"/>
          <w:sz w:val="20"/>
          <w:szCs w:val="20"/>
          <w:lang w:val="es-MX"/>
        </w:rPr>
        <w:t>ecretario de lectura de los mismos</w:t>
      </w:r>
      <w:r w:rsidR="00FC006A">
        <w:rPr>
          <w:rFonts w:ascii="Arial" w:hAnsi="Arial" w:cs="Arial"/>
          <w:sz w:val="20"/>
          <w:szCs w:val="20"/>
          <w:lang w:val="es-MX"/>
        </w:rPr>
        <w:t>.</w:t>
      </w:r>
    </w:p>
    <w:p w14:paraId="1408A229" w14:textId="77777777" w:rsidR="006437F4" w:rsidRDefault="006437F4" w:rsidP="006437F4">
      <w:pPr>
        <w:jc w:val="both"/>
        <w:rPr>
          <w:rFonts w:ascii="Arial" w:hAnsi="Arial" w:cs="Arial"/>
          <w:sz w:val="20"/>
          <w:szCs w:val="20"/>
          <w:lang w:val="es-MX"/>
        </w:rPr>
      </w:pPr>
    </w:p>
    <w:p w14:paraId="2F18E5BA" w14:textId="77777777" w:rsidR="00CC1B06" w:rsidRPr="008233C5" w:rsidRDefault="00CC1B06" w:rsidP="006437F4">
      <w:pPr>
        <w:jc w:val="both"/>
        <w:rPr>
          <w:rFonts w:ascii="Arial" w:hAnsi="Arial" w:cs="Arial"/>
          <w:sz w:val="20"/>
          <w:szCs w:val="20"/>
          <w:lang w:val="es-MX"/>
        </w:rPr>
      </w:pPr>
    </w:p>
    <w:p w14:paraId="2A41ABEE" w14:textId="77777777" w:rsidR="006437F4" w:rsidRPr="008233C5" w:rsidRDefault="006437F4" w:rsidP="006437F4">
      <w:pPr>
        <w:jc w:val="both"/>
        <w:rPr>
          <w:rFonts w:ascii="Arial" w:hAnsi="Arial" w:cs="Arial"/>
          <w:sz w:val="20"/>
          <w:szCs w:val="20"/>
          <w:lang w:val="es-MX"/>
        </w:rPr>
      </w:pPr>
      <w:r w:rsidRPr="008233C5">
        <w:rPr>
          <w:rFonts w:ascii="Arial" w:hAnsi="Arial" w:cs="Arial"/>
          <w:bCs/>
          <w:sz w:val="20"/>
          <w:szCs w:val="20"/>
          <w:lang w:val="es-MX"/>
        </w:rPr>
        <w:t xml:space="preserve">Ismael Jáuregui Castañeda, </w:t>
      </w:r>
      <w:r w:rsidRPr="008233C5">
        <w:rPr>
          <w:rFonts w:ascii="Arial" w:hAnsi="Arial" w:cs="Arial"/>
          <w:sz w:val="20"/>
          <w:szCs w:val="20"/>
          <w:lang w:val="es-MX"/>
        </w:rPr>
        <w:t xml:space="preserve">Secretario Técnico del Comité Mixto de Obra Pública, hace uso de la voz y da lectura y explicación de la </w:t>
      </w:r>
      <w:r w:rsidRPr="008233C5">
        <w:rPr>
          <w:rFonts w:ascii="Arial" w:hAnsi="Arial" w:cs="Arial"/>
          <w:b/>
          <w:sz w:val="20"/>
          <w:szCs w:val="20"/>
        </w:rPr>
        <w:t>Presentación y autorización de fallos en la modalidad de Licitación Pública</w:t>
      </w:r>
      <w:r>
        <w:rPr>
          <w:rFonts w:ascii="Arial" w:hAnsi="Arial" w:cs="Arial"/>
          <w:b/>
          <w:sz w:val="20"/>
          <w:szCs w:val="20"/>
        </w:rPr>
        <w:t xml:space="preserve"> </w:t>
      </w:r>
      <w:r w:rsidRPr="00DC0621">
        <w:rPr>
          <w:rFonts w:ascii="Arial" w:hAnsi="Arial" w:cs="Arial"/>
          <w:b/>
          <w:sz w:val="20"/>
          <w:szCs w:val="20"/>
        </w:rPr>
        <w:t>y Concurso Simplificado Sumario</w:t>
      </w:r>
      <w:r w:rsidRPr="008233C5">
        <w:rPr>
          <w:rFonts w:ascii="Arial" w:hAnsi="Arial" w:cs="Arial"/>
          <w:b/>
          <w:sz w:val="20"/>
          <w:szCs w:val="20"/>
        </w:rPr>
        <w:t xml:space="preserve">, </w:t>
      </w:r>
      <w:r w:rsidRPr="008233C5">
        <w:rPr>
          <w:rFonts w:ascii="Arial" w:hAnsi="Arial" w:cs="Arial"/>
          <w:sz w:val="20"/>
          <w:szCs w:val="20"/>
          <w:lang w:val="es-MX"/>
        </w:rPr>
        <w:t>cómo se describen en la siguiente tabla:</w:t>
      </w:r>
    </w:p>
    <w:p w14:paraId="346D834E" w14:textId="77777777" w:rsidR="006437F4" w:rsidRDefault="006437F4" w:rsidP="006437F4">
      <w:pPr>
        <w:jc w:val="both"/>
        <w:rPr>
          <w:rFonts w:ascii="Arial" w:hAnsi="Arial" w:cs="Arial"/>
          <w:b/>
          <w:bCs/>
          <w:sz w:val="20"/>
          <w:szCs w:val="20"/>
          <w:lang w:val="es-MX"/>
        </w:rPr>
      </w:pPr>
    </w:p>
    <w:p w14:paraId="4C4EBC48" w14:textId="77777777" w:rsidR="009F7CC3" w:rsidRDefault="009F7CC3" w:rsidP="006437F4">
      <w:pPr>
        <w:jc w:val="both"/>
        <w:rPr>
          <w:rFonts w:ascii="Arial" w:hAnsi="Arial" w:cs="Arial"/>
          <w:b/>
          <w:bCs/>
          <w:sz w:val="20"/>
          <w:szCs w:val="20"/>
          <w:lang w:val="es-MX"/>
        </w:rPr>
      </w:pPr>
    </w:p>
    <w:p w14:paraId="5979FE04" w14:textId="29C6D7BA" w:rsidR="006437F4" w:rsidRPr="008233C5" w:rsidRDefault="006437F4" w:rsidP="006437F4">
      <w:pPr>
        <w:jc w:val="both"/>
        <w:rPr>
          <w:rFonts w:ascii="Arial" w:hAnsi="Arial" w:cs="Arial"/>
          <w:b/>
          <w:bCs/>
          <w:sz w:val="20"/>
          <w:szCs w:val="20"/>
          <w:lang w:val="es-MX"/>
        </w:rPr>
      </w:pPr>
      <w:r w:rsidRPr="008233C5">
        <w:rPr>
          <w:rFonts w:ascii="Arial" w:hAnsi="Arial" w:cs="Arial"/>
          <w:b/>
          <w:bCs/>
          <w:sz w:val="20"/>
          <w:szCs w:val="20"/>
          <w:lang w:val="es-MX"/>
        </w:rPr>
        <w:t>MEDIANTE LA MODALIDAD DE LICITACIÓN PÚBLICA:</w:t>
      </w:r>
    </w:p>
    <w:p w14:paraId="3812CD86" w14:textId="77777777" w:rsidR="006437F4" w:rsidRDefault="006437F4" w:rsidP="006437F4">
      <w:pPr>
        <w:jc w:val="both"/>
        <w:rPr>
          <w:rFonts w:ascii="Arial" w:hAnsi="Arial" w:cs="Arial"/>
          <w:b/>
          <w:sz w:val="20"/>
          <w:szCs w:val="20"/>
        </w:rPr>
      </w:pPr>
    </w:p>
    <w:p w14:paraId="4F94D5C7" w14:textId="77777777" w:rsidR="00CC1B06" w:rsidRDefault="00CC1B06" w:rsidP="006437F4">
      <w:pPr>
        <w:jc w:val="both"/>
        <w:rPr>
          <w:rFonts w:ascii="Arial" w:hAnsi="Arial" w:cs="Arial"/>
          <w:b/>
          <w:sz w:val="20"/>
          <w:szCs w:val="20"/>
        </w:rPr>
      </w:pPr>
    </w:p>
    <w:p w14:paraId="1756419B" w14:textId="77777777" w:rsidR="00CC1B06" w:rsidRDefault="00CC1B06" w:rsidP="006437F4">
      <w:pPr>
        <w:jc w:val="both"/>
        <w:rPr>
          <w:rFonts w:ascii="Arial" w:hAnsi="Arial" w:cs="Arial"/>
          <w:b/>
          <w:sz w:val="20"/>
          <w:szCs w:val="20"/>
        </w:rPr>
      </w:pPr>
    </w:p>
    <w:p w14:paraId="338D163E" w14:textId="5C864186" w:rsidR="006437F4" w:rsidRPr="008233C5" w:rsidRDefault="006437F4" w:rsidP="006437F4">
      <w:pPr>
        <w:jc w:val="both"/>
        <w:rPr>
          <w:rFonts w:ascii="Arial" w:hAnsi="Arial" w:cs="Arial"/>
          <w:b/>
          <w:sz w:val="10"/>
          <w:szCs w:val="10"/>
          <w:lang w:val="es-MX"/>
        </w:rPr>
      </w:pPr>
      <w:r w:rsidRPr="008233C5">
        <w:rPr>
          <w:rFonts w:ascii="Arial" w:hAnsi="Arial" w:cs="Arial"/>
          <w:b/>
          <w:sz w:val="20"/>
          <w:szCs w:val="20"/>
        </w:rPr>
        <w:t xml:space="preserve">Recurso </w:t>
      </w:r>
      <w:r w:rsidRPr="006B5335">
        <w:rPr>
          <w:rFonts w:ascii="Arial" w:hAnsi="Arial" w:cs="Arial"/>
          <w:b/>
          <w:sz w:val="20"/>
          <w:szCs w:val="20"/>
        </w:rPr>
        <w:t>Municipal</w:t>
      </w:r>
      <w:r>
        <w:rPr>
          <w:rFonts w:ascii="Arial" w:hAnsi="Arial" w:cs="Arial"/>
          <w:b/>
          <w:sz w:val="20"/>
          <w:szCs w:val="20"/>
        </w:rPr>
        <w:t xml:space="preserve"> Multianual</w:t>
      </w:r>
      <w:r w:rsidRPr="008233C5">
        <w:rPr>
          <w:rFonts w:ascii="Arial" w:hAnsi="Arial" w:cs="Arial"/>
          <w:b/>
          <w:sz w:val="20"/>
          <w:szCs w:val="20"/>
        </w:rPr>
        <w:t>:</w:t>
      </w:r>
    </w:p>
    <w:p w14:paraId="469B08D0" w14:textId="77777777" w:rsidR="006437F4" w:rsidRPr="008233C5" w:rsidRDefault="006437F4" w:rsidP="006437F4">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187"/>
        <w:gridCol w:w="2127"/>
        <w:gridCol w:w="1543"/>
      </w:tblGrid>
      <w:tr w:rsidR="006437F4" w:rsidRPr="008233C5" w14:paraId="2091FEA9" w14:textId="77777777" w:rsidTr="002D595A">
        <w:trPr>
          <w:trHeight w:val="707"/>
        </w:trPr>
        <w:tc>
          <w:tcPr>
            <w:tcW w:w="508" w:type="dxa"/>
            <w:shd w:val="clear" w:color="auto" w:fill="A6A6A6" w:themeFill="background1" w:themeFillShade="A6"/>
            <w:vAlign w:val="center"/>
            <w:hideMark/>
          </w:tcPr>
          <w:p w14:paraId="44ADE78F" w14:textId="77777777" w:rsidR="006437F4" w:rsidRPr="008D7408" w:rsidRDefault="006437F4" w:rsidP="002D595A">
            <w:pPr>
              <w:jc w:val="center"/>
              <w:rPr>
                <w:rFonts w:ascii="Arial" w:hAnsi="Arial" w:cs="Arial"/>
                <w:b/>
                <w:sz w:val="16"/>
                <w:szCs w:val="16"/>
              </w:rPr>
            </w:pPr>
            <w:r w:rsidRPr="008D7408">
              <w:rPr>
                <w:rFonts w:ascii="Arial" w:hAnsi="Arial" w:cs="Arial"/>
                <w:b/>
                <w:sz w:val="16"/>
                <w:szCs w:val="16"/>
              </w:rPr>
              <w:t>NO.</w:t>
            </w:r>
          </w:p>
        </w:tc>
        <w:tc>
          <w:tcPr>
            <w:tcW w:w="3408" w:type="dxa"/>
            <w:shd w:val="clear" w:color="auto" w:fill="A6A6A6" w:themeFill="background1" w:themeFillShade="A6"/>
            <w:vAlign w:val="center"/>
            <w:hideMark/>
          </w:tcPr>
          <w:p w14:paraId="5E99242D" w14:textId="77777777" w:rsidR="006437F4" w:rsidRPr="008D7408" w:rsidRDefault="006437F4" w:rsidP="002D595A">
            <w:pPr>
              <w:jc w:val="center"/>
              <w:rPr>
                <w:rFonts w:ascii="Arial" w:hAnsi="Arial" w:cs="Arial"/>
                <w:b/>
                <w:sz w:val="16"/>
                <w:szCs w:val="16"/>
              </w:rPr>
            </w:pPr>
            <w:r w:rsidRPr="008D7408">
              <w:rPr>
                <w:rFonts w:ascii="Arial" w:hAnsi="Arial" w:cs="Arial"/>
                <w:b/>
                <w:sz w:val="16"/>
                <w:szCs w:val="16"/>
              </w:rPr>
              <w:t>OBJETO DE OBRA</w:t>
            </w:r>
          </w:p>
        </w:tc>
        <w:tc>
          <w:tcPr>
            <w:tcW w:w="1187" w:type="dxa"/>
            <w:shd w:val="clear" w:color="auto" w:fill="A6A6A6" w:themeFill="background1" w:themeFillShade="A6"/>
            <w:vAlign w:val="center"/>
            <w:hideMark/>
          </w:tcPr>
          <w:p w14:paraId="340DBA46" w14:textId="77777777" w:rsidR="006437F4" w:rsidRPr="008D7408" w:rsidRDefault="006437F4" w:rsidP="002D595A">
            <w:pPr>
              <w:jc w:val="center"/>
              <w:rPr>
                <w:rFonts w:ascii="Arial" w:hAnsi="Arial" w:cs="Arial"/>
                <w:b/>
                <w:sz w:val="16"/>
                <w:szCs w:val="16"/>
              </w:rPr>
            </w:pPr>
            <w:r w:rsidRPr="008D7408">
              <w:rPr>
                <w:rFonts w:ascii="Arial" w:hAnsi="Arial" w:cs="Arial"/>
                <w:b/>
                <w:sz w:val="16"/>
                <w:szCs w:val="16"/>
              </w:rPr>
              <w:t>NUMERO DE CONTRATO</w:t>
            </w:r>
          </w:p>
        </w:tc>
        <w:tc>
          <w:tcPr>
            <w:tcW w:w="2127" w:type="dxa"/>
            <w:shd w:val="clear" w:color="auto" w:fill="A6A6A6" w:themeFill="background1" w:themeFillShade="A6"/>
            <w:vAlign w:val="center"/>
            <w:hideMark/>
          </w:tcPr>
          <w:p w14:paraId="0DAFE6CD" w14:textId="77777777" w:rsidR="006437F4" w:rsidRPr="008D7408" w:rsidRDefault="006437F4" w:rsidP="002D595A">
            <w:pPr>
              <w:jc w:val="center"/>
              <w:rPr>
                <w:rFonts w:ascii="Arial" w:hAnsi="Arial" w:cs="Arial"/>
                <w:b/>
                <w:sz w:val="16"/>
                <w:szCs w:val="16"/>
              </w:rPr>
            </w:pPr>
            <w:r w:rsidRPr="008D7408">
              <w:rPr>
                <w:rFonts w:ascii="Arial" w:hAnsi="Arial" w:cs="Arial"/>
                <w:b/>
                <w:sz w:val="16"/>
                <w:szCs w:val="16"/>
              </w:rPr>
              <w:t>ADJUDICATARIO</w:t>
            </w:r>
          </w:p>
        </w:tc>
        <w:tc>
          <w:tcPr>
            <w:tcW w:w="1543" w:type="dxa"/>
            <w:shd w:val="clear" w:color="auto" w:fill="A6A6A6" w:themeFill="background1" w:themeFillShade="A6"/>
            <w:vAlign w:val="center"/>
            <w:hideMark/>
          </w:tcPr>
          <w:p w14:paraId="3035F202" w14:textId="77777777" w:rsidR="006437F4" w:rsidRPr="008D7408" w:rsidRDefault="006437F4" w:rsidP="002D595A">
            <w:pPr>
              <w:jc w:val="center"/>
              <w:rPr>
                <w:rFonts w:ascii="Arial" w:hAnsi="Arial" w:cs="Arial"/>
                <w:b/>
                <w:sz w:val="16"/>
                <w:szCs w:val="16"/>
              </w:rPr>
            </w:pPr>
            <w:r w:rsidRPr="008D7408">
              <w:rPr>
                <w:rFonts w:ascii="Arial" w:hAnsi="Arial" w:cs="Arial"/>
                <w:b/>
                <w:sz w:val="16"/>
                <w:szCs w:val="16"/>
              </w:rPr>
              <w:t>IMPORTE CONTRATADO CON IVA</w:t>
            </w:r>
          </w:p>
        </w:tc>
      </w:tr>
      <w:tr w:rsidR="009542B0" w:rsidRPr="00813516" w14:paraId="34CB5B41" w14:textId="77777777" w:rsidTr="006C75D4">
        <w:trPr>
          <w:trHeight w:val="918"/>
        </w:trPr>
        <w:tc>
          <w:tcPr>
            <w:tcW w:w="508" w:type="dxa"/>
            <w:vAlign w:val="center"/>
          </w:tcPr>
          <w:p w14:paraId="1BE35B42" w14:textId="77777777" w:rsidR="009542B0" w:rsidRPr="00813516" w:rsidRDefault="009542B0" w:rsidP="009542B0">
            <w:pPr>
              <w:jc w:val="center"/>
              <w:rPr>
                <w:rFonts w:ascii="Arial" w:hAnsi="Arial" w:cs="Arial"/>
                <w:b/>
                <w:bCs/>
                <w:sz w:val="18"/>
                <w:szCs w:val="18"/>
              </w:rPr>
            </w:pPr>
            <w:r w:rsidRPr="00813516">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550A786" w14:textId="77777777" w:rsidR="009542B0" w:rsidRDefault="009542B0" w:rsidP="009542B0">
            <w:pPr>
              <w:jc w:val="both"/>
              <w:rPr>
                <w:rFonts w:ascii="Arial" w:hAnsi="Arial" w:cs="Arial"/>
                <w:sz w:val="16"/>
                <w:szCs w:val="16"/>
              </w:rPr>
            </w:pPr>
            <w:r w:rsidRPr="001C4874">
              <w:rPr>
                <w:rFonts w:ascii="Arial" w:hAnsi="Arial" w:cs="Arial"/>
                <w:sz w:val="16"/>
                <w:szCs w:val="16"/>
              </w:rPr>
              <w:t xml:space="preserve">Construcción y adecuación de la plaza de las Américas frente 02 dentro del programa "Zapopan tu Centro" más obras complementarias col. Zapopan Centro, Municipio de Zapopan, Jalisco. </w:t>
            </w:r>
          </w:p>
          <w:p w14:paraId="7C30BFDA" w14:textId="3884487A" w:rsidR="009F7CC3" w:rsidRPr="001C4874" w:rsidRDefault="009F7CC3" w:rsidP="009542B0">
            <w:pPr>
              <w:jc w:val="both"/>
              <w:rPr>
                <w:rFonts w:ascii="Arial" w:hAnsi="Arial" w:cs="Arial"/>
                <w:bCs/>
                <w:sz w:val="16"/>
                <w:szCs w:val="16"/>
                <w:lang w:val="es-MX" w:eastAsia="es-MX"/>
              </w:rPr>
            </w:pPr>
          </w:p>
        </w:tc>
        <w:tc>
          <w:tcPr>
            <w:tcW w:w="1187" w:type="dxa"/>
            <w:tcBorders>
              <w:top w:val="nil"/>
              <w:left w:val="single" w:sz="4" w:space="0" w:color="auto"/>
              <w:bottom w:val="single" w:sz="4" w:space="0" w:color="auto"/>
              <w:right w:val="single" w:sz="4" w:space="0" w:color="auto"/>
            </w:tcBorders>
            <w:shd w:val="clear" w:color="auto" w:fill="auto"/>
            <w:vAlign w:val="center"/>
          </w:tcPr>
          <w:p w14:paraId="753CF5F8" w14:textId="69391F30" w:rsidR="009542B0" w:rsidRPr="001C4874" w:rsidRDefault="009542B0" w:rsidP="009542B0">
            <w:pPr>
              <w:jc w:val="center"/>
              <w:rPr>
                <w:rFonts w:ascii="Arial" w:hAnsi="Arial" w:cs="Arial"/>
                <w:b/>
                <w:bCs/>
                <w:sz w:val="16"/>
                <w:szCs w:val="16"/>
                <w:lang w:val="pt-PT" w:eastAsia="es-MX"/>
              </w:rPr>
            </w:pPr>
            <w:r w:rsidRPr="001C4874">
              <w:rPr>
                <w:rFonts w:ascii="Arial" w:hAnsi="Arial" w:cs="Arial"/>
                <w:b/>
                <w:bCs/>
                <w:sz w:val="16"/>
                <w:szCs w:val="16"/>
              </w:rPr>
              <w:t>DOPI-MUN-RM-EP-LP-096-2025</w:t>
            </w:r>
          </w:p>
        </w:tc>
        <w:tc>
          <w:tcPr>
            <w:tcW w:w="2127" w:type="dxa"/>
            <w:tcBorders>
              <w:top w:val="nil"/>
              <w:left w:val="single" w:sz="4" w:space="0" w:color="auto"/>
              <w:bottom w:val="single" w:sz="4" w:space="0" w:color="auto"/>
              <w:right w:val="single" w:sz="4" w:space="0" w:color="auto"/>
            </w:tcBorders>
            <w:shd w:val="clear" w:color="auto" w:fill="auto"/>
            <w:vAlign w:val="center"/>
          </w:tcPr>
          <w:p w14:paraId="3EB51AF6" w14:textId="7076ECFA" w:rsidR="009542B0" w:rsidRPr="009542B0" w:rsidRDefault="009542B0" w:rsidP="009542B0">
            <w:pPr>
              <w:jc w:val="center"/>
              <w:rPr>
                <w:rFonts w:ascii="Arial" w:hAnsi="Arial" w:cs="Arial"/>
                <w:b/>
                <w:bCs/>
                <w:sz w:val="16"/>
                <w:szCs w:val="16"/>
                <w:highlight w:val="yellow"/>
                <w:lang w:val="pt-PT"/>
              </w:rPr>
            </w:pPr>
            <w:proofErr w:type="spellStart"/>
            <w:r w:rsidRPr="009542B0">
              <w:rPr>
                <w:rFonts w:ascii="Arial" w:hAnsi="Arial" w:cs="Arial"/>
                <w:sz w:val="16"/>
                <w:szCs w:val="16"/>
              </w:rPr>
              <w:t>ORSSA</w:t>
            </w:r>
            <w:proofErr w:type="spellEnd"/>
            <w:r w:rsidRPr="009542B0">
              <w:rPr>
                <w:rFonts w:ascii="Arial" w:hAnsi="Arial" w:cs="Arial"/>
                <w:sz w:val="16"/>
                <w:szCs w:val="16"/>
              </w:rPr>
              <w:t xml:space="preserve"> OBRAS RESPONSABLES, S. DE </w:t>
            </w:r>
            <w:proofErr w:type="spellStart"/>
            <w:r w:rsidRPr="009542B0">
              <w:rPr>
                <w:rFonts w:ascii="Arial" w:hAnsi="Arial" w:cs="Arial"/>
                <w:sz w:val="16"/>
                <w:szCs w:val="16"/>
              </w:rPr>
              <w:t>R.L</w:t>
            </w:r>
            <w:proofErr w:type="spellEnd"/>
            <w:r w:rsidRPr="009542B0">
              <w:rPr>
                <w:rFonts w:ascii="Arial" w:hAnsi="Arial" w:cs="Arial"/>
                <w:sz w:val="16"/>
                <w:szCs w:val="16"/>
              </w:rPr>
              <w:t>. DE C.V.</w:t>
            </w:r>
          </w:p>
        </w:tc>
        <w:tc>
          <w:tcPr>
            <w:tcW w:w="1543" w:type="dxa"/>
            <w:tcBorders>
              <w:top w:val="nil"/>
              <w:left w:val="single" w:sz="4" w:space="0" w:color="auto"/>
              <w:bottom w:val="single" w:sz="4" w:space="0" w:color="auto"/>
              <w:right w:val="single" w:sz="4" w:space="0" w:color="auto"/>
            </w:tcBorders>
            <w:shd w:val="clear" w:color="auto" w:fill="auto"/>
            <w:vAlign w:val="center"/>
          </w:tcPr>
          <w:p w14:paraId="44D8308D" w14:textId="5D9E76C0" w:rsidR="009542B0" w:rsidRPr="009542B0" w:rsidRDefault="009542B0" w:rsidP="009542B0">
            <w:pPr>
              <w:jc w:val="center"/>
              <w:rPr>
                <w:rFonts w:ascii="Arial" w:hAnsi="Arial" w:cs="Arial"/>
                <w:b/>
                <w:bCs/>
                <w:sz w:val="16"/>
                <w:szCs w:val="16"/>
                <w:highlight w:val="yellow"/>
                <w:lang w:val="pt-PT"/>
              </w:rPr>
            </w:pPr>
            <w:r w:rsidRPr="009542B0">
              <w:rPr>
                <w:rFonts w:ascii="Arial" w:hAnsi="Arial" w:cs="Arial"/>
                <w:b/>
                <w:bCs/>
                <w:sz w:val="16"/>
                <w:szCs w:val="16"/>
              </w:rPr>
              <w:t xml:space="preserve"> $24,877,221.89 </w:t>
            </w:r>
          </w:p>
        </w:tc>
      </w:tr>
      <w:tr w:rsidR="00951221" w:rsidRPr="00813516" w14:paraId="0E7BBCA0" w14:textId="77777777" w:rsidTr="00A167B0">
        <w:trPr>
          <w:trHeight w:val="918"/>
        </w:trPr>
        <w:tc>
          <w:tcPr>
            <w:tcW w:w="508" w:type="dxa"/>
            <w:vAlign w:val="center"/>
          </w:tcPr>
          <w:p w14:paraId="787891C5" w14:textId="77777777" w:rsidR="00951221" w:rsidRPr="00813516" w:rsidRDefault="00951221" w:rsidP="00951221">
            <w:pPr>
              <w:jc w:val="center"/>
              <w:rPr>
                <w:rFonts w:ascii="Arial" w:hAnsi="Arial" w:cs="Arial"/>
                <w:b/>
                <w:bCs/>
                <w:sz w:val="18"/>
                <w:szCs w:val="18"/>
              </w:rPr>
            </w:pPr>
            <w:r>
              <w:rPr>
                <w:rFonts w:ascii="Arial" w:hAnsi="Arial" w:cs="Arial"/>
                <w:b/>
                <w:bCs/>
                <w:sz w:val="18"/>
                <w:szCs w:val="18"/>
              </w:rPr>
              <w:t>2</w:t>
            </w:r>
          </w:p>
        </w:tc>
        <w:tc>
          <w:tcPr>
            <w:tcW w:w="3408" w:type="dxa"/>
            <w:tcBorders>
              <w:top w:val="nil"/>
              <w:left w:val="single" w:sz="4" w:space="0" w:color="auto"/>
              <w:bottom w:val="single" w:sz="4" w:space="0" w:color="auto"/>
              <w:right w:val="single" w:sz="4" w:space="0" w:color="auto"/>
            </w:tcBorders>
            <w:shd w:val="clear" w:color="auto" w:fill="auto"/>
            <w:vAlign w:val="center"/>
          </w:tcPr>
          <w:p w14:paraId="6777129A" w14:textId="77777777" w:rsidR="00951221" w:rsidRDefault="00951221" w:rsidP="00951221">
            <w:pPr>
              <w:jc w:val="both"/>
              <w:rPr>
                <w:rFonts w:ascii="Arial" w:hAnsi="Arial" w:cs="Arial"/>
                <w:sz w:val="16"/>
                <w:szCs w:val="16"/>
              </w:rPr>
            </w:pPr>
            <w:r w:rsidRPr="001C4874">
              <w:rPr>
                <w:rFonts w:ascii="Arial" w:hAnsi="Arial" w:cs="Arial"/>
                <w:sz w:val="16"/>
                <w:szCs w:val="16"/>
              </w:rPr>
              <w:t xml:space="preserve">Construcción y adecuación de la plaza de las Américas frente 03 dentro del programa "Zapopan tu Centro" más obras complementarias col. Zapopan Centro, Municipio de Zapopan, Jalisco. </w:t>
            </w:r>
          </w:p>
          <w:p w14:paraId="447D2582" w14:textId="45DD4E5B" w:rsidR="009F7CC3" w:rsidRPr="001C4874" w:rsidRDefault="009F7CC3" w:rsidP="00951221">
            <w:pPr>
              <w:jc w:val="both"/>
              <w:rPr>
                <w:rFonts w:ascii="Arial" w:hAnsi="Arial" w:cs="Arial"/>
                <w:bCs/>
                <w:sz w:val="16"/>
                <w:szCs w:val="16"/>
                <w:lang w:val="es-MX" w:eastAsia="es-MX"/>
              </w:rPr>
            </w:pPr>
          </w:p>
        </w:tc>
        <w:tc>
          <w:tcPr>
            <w:tcW w:w="1187" w:type="dxa"/>
            <w:tcBorders>
              <w:top w:val="nil"/>
              <w:left w:val="single" w:sz="4" w:space="0" w:color="auto"/>
              <w:bottom w:val="single" w:sz="4" w:space="0" w:color="auto"/>
              <w:right w:val="single" w:sz="4" w:space="0" w:color="auto"/>
            </w:tcBorders>
            <w:shd w:val="clear" w:color="auto" w:fill="auto"/>
            <w:vAlign w:val="center"/>
          </w:tcPr>
          <w:p w14:paraId="1014B848" w14:textId="4F6E75B0" w:rsidR="00951221" w:rsidRPr="001C4874" w:rsidRDefault="00951221" w:rsidP="00951221">
            <w:pPr>
              <w:jc w:val="center"/>
              <w:rPr>
                <w:rFonts w:ascii="Arial" w:hAnsi="Arial" w:cs="Arial"/>
                <w:b/>
                <w:bCs/>
                <w:sz w:val="16"/>
                <w:szCs w:val="16"/>
                <w:lang w:val="pt-PT" w:eastAsia="es-MX"/>
              </w:rPr>
            </w:pPr>
            <w:r w:rsidRPr="001C4874">
              <w:rPr>
                <w:rFonts w:ascii="Arial" w:hAnsi="Arial" w:cs="Arial"/>
                <w:b/>
                <w:bCs/>
                <w:sz w:val="16"/>
                <w:szCs w:val="16"/>
              </w:rPr>
              <w:t>DOPI-MUN-RM-EP-LP-097-2025</w:t>
            </w:r>
          </w:p>
        </w:tc>
        <w:tc>
          <w:tcPr>
            <w:tcW w:w="2127" w:type="dxa"/>
            <w:tcBorders>
              <w:top w:val="nil"/>
              <w:left w:val="single" w:sz="4" w:space="0" w:color="auto"/>
              <w:bottom w:val="single" w:sz="4" w:space="0" w:color="auto"/>
              <w:right w:val="single" w:sz="4" w:space="0" w:color="auto"/>
            </w:tcBorders>
            <w:shd w:val="clear" w:color="auto" w:fill="auto"/>
            <w:vAlign w:val="center"/>
          </w:tcPr>
          <w:p w14:paraId="05EE63A6" w14:textId="6DCD9335" w:rsidR="00951221" w:rsidRPr="00951221" w:rsidRDefault="00951221" w:rsidP="00951221">
            <w:pPr>
              <w:jc w:val="center"/>
              <w:rPr>
                <w:rFonts w:ascii="Arial" w:hAnsi="Arial" w:cs="Arial"/>
                <w:b/>
                <w:bCs/>
                <w:sz w:val="16"/>
                <w:szCs w:val="16"/>
                <w:lang w:val="pt-PT"/>
              </w:rPr>
            </w:pPr>
            <w:proofErr w:type="spellStart"/>
            <w:r w:rsidRPr="00951221">
              <w:rPr>
                <w:rFonts w:ascii="Arial" w:hAnsi="Arial" w:cs="Arial"/>
                <w:sz w:val="16"/>
                <w:szCs w:val="16"/>
              </w:rPr>
              <w:t>TRANSCER</w:t>
            </w:r>
            <w:proofErr w:type="spellEnd"/>
            <w:r w:rsidRPr="00951221">
              <w:rPr>
                <w:rFonts w:ascii="Arial" w:hAnsi="Arial" w:cs="Arial"/>
                <w:sz w:val="16"/>
                <w:szCs w:val="16"/>
              </w:rPr>
              <w:t>, S.A. DE C.V.</w:t>
            </w:r>
          </w:p>
        </w:tc>
        <w:tc>
          <w:tcPr>
            <w:tcW w:w="1543" w:type="dxa"/>
            <w:tcBorders>
              <w:top w:val="nil"/>
              <w:left w:val="single" w:sz="4" w:space="0" w:color="auto"/>
              <w:bottom w:val="single" w:sz="4" w:space="0" w:color="auto"/>
              <w:right w:val="single" w:sz="4" w:space="0" w:color="auto"/>
            </w:tcBorders>
            <w:shd w:val="clear" w:color="auto" w:fill="auto"/>
            <w:vAlign w:val="center"/>
          </w:tcPr>
          <w:p w14:paraId="25718157" w14:textId="02C8E02E" w:rsidR="00951221" w:rsidRPr="00951221" w:rsidRDefault="00951221" w:rsidP="00951221">
            <w:pPr>
              <w:jc w:val="center"/>
              <w:rPr>
                <w:rFonts w:ascii="Arial" w:hAnsi="Arial" w:cs="Arial"/>
                <w:b/>
                <w:bCs/>
                <w:sz w:val="16"/>
                <w:szCs w:val="16"/>
                <w:lang w:val="pt-PT"/>
              </w:rPr>
            </w:pPr>
            <w:r w:rsidRPr="00951221">
              <w:rPr>
                <w:rFonts w:ascii="Arial" w:hAnsi="Arial" w:cs="Arial"/>
                <w:sz w:val="16"/>
                <w:szCs w:val="16"/>
              </w:rPr>
              <w:t xml:space="preserve"> </w:t>
            </w:r>
            <w:r w:rsidRPr="00951221">
              <w:rPr>
                <w:rFonts w:ascii="Arial" w:hAnsi="Arial" w:cs="Arial"/>
                <w:b/>
                <w:bCs/>
                <w:sz w:val="16"/>
                <w:szCs w:val="16"/>
              </w:rPr>
              <w:t xml:space="preserve">$23,618,860.00 </w:t>
            </w:r>
          </w:p>
        </w:tc>
      </w:tr>
      <w:tr w:rsidR="00A167B0" w:rsidRPr="00813516" w14:paraId="705D2B80" w14:textId="77777777" w:rsidTr="00A167B0">
        <w:trPr>
          <w:trHeight w:val="918"/>
        </w:trPr>
        <w:tc>
          <w:tcPr>
            <w:tcW w:w="508" w:type="dxa"/>
            <w:tcBorders>
              <w:right w:val="single" w:sz="4" w:space="0" w:color="auto"/>
            </w:tcBorders>
            <w:vAlign w:val="center"/>
          </w:tcPr>
          <w:p w14:paraId="3C000DAF" w14:textId="77777777" w:rsidR="00A167B0" w:rsidRPr="00813516" w:rsidRDefault="00A167B0" w:rsidP="00A167B0">
            <w:pPr>
              <w:jc w:val="center"/>
              <w:rPr>
                <w:rFonts w:ascii="Arial" w:hAnsi="Arial" w:cs="Arial"/>
                <w:b/>
                <w:bCs/>
                <w:sz w:val="18"/>
                <w:szCs w:val="18"/>
              </w:rPr>
            </w:pPr>
            <w:r>
              <w:rPr>
                <w:rFonts w:ascii="Arial" w:hAnsi="Arial" w:cs="Arial"/>
                <w:b/>
                <w:bCs/>
                <w:sz w:val="18"/>
                <w:szCs w:val="18"/>
              </w:rPr>
              <w:t>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919B7F5" w14:textId="5613D153" w:rsidR="00A167B0" w:rsidRPr="001C4874" w:rsidRDefault="00A167B0" w:rsidP="00A167B0">
            <w:pPr>
              <w:jc w:val="both"/>
              <w:rPr>
                <w:rFonts w:ascii="Arial" w:hAnsi="Arial" w:cs="Arial"/>
                <w:bCs/>
                <w:sz w:val="16"/>
                <w:szCs w:val="16"/>
                <w:lang w:val="es-MX" w:eastAsia="es-MX"/>
              </w:rPr>
            </w:pPr>
            <w:r w:rsidRPr="001C4874">
              <w:rPr>
                <w:rFonts w:ascii="Arial" w:hAnsi="Arial" w:cs="Arial"/>
                <w:sz w:val="16"/>
                <w:szCs w:val="16"/>
              </w:rPr>
              <w:t>Rehabilitación de la Unidad de Manejo Ambiental Villa Fantasía, etapa 01/frente 01, más obras complementarias, ubicada en la confluencia de las calles Juan Manuel, José María Morelos, colonia Tepeyac, Municipio de Zapopan, Jalisco.</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1AB3137D" w14:textId="5BA5C770" w:rsidR="00A167B0" w:rsidRPr="001C4874" w:rsidRDefault="00A167B0" w:rsidP="00A167B0">
            <w:pPr>
              <w:jc w:val="center"/>
              <w:rPr>
                <w:rFonts w:ascii="Arial" w:hAnsi="Arial" w:cs="Arial"/>
                <w:b/>
                <w:bCs/>
                <w:sz w:val="16"/>
                <w:szCs w:val="16"/>
                <w:lang w:val="pt-PT" w:eastAsia="es-MX"/>
              </w:rPr>
            </w:pPr>
            <w:r w:rsidRPr="001C4874">
              <w:rPr>
                <w:rFonts w:ascii="Arial" w:hAnsi="Arial" w:cs="Arial"/>
                <w:b/>
                <w:bCs/>
                <w:sz w:val="16"/>
                <w:szCs w:val="16"/>
              </w:rPr>
              <w:t>DOPI-MUN-RM-EP-LP-148-2025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FF61F3" w14:textId="5A81AC39" w:rsidR="00A167B0" w:rsidRPr="00A167B0" w:rsidRDefault="00A167B0" w:rsidP="00A167B0">
            <w:pPr>
              <w:jc w:val="center"/>
              <w:rPr>
                <w:rFonts w:ascii="Arial" w:hAnsi="Arial" w:cs="Arial"/>
                <w:b/>
                <w:bCs/>
                <w:sz w:val="16"/>
                <w:szCs w:val="16"/>
                <w:lang w:val="pt-PT"/>
              </w:rPr>
            </w:pPr>
            <w:proofErr w:type="spellStart"/>
            <w:r w:rsidRPr="00A167B0">
              <w:rPr>
                <w:rFonts w:ascii="Arial" w:hAnsi="Arial" w:cs="Arial"/>
                <w:sz w:val="16"/>
                <w:szCs w:val="16"/>
              </w:rPr>
              <w:t>ARTMER</w:t>
            </w:r>
            <w:proofErr w:type="spellEnd"/>
            <w:r w:rsidRPr="00A167B0">
              <w:rPr>
                <w:rFonts w:ascii="Arial" w:hAnsi="Arial" w:cs="Arial"/>
                <w:sz w:val="16"/>
                <w:szCs w:val="16"/>
              </w:rPr>
              <w:t xml:space="preserve"> CONSTRUCCIONES, S.A. DE C.V.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7A5D8250" w14:textId="441EB7C4" w:rsidR="00A167B0" w:rsidRPr="00A167B0" w:rsidRDefault="00A167B0" w:rsidP="00A167B0">
            <w:pPr>
              <w:jc w:val="center"/>
              <w:rPr>
                <w:rFonts w:ascii="Arial" w:hAnsi="Arial" w:cs="Arial"/>
                <w:b/>
                <w:bCs/>
                <w:sz w:val="16"/>
                <w:szCs w:val="16"/>
                <w:lang w:val="pt-PT"/>
              </w:rPr>
            </w:pPr>
            <w:r w:rsidRPr="00A167B0">
              <w:rPr>
                <w:rFonts w:ascii="Arial" w:hAnsi="Arial" w:cs="Arial"/>
                <w:b/>
                <w:bCs/>
                <w:sz w:val="16"/>
                <w:szCs w:val="16"/>
              </w:rPr>
              <w:t xml:space="preserve"> $28,498,635.55 </w:t>
            </w:r>
          </w:p>
        </w:tc>
      </w:tr>
      <w:tr w:rsidR="00A167B0" w:rsidRPr="00813516" w14:paraId="43F7038F" w14:textId="77777777" w:rsidTr="00A167B0">
        <w:trPr>
          <w:trHeight w:val="918"/>
        </w:trPr>
        <w:tc>
          <w:tcPr>
            <w:tcW w:w="508" w:type="dxa"/>
            <w:tcBorders>
              <w:right w:val="single" w:sz="4" w:space="0" w:color="auto"/>
            </w:tcBorders>
            <w:vAlign w:val="center"/>
          </w:tcPr>
          <w:p w14:paraId="34B1601D" w14:textId="56D0DB8E" w:rsidR="00A167B0" w:rsidRDefault="00A167B0" w:rsidP="00A167B0">
            <w:pPr>
              <w:jc w:val="center"/>
              <w:rPr>
                <w:rFonts w:ascii="Arial" w:hAnsi="Arial" w:cs="Arial"/>
                <w:b/>
                <w:bCs/>
                <w:sz w:val="18"/>
                <w:szCs w:val="18"/>
              </w:rPr>
            </w:pPr>
            <w:r>
              <w:rPr>
                <w:rFonts w:ascii="Arial" w:hAnsi="Arial" w:cs="Arial"/>
                <w:b/>
                <w:bCs/>
                <w:sz w:val="18"/>
                <w:szCs w:val="18"/>
              </w:rPr>
              <w:t>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3C10AB2" w14:textId="515235F1" w:rsidR="00A167B0" w:rsidRPr="001C4874" w:rsidRDefault="00A167B0" w:rsidP="00A167B0">
            <w:pPr>
              <w:jc w:val="both"/>
              <w:rPr>
                <w:rFonts w:ascii="Arial" w:hAnsi="Arial" w:cs="Arial"/>
                <w:bCs/>
                <w:sz w:val="16"/>
                <w:szCs w:val="16"/>
                <w:lang w:val="es-MX" w:eastAsia="es-MX"/>
              </w:rPr>
            </w:pPr>
            <w:r w:rsidRPr="001C4874">
              <w:rPr>
                <w:rFonts w:ascii="Arial" w:hAnsi="Arial" w:cs="Arial"/>
                <w:sz w:val="16"/>
                <w:szCs w:val="16"/>
              </w:rPr>
              <w:t>Rehabilitación de la Unidad de Manejo Ambiental Villa Fantasía, etapa 01/frente 02, más obras complementarias, ubicada en la confluencia de las calles Juan Manuel, José María Morelos, colonia Tepeyac, Municipio de Zapopan, Jalisco.</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FC41BCD" w14:textId="01E1001D" w:rsidR="00A167B0" w:rsidRPr="001C4874" w:rsidRDefault="00A167B0" w:rsidP="00A167B0">
            <w:pPr>
              <w:jc w:val="center"/>
              <w:rPr>
                <w:rFonts w:ascii="Arial" w:hAnsi="Arial" w:cs="Arial"/>
                <w:b/>
                <w:bCs/>
                <w:sz w:val="16"/>
                <w:szCs w:val="16"/>
                <w:lang w:val="pt-PT" w:eastAsia="es-MX"/>
              </w:rPr>
            </w:pPr>
            <w:r w:rsidRPr="001C4874">
              <w:rPr>
                <w:rFonts w:ascii="Arial" w:hAnsi="Arial" w:cs="Arial"/>
                <w:b/>
                <w:bCs/>
                <w:sz w:val="16"/>
                <w:szCs w:val="16"/>
              </w:rPr>
              <w:t>DOPI-MUN-RM-EP-LP-149-2025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16B7475" w14:textId="3BB8EB7C" w:rsidR="00A167B0" w:rsidRPr="00A167B0" w:rsidRDefault="00A167B0" w:rsidP="00A167B0">
            <w:pPr>
              <w:jc w:val="center"/>
              <w:rPr>
                <w:rFonts w:ascii="Arial" w:hAnsi="Arial" w:cs="Arial"/>
                <w:b/>
                <w:bCs/>
                <w:sz w:val="16"/>
                <w:szCs w:val="16"/>
                <w:lang w:val="pt-PT"/>
              </w:rPr>
            </w:pPr>
            <w:r w:rsidRPr="00A167B0">
              <w:rPr>
                <w:rFonts w:ascii="Arial" w:hAnsi="Arial" w:cs="Arial"/>
                <w:sz w:val="16"/>
                <w:szCs w:val="16"/>
              </w:rPr>
              <w:t xml:space="preserve">DESARROLLADORA </w:t>
            </w:r>
            <w:proofErr w:type="spellStart"/>
            <w:r w:rsidRPr="00A167B0">
              <w:rPr>
                <w:rFonts w:ascii="Arial" w:hAnsi="Arial" w:cs="Arial"/>
                <w:sz w:val="16"/>
                <w:szCs w:val="16"/>
              </w:rPr>
              <w:t>LUMADI</w:t>
            </w:r>
            <w:proofErr w:type="spellEnd"/>
            <w:r w:rsidRPr="00A167B0">
              <w:rPr>
                <w:rFonts w:ascii="Arial" w:hAnsi="Arial" w:cs="Arial"/>
                <w:sz w:val="16"/>
                <w:szCs w:val="16"/>
              </w:rPr>
              <w:t>,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225F7ACE" w14:textId="697CC3A0" w:rsidR="00A167B0" w:rsidRPr="00A167B0" w:rsidRDefault="00A167B0" w:rsidP="00A167B0">
            <w:pPr>
              <w:jc w:val="center"/>
              <w:rPr>
                <w:rFonts w:ascii="Arial" w:hAnsi="Arial" w:cs="Arial"/>
                <w:b/>
                <w:bCs/>
                <w:sz w:val="16"/>
                <w:szCs w:val="16"/>
                <w:lang w:val="pt-PT"/>
              </w:rPr>
            </w:pPr>
            <w:r w:rsidRPr="00A167B0">
              <w:rPr>
                <w:rFonts w:ascii="Arial" w:hAnsi="Arial" w:cs="Arial"/>
                <w:b/>
                <w:bCs/>
                <w:sz w:val="16"/>
                <w:szCs w:val="16"/>
              </w:rPr>
              <w:t xml:space="preserve"> $8,938,044.57 </w:t>
            </w:r>
          </w:p>
        </w:tc>
      </w:tr>
      <w:tr w:rsidR="00A167B0" w:rsidRPr="00813516" w14:paraId="6C4DA141" w14:textId="77777777" w:rsidTr="00A167B0">
        <w:trPr>
          <w:trHeight w:val="918"/>
        </w:trPr>
        <w:tc>
          <w:tcPr>
            <w:tcW w:w="508" w:type="dxa"/>
            <w:tcBorders>
              <w:right w:val="single" w:sz="4" w:space="0" w:color="auto"/>
            </w:tcBorders>
            <w:vAlign w:val="center"/>
          </w:tcPr>
          <w:p w14:paraId="4B1DC13C" w14:textId="2583ACFB" w:rsidR="00A167B0" w:rsidRDefault="00A167B0" w:rsidP="00A167B0">
            <w:pPr>
              <w:jc w:val="center"/>
              <w:rPr>
                <w:rFonts w:ascii="Arial" w:hAnsi="Arial" w:cs="Arial"/>
                <w:b/>
                <w:bCs/>
                <w:sz w:val="18"/>
                <w:szCs w:val="18"/>
              </w:rPr>
            </w:pPr>
            <w:r>
              <w:rPr>
                <w:rFonts w:ascii="Arial" w:hAnsi="Arial" w:cs="Arial"/>
                <w:b/>
                <w:bCs/>
                <w:sz w:val="18"/>
                <w:szCs w:val="18"/>
              </w:rPr>
              <w:t>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F8AFCA7" w14:textId="59EC41C1" w:rsidR="00A167B0" w:rsidRPr="001C4874" w:rsidRDefault="00A167B0" w:rsidP="00A167B0">
            <w:pPr>
              <w:jc w:val="both"/>
              <w:rPr>
                <w:rFonts w:ascii="Arial" w:hAnsi="Arial" w:cs="Arial"/>
                <w:bCs/>
                <w:sz w:val="16"/>
                <w:szCs w:val="16"/>
                <w:lang w:val="es-MX" w:eastAsia="es-MX"/>
              </w:rPr>
            </w:pPr>
            <w:r w:rsidRPr="001C4874">
              <w:rPr>
                <w:rFonts w:ascii="Arial" w:hAnsi="Arial" w:cs="Arial"/>
                <w:sz w:val="16"/>
                <w:szCs w:val="16"/>
              </w:rPr>
              <w:t>Rehabilitación de la Unidad de Manejo Ambiental Villa Fantasía, etapa 01/frente 03, más obras complementarias, ubicada en la confluencia de las calles Juan Manuel, José María Morelos, colonia Tepeyac, Municipio de Zapopan, Jalisco.</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220B750D" w14:textId="2FCE05A5" w:rsidR="00A167B0" w:rsidRPr="001C4874" w:rsidRDefault="00A167B0" w:rsidP="00A167B0">
            <w:pPr>
              <w:jc w:val="center"/>
              <w:rPr>
                <w:rFonts w:ascii="Arial" w:hAnsi="Arial" w:cs="Arial"/>
                <w:b/>
                <w:bCs/>
                <w:sz w:val="16"/>
                <w:szCs w:val="16"/>
                <w:lang w:val="pt-PT" w:eastAsia="es-MX"/>
              </w:rPr>
            </w:pPr>
            <w:r w:rsidRPr="001C4874">
              <w:rPr>
                <w:rFonts w:ascii="Arial" w:hAnsi="Arial" w:cs="Arial"/>
                <w:b/>
                <w:bCs/>
                <w:sz w:val="16"/>
                <w:szCs w:val="16"/>
              </w:rPr>
              <w:t>DOPI-MUN-RM-EP-LP-150-2025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C963A28" w14:textId="402ED9A6" w:rsidR="00A167B0" w:rsidRPr="00A167B0" w:rsidRDefault="00A167B0" w:rsidP="00A167B0">
            <w:pPr>
              <w:jc w:val="center"/>
              <w:rPr>
                <w:rFonts w:ascii="Arial" w:hAnsi="Arial" w:cs="Arial"/>
                <w:b/>
                <w:bCs/>
                <w:sz w:val="16"/>
                <w:szCs w:val="16"/>
                <w:lang w:val="pt-PT"/>
              </w:rPr>
            </w:pPr>
            <w:r w:rsidRPr="00A167B0">
              <w:rPr>
                <w:rFonts w:ascii="Arial" w:hAnsi="Arial" w:cs="Arial"/>
                <w:sz w:val="16"/>
                <w:szCs w:val="16"/>
              </w:rPr>
              <w:t>CONSTRUCCIONES Y DESARROLLOS INSIGNIA,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1A41E07B" w14:textId="7269C0C4" w:rsidR="00A167B0" w:rsidRPr="00A167B0" w:rsidRDefault="00A167B0" w:rsidP="00A167B0">
            <w:pPr>
              <w:jc w:val="center"/>
              <w:rPr>
                <w:rFonts w:ascii="Arial" w:hAnsi="Arial" w:cs="Arial"/>
                <w:b/>
                <w:bCs/>
                <w:sz w:val="16"/>
                <w:szCs w:val="16"/>
                <w:lang w:val="pt-PT"/>
              </w:rPr>
            </w:pPr>
            <w:r w:rsidRPr="00A167B0">
              <w:rPr>
                <w:rFonts w:ascii="Arial" w:hAnsi="Arial" w:cs="Arial"/>
                <w:b/>
                <w:bCs/>
                <w:sz w:val="16"/>
                <w:szCs w:val="16"/>
              </w:rPr>
              <w:t xml:space="preserve"> $14,148,261.99 </w:t>
            </w:r>
          </w:p>
        </w:tc>
      </w:tr>
      <w:tr w:rsidR="00A167B0" w:rsidRPr="00813516" w14:paraId="2D1E6338" w14:textId="77777777" w:rsidTr="00FC006A">
        <w:trPr>
          <w:trHeight w:val="918"/>
        </w:trPr>
        <w:tc>
          <w:tcPr>
            <w:tcW w:w="508" w:type="dxa"/>
            <w:tcBorders>
              <w:bottom w:val="single" w:sz="4" w:space="0" w:color="auto"/>
              <w:right w:val="single" w:sz="4" w:space="0" w:color="auto"/>
            </w:tcBorders>
            <w:vAlign w:val="center"/>
          </w:tcPr>
          <w:p w14:paraId="1503B5ED" w14:textId="478FDD38" w:rsidR="00A167B0" w:rsidRDefault="00A167B0" w:rsidP="00A167B0">
            <w:pPr>
              <w:jc w:val="center"/>
              <w:rPr>
                <w:rFonts w:ascii="Arial" w:hAnsi="Arial" w:cs="Arial"/>
                <w:b/>
                <w:bCs/>
                <w:sz w:val="18"/>
                <w:szCs w:val="18"/>
              </w:rPr>
            </w:pPr>
            <w:r>
              <w:rPr>
                <w:rFonts w:ascii="Arial" w:hAnsi="Arial" w:cs="Arial"/>
                <w:b/>
                <w:bCs/>
                <w:sz w:val="18"/>
                <w:szCs w:val="18"/>
              </w:rPr>
              <w:lastRenderedPageBreak/>
              <w:t>6</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A66EF22" w14:textId="57A375D5" w:rsidR="00A167B0" w:rsidRPr="001C4874" w:rsidRDefault="00A167B0" w:rsidP="00A167B0">
            <w:pPr>
              <w:jc w:val="both"/>
              <w:rPr>
                <w:rFonts w:ascii="Arial" w:hAnsi="Arial" w:cs="Arial"/>
                <w:bCs/>
                <w:sz w:val="16"/>
                <w:szCs w:val="16"/>
                <w:lang w:val="es-MX" w:eastAsia="es-MX"/>
              </w:rPr>
            </w:pPr>
            <w:r w:rsidRPr="001C4874">
              <w:rPr>
                <w:rFonts w:ascii="Arial" w:hAnsi="Arial" w:cs="Arial"/>
                <w:sz w:val="16"/>
                <w:szCs w:val="16"/>
              </w:rPr>
              <w:t>Rehabilitación de la Unidad de Manejo Ambiental Villa Fantasía, etapa 01/frente 04, más obras complementarias, ubicada en la confluencia de las calles Juan Manuel, José María Morelos, colonia Tepeyac, Municipio de Zapopan, Jalisco.</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9F0C15E" w14:textId="0DBB4BC3" w:rsidR="00A167B0" w:rsidRPr="001C4874" w:rsidRDefault="00A167B0" w:rsidP="00A167B0">
            <w:pPr>
              <w:jc w:val="center"/>
              <w:rPr>
                <w:rFonts w:ascii="Arial" w:hAnsi="Arial" w:cs="Arial"/>
                <w:b/>
                <w:bCs/>
                <w:sz w:val="16"/>
                <w:szCs w:val="16"/>
                <w:lang w:val="pt-PT" w:eastAsia="es-MX"/>
              </w:rPr>
            </w:pPr>
            <w:r w:rsidRPr="001C4874">
              <w:rPr>
                <w:rFonts w:ascii="Arial" w:hAnsi="Arial" w:cs="Arial"/>
                <w:b/>
                <w:bCs/>
                <w:sz w:val="16"/>
                <w:szCs w:val="16"/>
              </w:rPr>
              <w:t>DOPI-MUN-RM-EP-LP-151-2025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4372111" w14:textId="60609AD5" w:rsidR="00A167B0" w:rsidRPr="00A167B0" w:rsidRDefault="00A167B0" w:rsidP="00A167B0">
            <w:pPr>
              <w:jc w:val="center"/>
              <w:rPr>
                <w:rFonts w:ascii="Arial" w:hAnsi="Arial" w:cs="Arial"/>
                <w:b/>
                <w:bCs/>
                <w:sz w:val="16"/>
                <w:szCs w:val="16"/>
                <w:lang w:val="pt-PT"/>
              </w:rPr>
            </w:pPr>
            <w:r w:rsidRPr="00A167B0">
              <w:rPr>
                <w:rFonts w:ascii="Arial" w:hAnsi="Arial" w:cs="Arial"/>
                <w:sz w:val="16"/>
                <w:szCs w:val="16"/>
              </w:rPr>
              <w:t xml:space="preserve">ATELIER </w:t>
            </w:r>
            <w:proofErr w:type="spellStart"/>
            <w:r w:rsidRPr="00A167B0">
              <w:rPr>
                <w:rFonts w:ascii="Arial" w:hAnsi="Arial" w:cs="Arial"/>
                <w:sz w:val="16"/>
                <w:szCs w:val="16"/>
              </w:rPr>
              <w:t>BCM</w:t>
            </w:r>
            <w:proofErr w:type="spellEnd"/>
            <w:r w:rsidRPr="00A167B0">
              <w:rPr>
                <w:rFonts w:ascii="Arial" w:hAnsi="Arial" w:cs="Arial"/>
                <w:sz w:val="16"/>
                <w:szCs w:val="16"/>
              </w:rPr>
              <w:t>,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61FC74EC" w14:textId="5E1511C4" w:rsidR="00A167B0" w:rsidRPr="00A167B0" w:rsidRDefault="00A167B0" w:rsidP="00A167B0">
            <w:pPr>
              <w:jc w:val="center"/>
              <w:rPr>
                <w:rFonts w:ascii="Arial" w:hAnsi="Arial" w:cs="Arial"/>
                <w:b/>
                <w:bCs/>
                <w:sz w:val="16"/>
                <w:szCs w:val="16"/>
                <w:lang w:val="pt-PT"/>
              </w:rPr>
            </w:pPr>
            <w:r w:rsidRPr="00A167B0">
              <w:rPr>
                <w:rFonts w:ascii="Arial" w:hAnsi="Arial" w:cs="Arial"/>
                <w:b/>
                <w:bCs/>
                <w:sz w:val="16"/>
                <w:szCs w:val="16"/>
              </w:rPr>
              <w:t xml:space="preserve"> $6,927,141.68 </w:t>
            </w:r>
          </w:p>
        </w:tc>
      </w:tr>
      <w:tr w:rsidR="00CE571B" w:rsidRPr="00813516" w14:paraId="223B0E5A" w14:textId="77777777" w:rsidTr="00FC006A">
        <w:trPr>
          <w:trHeight w:val="918"/>
        </w:trPr>
        <w:tc>
          <w:tcPr>
            <w:tcW w:w="508" w:type="dxa"/>
            <w:tcBorders>
              <w:top w:val="single" w:sz="4" w:space="0" w:color="auto"/>
              <w:left w:val="single" w:sz="4" w:space="0" w:color="auto"/>
              <w:bottom w:val="single" w:sz="4" w:space="0" w:color="auto"/>
              <w:right w:val="single" w:sz="4" w:space="0" w:color="auto"/>
            </w:tcBorders>
            <w:vAlign w:val="center"/>
          </w:tcPr>
          <w:p w14:paraId="3E45F5CA" w14:textId="7526847C" w:rsidR="00CE571B" w:rsidRDefault="00CE571B" w:rsidP="00CE571B">
            <w:pPr>
              <w:jc w:val="center"/>
              <w:rPr>
                <w:rFonts w:ascii="Arial" w:hAnsi="Arial" w:cs="Arial"/>
                <w:b/>
                <w:bCs/>
                <w:sz w:val="18"/>
                <w:szCs w:val="18"/>
              </w:rPr>
            </w:pPr>
            <w:r>
              <w:rPr>
                <w:rFonts w:ascii="Arial" w:hAnsi="Arial" w:cs="Arial"/>
                <w:b/>
                <w:bCs/>
                <w:sz w:val="18"/>
                <w:szCs w:val="18"/>
              </w:rPr>
              <w:t>7</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CF321DF" w14:textId="34EC5BB9" w:rsidR="00CE571B" w:rsidRPr="001C4874" w:rsidRDefault="00CE571B" w:rsidP="00CE571B">
            <w:pPr>
              <w:jc w:val="both"/>
              <w:rPr>
                <w:rFonts w:ascii="Arial" w:hAnsi="Arial" w:cs="Arial"/>
                <w:bCs/>
                <w:sz w:val="16"/>
                <w:szCs w:val="16"/>
                <w:lang w:val="es-MX" w:eastAsia="es-MX"/>
              </w:rPr>
            </w:pPr>
            <w:r w:rsidRPr="001C4874">
              <w:rPr>
                <w:rFonts w:ascii="Arial" w:hAnsi="Arial" w:cs="Arial"/>
                <w:sz w:val="16"/>
                <w:szCs w:val="16"/>
              </w:rPr>
              <w:t>Acciones para el saneamiento y recuperación del arroyo denominado "Las Tortugas", redes de alcantarillado sanitario, conducción, distribución y obras complementarias, etapa 01, La Primavera, La Venta del Astillero, Municipio de Zapopan, Jalisco.</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36673989" w14:textId="65562086" w:rsidR="00CE571B" w:rsidRPr="001C4874" w:rsidRDefault="00CE571B" w:rsidP="00CE571B">
            <w:pPr>
              <w:jc w:val="center"/>
              <w:rPr>
                <w:rFonts w:ascii="Arial" w:hAnsi="Arial" w:cs="Arial"/>
                <w:b/>
                <w:bCs/>
                <w:sz w:val="16"/>
                <w:szCs w:val="16"/>
                <w:lang w:val="pt-PT" w:eastAsia="es-MX"/>
              </w:rPr>
            </w:pPr>
            <w:r w:rsidRPr="001C4874">
              <w:rPr>
                <w:rFonts w:ascii="Arial" w:hAnsi="Arial" w:cs="Arial"/>
                <w:b/>
                <w:bCs/>
                <w:sz w:val="16"/>
                <w:szCs w:val="16"/>
              </w:rPr>
              <w:t>DOPI-MUN-RM-IH-LP-158-2025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1170839" w14:textId="2A5AE589" w:rsidR="00CE571B" w:rsidRPr="00CE571B" w:rsidRDefault="00CE571B" w:rsidP="00CE571B">
            <w:pPr>
              <w:jc w:val="center"/>
              <w:rPr>
                <w:rFonts w:ascii="Arial" w:hAnsi="Arial" w:cs="Arial"/>
                <w:b/>
                <w:bCs/>
                <w:sz w:val="16"/>
                <w:szCs w:val="16"/>
                <w:lang w:val="pt-PT"/>
              </w:rPr>
            </w:pPr>
            <w:r w:rsidRPr="00CE571B">
              <w:rPr>
                <w:rFonts w:ascii="Arial" w:hAnsi="Arial" w:cs="Arial"/>
                <w:sz w:val="16"/>
                <w:szCs w:val="16"/>
              </w:rPr>
              <w:t xml:space="preserve">DESARROLLADORA </w:t>
            </w:r>
            <w:proofErr w:type="spellStart"/>
            <w:r w:rsidRPr="00CE571B">
              <w:rPr>
                <w:rFonts w:ascii="Arial" w:hAnsi="Arial" w:cs="Arial"/>
                <w:sz w:val="16"/>
                <w:szCs w:val="16"/>
              </w:rPr>
              <w:t>GLAR</w:t>
            </w:r>
            <w:proofErr w:type="spellEnd"/>
            <w:r w:rsidRPr="00CE571B">
              <w:rPr>
                <w:rFonts w:ascii="Arial" w:hAnsi="Arial" w:cs="Arial"/>
                <w:sz w:val="16"/>
                <w:szCs w:val="16"/>
              </w:rPr>
              <w:t>,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5BA3492C" w14:textId="1A0976D0" w:rsidR="00CE571B" w:rsidRPr="00CE571B" w:rsidRDefault="00CE571B" w:rsidP="00CE571B">
            <w:pPr>
              <w:jc w:val="center"/>
              <w:rPr>
                <w:rFonts w:ascii="Arial" w:hAnsi="Arial" w:cs="Arial"/>
                <w:b/>
                <w:bCs/>
                <w:sz w:val="16"/>
                <w:szCs w:val="16"/>
                <w:lang w:val="pt-PT"/>
              </w:rPr>
            </w:pPr>
            <w:r w:rsidRPr="00CE571B">
              <w:rPr>
                <w:rFonts w:ascii="Arial" w:hAnsi="Arial" w:cs="Arial"/>
                <w:b/>
                <w:bCs/>
                <w:sz w:val="16"/>
                <w:szCs w:val="16"/>
              </w:rPr>
              <w:t xml:space="preserve"> $27,942,772.39 </w:t>
            </w:r>
          </w:p>
        </w:tc>
      </w:tr>
      <w:tr w:rsidR="00CE571B" w:rsidRPr="00813516" w14:paraId="057B10E7" w14:textId="77777777" w:rsidTr="00FC006A">
        <w:trPr>
          <w:trHeight w:val="918"/>
        </w:trPr>
        <w:tc>
          <w:tcPr>
            <w:tcW w:w="508" w:type="dxa"/>
            <w:tcBorders>
              <w:top w:val="single" w:sz="4" w:space="0" w:color="auto"/>
              <w:left w:val="single" w:sz="4" w:space="0" w:color="auto"/>
              <w:bottom w:val="single" w:sz="4" w:space="0" w:color="auto"/>
              <w:right w:val="single" w:sz="4" w:space="0" w:color="auto"/>
            </w:tcBorders>
            <w:vAlign w:val="center"/>
          </w:tcPr>
          <w:p w14:paraId="4336234C" w14:textId="43DEBAEB" w:rsidR="00CE571B" w:rsidRDefault="00BF2134" w:rsidP="00CE571B">
            <w:pPr>
              <w:jc w:val="center"/>
              <w:rPr>
                <w:rFonts w:ascii="Arial" w:hAnsi="Arial" w:cs="Arial"/>
                <w:b/>
                <w:bCs/>
                <w:sz w:val="18"/>
                <w:szCs w:val="18"/>
              </w:rPr>
            </w:pPr>
            <w:r>
              <w:rPr>
                <w:rFonts w:ascii="Arial" w:hAnsi="Arial" w:cs="Arial"/>
                <w:b/>
                <w:bCs/>
                <w:sz w:val="18"/>
                <w:szCs w:val="18"/>
              </w:rPr>
              <w:t>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EF4ED69" w14:textId="6A879EE6" w:rsidR="00CE571B" w:rsidRPr="001C4874" w:rsidRDefault="00CE571B" w:rsidP="00CE571B">
            <w:pPr>
              <w:jc w:val="both"/>
              <w:rPr>
                <w:rFonts w:ascii="Arial" w:hAnsi="Arial" w:cs="Arial"/>
                <w:bCs/>
                <w:sz w:val="16"/>
                <w:szCs w:val="16"/>
                <w:lang w:val="es-MX" w:eastAsia="es-MX"/>
              </w:rPr>
            </w:pPr>
            <w:r w:rsidRPr="001C4874">
              <w:rPr>
                <w:rFonts w:ascii="Arial" w:hAnsi="Arial" w:cs="Arial"/>
                <w:sz w:val="16"/>
                <w:szCs w:val="16"/>
              </w:rPr>
              <w:t>Adecuación, rehabilitación y construcción de las instalaciones para la Dirección de Movilidad y Transporte de Zapopan, etapa 01, más obras complementarias, ubicada en la confluencia de las calles Av. José Parres Arias, prolongación Pinos Suárez, prolongación López Cotilla, Del Estribo, colonia Zapopan Centro, Municipio de Zapopan, Jalisco.</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5447D9B" w14:textId="342AA6B9" w:rsidR="00CE571B" w:rsidRPr="001C4874" w:rsidRDefault="00CE571B" w:rsidP="00CE571B">
            <w:pPr>
              <w:jc w:val="center"/>
              <w:rPr>
                <w:rFonts w:ascii="Arial" w:hAnsi="Arial" w:cs="Arial"/>
                <w:b/>
                <w:bCs/>
                <w:sz w:val="16"/>
                <w:szCs w:val="16"/>
                <w:lang w:val="pt-PT" w:eastAsia="es-MX"/>
              </w:rPr>
            </w:pPr>
            <w:r w:rsidRPr="001C4874">
              <w:rPr>
                <w:rFonts w:ascii="Arial" w:hAnsi="Arial" w:cs="Arial"/>
                <w:b/>
                <w:bCs/>
                <w:sz w:val="16"/>
                <w:szCs w:val="16"/>
              </w:rPr>
              <w:t>DOPI-MUN-RM-IM-LP-161-2025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F938073" w14:textId="1EF7406E" w:rsidR="00CE571B" w:rsidRPr="00CE571B" w:rsidRDefault="00CE571B" w:rsidP="00CE571B">
            <w:pPr>
              <w:jc w:val="center"/>
              <w:rPr>
                <w:rFonts w:ascii="Arial" w:hAnsi="Arial" w:cs="Arial"/>
                <w:b/>
                <w:bCs/>
                <w:sz w:val="16"/>
                <w:szCs w:val="16"/>
                <w:lang w:val="pt-PT"/>
              </w:rPr>
            </w:pPr>
            <w:r w:rsidRPr="00CE571B">
              <w:rPr>
                <w:rFonts w:ascii="Arial" w:hAnsi="Arial" w:cs="Arial"/>
                <w:sz w:val="16"/>
                <w:szCs w:val="16"/>
              </w:rPr>
              <w:t xml:space="preserve">GRUPO CONSTRUCTOR </w:t>
            </w:r>
            <w:proofErr w:type="spellStart"/>
            <w:r w:rsidRPr="00CE571B">
              <w:rPr>
                <w:rFonts w:ascii="Arial" w:hAnsi="Arial" w:cs="Arial"/>
                <w:sz w:val="16"/>
                <w:szCs w:val="16"/>
              </w:rPr>
              <w:t>GUNEMA</w:t>
            </w:r>
            <w:proofErr w:type="spellEnd"/>
            <w:r w:rsidRPr="00CE571B">
              <w:rPr>
                <w:rFonts w:ascii="Arial" w:hAnsi="Arial" w:cs="Arial"/>
                <w:sz w:val="16"/>
                <w:szCs w:val="16"/>
              </w:rPr>
              <w:t>,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28B366CA" w14:textId="781FDBC1" w:rsidR="00CE571B" w:rsidRPr="00CE571B" w:rsidRDefault="00CE571B" w:rsidP="00CE571B">
            <w:pPr>
              <w:jc w:val="center"/>
              <w:rPr>
                <w:rFonts w:ascii="Arial" w:hAnsi="Arial" w:cs="Arial"/>
                <w:b/>
                <w:bCs/>
                <w:sz w:val="16"/>
                <w:szCs w:val="16"/>
                <w:lang w:val="pt-PT"/>
              </w:rPr>
            </w:pPr>
            <w:r w:rsidRPr="00CE571B">
              <w:rPr>
                <w:rFonts w:ascii="Arial" w:hAnsi="Arial" w:cs="Arial"/>
                <w:b/>
                <w:bCs/>
                <w:sz w:val="16"/>
                <w:szCs w:val="16"/>
              </w:rPr>
              <w:t xml:space="preserve"> $22,345,033.70 </w:t>
            </w:r>
          </w:p>
        </w:tc>
      </w:tr>
    </w:tbl>
    <w:p w14:paraId="2C65BE94" w14:textId="77777777" w:rsidR="006437F4" w:rsidRDefault="006437F4" w:rsidP="006437F4">
      <w:pPr>
        <w:jc w:val="both"/>
        <w:rPr>
          <w:rFonts w:ascii="Arial" w:hAnsi="Arial" w:cs="Arial"/>
          <w:b/>
          <w:sz w:val="20"/>
          <w:szCs w:val="20"/>
        </w:rPr>
      </w:pPr>
    </w:p>
    <w:p w14:paraId="31B673E9" w14:textId="77777777" w:rsidR="00CC1B06" w:rsidRDefault="00CC1B06" w:rsidP="006437F4">
      <w:pPr>
        <w:jc w:val="both"/>
        <w:rPr>
          <w:rFonts w:ascii="Arial" w:hAnsi="Arial" w:cs="Arial"/>
          <w:b/>
          <w:sz w:val="20"/>
          <w:szCs w:val="20"/>
        </w:rPr>
      </w:pPr>
    </w:p>
    <w:p w14:paraId="735FF573" w14:textId="77777777" w:rsidR="00CC1B06" w:rsidRDefault="00CC1B06" w:rsidP="006437F4">
      <w:pPr>
        <w:jc w:val="both"/>
        <w:rPr>
          <w:rFonts w:ascii="Arial" w:hAnsi="Arial" w:cs="Arial"/>
          <w:b/>
          <w:sz w:val="20"/>
          <w:szCs w:val="20"/>
        </w:rPr>
      </w:pPr>
    </w:p>
    <w:p w14:paraId="181B23DB" w14:textId="77777777" w:rsidR="00CC1B06" w:rsidRDefault="00CC1B06" w:rsidP="006437F4">
      <w:pPr>
        <w:jc w:val="both"/>
        <w:rPr>
          <w:rFonts w:ascii="Arial" w:hAnsi="Arial" w:cs="Arial"/>
          <w:b/>
          <w:sz w:val="20"/>
          <w:szCs w:val="20"/>
        </w:rPr>
      </w:pPr>
    </w:p>
    <w:p w14:paraId="63DF12B0" w14:textId="3F897A07" w:rsidR="006437F4" w:rsidRDefault="006437F4" w:rsidP="006437F4">
      <w:pPr>
        <w:jc w:val="both"/>
        <w:rPr>
          <w:rFonts w:ascii="Arial" w:hAnsi="Arial" w:cs="Arial"/>
          <w:b/>
          <w:sz w:val="20"/>
          <w:szCs w:val="20"/>
        </w:rPr>
      </w:pPr>
      <w:r w:rsidRPr="008233C5">
        <w:rPr>
          <w:rFonts w:ascii="Arial" w:hAnsi="Arial" w:cs="Arial"/>
          <w:b/>
          <w:sz w:val="20"/>
          <w:szCs w:val="20"/>
        </w:rPr>
        <w:t>Recurso</w:t>
      </w:r>
      <w:r>
        <w:rPr>
          <w:rFonts w:ascii="Arial" w:hAnsi="Arial" w:cs="Arial"/>
          <w:b/>
          <w:sz w:val="20"/>
          <w:szCs w:val="20"/>
        </w:rPr>
        <w:t xml:space="preserve"> Municipal Multianual del Presupuesto Participativo</w:t>
      </w:r>
      <w:r w:rsidRPr="008233C5">
        <w:rPr>
          <w:rFonts w:ascii="Arial" w:hAnsi="Arial" w:cs="Arial"/>
          <w:b/>
          <w:sz w:val="20"/>
          <w:szCs w:val="20"/>
        </w:rPr>
        <w:t>:</w:t>
      </w:r>
    </w:p>
    <w:p w14:paraId="7FDCD229" w14:textId="77777777" w:rsidR="006437F4" w:rsidRPr="008233C5" w:rsidRDefault="006437F4" w:rsidP="006437F4">
      <w:pPr>
        <w:jc w:val="both"/>
        <w:rPr>
          <w:rFonts w:ascii="Arial" w:hAnsi="Arial" w:cs="Arial"/>
          <w:b/>
          <w:sz w:val="10"/>
          <w:szCs w:val="10"/>
          <w:lang w:val="es-MX"/>
        </w:rPr>
      </w:pPr>
    </w:p>
    <w:p w14:paraId="55776222" w14:textId="77777777" w:rsidR="006437F4" w:rsidRPr="008233C5" w:rsidRDefault="006437F4" w:rsidP="006437F4">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29"/>
        <w:gridCol w:w="1985"/>
        <w:gridCol w:w="1543"/>
      </w:tblGrid>
      <w:tr w:rsidR="006437F4" w:rsidRPr="008233C5" w14:paraId="04CB46AC" w14:textId="77777777" w:rsidTr="00CE571B">
        <w:trPr>
          <w:trHeight w:val="707"/>
        </w:trPr>
        <w:tc>
          <w:tcPr>
            <w:tcW w:w="508" w:type="dxa"/>
            <w:tcBorders>
              <w:bottom w:val="single" w:sz="4" w:space="0" w:color="auto"/>
            </w:tcBorders>
            <w:shd w:val="clear" w:color="auto" w:fill="A6A6A6" w:themeFill="background1" w:themeFillShade="A6"/>
            <w:vAlign w:val="center"/>
            <w:hideMark/>
          </w:tcPr>
          <w:p w14:paraId="5FFC9A47" w14:textId="77777777" w:rsidR="006437F4" w:rsidRPr="008D7408" w:rsidRDefault="006437F4" w:rsidP="002D595A">
            <w:pPr>
              <w:jc w:val="center"/>
              <w:rPr>
                <w:rFonts w:ascii="Arial" w:hAnsi="Arial" w:cs="Arial"/>
                <w:b/>
                <w:sz w:val="16"/>
                <w:szCs w:val="16"/>
              </w:rPr>
            </w:pPr>
            <w:r w:rsidRPr="008D7408">
              <w:rPr>
                <w:rFonts w:ascii="Arial" w:hAnsi="Arial" w:cs="Arial"/>
                <w:b/>
                <w:sz w:val="16"/>
                <w:szCs w:val="16"/>
              </w:rPr>
              <w:t>NO.</w:t>
            </w:r>
          </w:p>
        </w:tc>
        <w:tc>
          <w:tcPr>
            <w:tcW w:w="3408" w:type="dxa"/>
            <w:tcBorders>
              <w:bottom w:val="single" w:sz="4" w:space="0" w:color="auto"/>
            </w:tcBorders>
            <w:shd w:val="clear" w:color="auto" w:fill="A6A6A6" w:themeFill="background1" w:themeFillShade="A6"/>
            <w:vAlign w:val="center"/>
            <w:hideMark/>
          </w:tcPr>
          <w:p w14:paraId="78B76D28" w14:textId="77777777" w:rsidR="006437F4" w:rsidRPr="008D7408" w:rsidRDefault="006437F4" w:rsidP="002D595A">
            <w:pPr>
              <w:jc w:val="center"/>
              <w:rPr>
                <w:rFonts w:ascii="Arial" w:hAnsi="Arial" w:cs="Arial"/>
                <w:b/>
                <w:sz w:val="16"/>
                <w:szCs w:val="16"/>
              </w:rPr>
            </w:pPr>
            <w:r w:rsidRPr="008D7408">
              <w:rPr>
                <w:rFonts w:ascii="Arial" w:hAnsi="Arial" w:cs="Arial"/>
                <w:b/>
                <w:sz w:val="16"/>
                <w:szCs w:val="16"/>
              </w:rPr>
              <w:t>OBJETO DE OBRA</w:t>
            </w:r>
          </w:p>
        </w:tc>
        <w:tc>
          <w:tcPr>
            <w:tcW w:w="1329" w:type="dxa"/>
            <w:tcBorders>
              <w:bottom w:val="single" w:sz="4" w:space="0" w:color="auto"/>
            </w:tcBorders>
            <w:shd w:val="clear" w:color="auto" w:fill="A6A6A6" w:themeFill="background1" w:themeFillShade="A6"/>
            <w:vAlign w:val="center"/>
            <w:hideMark/>
          </w:tcPr>
          <w:p w14:paraId="2FE38FCB" w14:textId="77777777" w:rsidR="006437F4" w:rsidRPr="008D7408" w:rsidRDefault="006437F4" w:rsidP="002D595A">
            <w:pPr>
              <w:jc w:val="center"/>
              <w:rPr>
                <w:rFonts w:ascii="Arial" w:hAnsi="Arial" w:cs="Arial"/>
                <w:b/>
                <w:sz w:val="16"/>
                <w:szCs w:val="16"/>
              </w:rPr>
            </w:pPr>
            <w:r w:rsidRPr="008D7408">
              <w:rPr>
                <w:rFonts w:ascii="Arial" w:hAnsi="Arial" w:cs="Arial"/>
                <w:b/>
                <w:sz w:val="16"/>
                <w:szCs w:val="16"/>
              </w:rPr>
              <w:t>NUMERO DE CONTRATO</w:t>
            </w:r>
          </w:p>
        </w:tc>
        <w:tc>
          <w:tcPr>
            <w:tcW w:w="1985" w:type="dxa"/>
            <w:tcBorders>
              <w:bottom w:val="single" w:sz="4" w:space="0" w:color="auto"/>
            </w:tcBorders>
            <w:shd w:val="clear" w:color="auto" w:fill="A6A6A6" w:themeFill="background1" w:themeFillShade="A6"/>
            <w:vAlign w:val="center"/>
            <w:hideMark/>
          </w:tcPr>
          <w:p w14:paraId="481026C1" w14:textId="77777777" w:rsidR="006437F4" w:rsidRPr="008D7408" w:rsidRDefault="006437F4" w:rsidP="002D595A">
            <w:pPr>
              <w:jc w:val="center"/>
              <w:rPr>
                <w:rFonts w:ascii="Arial" w:hAnsi="Arial" w:cs="Arial"/>
                <w:b/>
                <w:sz w:val="16"/>
                <w:szCs w:val="16"/>
              </w:rPr>
            </w:pPr>
            <w:r w:rsidRPr="008D7408">
              <w:rPr>
                <w:rFonts w:ascii="Arial" w:hAnsi="Arial" w:cs="Arial"/>
                <w:b/>
                <w:sz w:val="16"/>
                <w:szCs w:val="16"/>
              </w:rPr>
              <w:t>ADJUDICATARIO</w:t>
            </w:r>
          </w:p>
        </w:tc>
        <w:tc>
          <w:tcPr>
            <w:tcW w:w="1543" w:type="dxa"/>
            <w:tcBorders>
              <w:bottom w:val="single" w:sz="4" w:space="0" w:color="auto"/>
            </w:tcBorders>
            <w:shd w:val="clear" w:color="auto" w:fill="A6A6A6" w:themeFill="background1" w:themeFillShade="A6"/>
            <w:vAlign w:val="center"/>
            <w:hideMark/>
          </w:tcPr>
          <w:p w14:paraId="2EAB82F2" w14:textId="77777777" w:rsidR="006437F4" w:rsidRPr="008D7408" w:rsidRDefault="006437F4" w:rsidP="002D595A">
            <w:pPr>
              <w:jc w:val="center"/>
              <w:rPr>
                <w:rFonts w:ascii="Arial" w:hAnsi="Arial" w:cs="Arial"/>
                <w:b/>
                <w:sz w:val="16"/>
                <w:szCs w:val="16"/>
              </w:rPr>
            </w:pPr>
            <w:r w:rsidRPr="008D7408">
              <w:rPr>
                <w:rFonts w:ascii="Arial" w:hAnsi="Arial" w:cs="Arial"/>
                <w:b/>
                <w:sz w:val="16"/>
                <w:szCs w:val="16"/>
              </w:rPr>
              <w:t>IMPORTE CONTRATADO CON IVA</w:t>
            </w:r>
          </w:p>
        </w:tc>
      </w:tr>
      <w:tr w:rsidR="00E8695F" w:rsidRPr="001C4874" w14:paraId="56E9954F" w14:textId="77777777" w:rsidTr="00CE571B">
        <w:trPr>
          <w:trHeight w:val="918"/>
        </w:trPr>
        <w:tc>
          <w:tcPr>
            <w:tcW w:w="508" w:type="dxa"/>
            <w:tcBorders>
              <w:top w:val="single" w:sz="4" w:space="0" w:color="auto"/>
            </w:tcBorders>
            <w:vAlign w:val="center"/>
          </w:tcPr>
          <w:p w14:paraId="121FA50F" w14:textId="5A11CF37" w:rsidR="00E8695F" w:rsidRPr="001C4874" w:rsidRDefault="00E8695F" w:rsidP="00CE571B">
            <w:pPr>
              <w:jc w:val="center"/>
              <w:rPr>
                <w:rFonts w:ascii="Arial" w:hAnsi="Arial" w:cs="Arial"/>
                <w:b/>
                <w:bCs/>
                <w:sz w:val="18"/>
                <w:szCs w:val="18"/>
              </w:rPr>
            </w:pPr>
            <w:r>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30BDF47" w14:textId="120B015A" w:rsidR="00E8695F" w:rsidRPr="001C4874" w:rsidRDefault="00E8695F" w:rsidP="00CE571B">
            <w:pPr>
              <w:jc w:val="both"/>
              <w:rPr>
                <w:rFonts w:ascii="Arial" w:hAnsi="Arial" w:cs="Arial"/>
                <w:sz w:val="16"/>
                <w:szCs w:val="16"/>
              </w:rPr>
            </w:pPr>
            <w:r w:rsidRPr="00E8695F">
              <w:rPr>
                <w:rFonts w:ascii="Arial" w:hAnsi="Arial" w:cs="Arial"/>
                <w:sz w:val="16"/>
                <w:szCs w:val="16"/>
              </w:rPr>
              <w:t>Construcción de Módulo Vecinal del parque denominado El Triángulo, más obras complementarias, ubicado en la calle Colinas del Capitolio, colonia Colinas de Atemajac,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598194C9" w14:textId="7F2D6FE1" w:rsidR="00E8695F" w:rsidRPr="001C4874" w:rsidRDefault="00E8695F" w:rsidP="00CE571B">
            <w:pPr>
              <w:jc w:val="center"/>
              <w:rPr>
                <w:rFonts w:ascii="Arial" w:hAnsi="Arial" w:cs="Arial"/>
                <w:b/>
                <w:bCs/>
                <w:sz w:val="16"/>
                <w:szCs w:val="16"/>
              </w:rPr>
            </w:pPr>
            <w:r w:rsidRPr="00E8695F">
              <w:rPr>
                <w:rFonts w:ascii="Arial" w:hAnsi="Arial" w:cs="Arial"/>
                <w:b/>
                <w:bCs/>
                <w:sz w:val="16"/>
                <w:szCs w:val="16"/>
              </w:rPr>
              <w:t>DOPI-MUN-PP-EP-LP-013-2025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6F7AA4" w14:textId="77777777" w:rsidR="003F55A7" w:rsidRDefault="00E8695F" w:rsidP="00CE571B">
            <w:pPr>
              <w:jc w:val="center"/>
              <w:rPr>
                <w:rFonts w:ascii="Arial" w:hAnsi="Arial" w:cs="Arial"/>
                <w:b/>
                <w:bCs/>
                <w:sz w:val="16"/>
                <w:szCs w:val="16"/>
              </w:rPr>
            </w:pPr>
            <w:r w:rsidRPr="003F55A7">
              <w:rPr>
                <w:rFonts w:ascii="Arial" w:hAnsi="Arial" w:cs="Arial"/>
                <w:b/>
                <w:bCs/>
                <w:sz w:val="16"/>
                <w:szCs w:val="16"/>
              </w:rPr>
              <w:t>SE DECLARA DESIERTA</w:t>
            </w:r>
            <w:r w:rsidRPr="00E8695F">
              <w:rPr>
                <w:rFonts w:ascii="Arial" w:hAnsi="Arial" w:cs="Arial"/>
                <w:sz w:val="16"/>
                <w:szCs w:val="16"/>
              </w:rPr>
              <w:t xml:space="preserve"> </w:t>
            </w:r>
          </w:p>
          <w:p w14:paraId="5B35D5BC" w14:textId="196A0275" w:rsidR="00E8695F" w:rsidRPr="00CE571B" w:rsidRDefault="00E8695F" w:rsidP="00CE571B">
            <w:pPr>
              <w:jc w:val="center"/>
              <w:rPr>
                <w:rFonts w:ascii="Arial" w:hAnsi="Arial" w:cs="Arial"/>
                <w:sz w:val="16"/>
                <w:szCs w:val="16"/>
              </w:rPr>
            </w:pPr>
            <w:r w:rsidRPr="00E8695F">
              <w:rPr>
                <w:rFonts w:ascii="Arial" w:hAnsi="Arial" w:cs="Arial"/>
                <w:sz w:val="16"/>
                <w:szCs w:val="16"/>
              </w:rPr>
              <w:t>la presente licitación, ya que no se presentaron al acto ninguna empresa inscrita a la presente licitación pública de conformidad con los artículos 83 numeral 1, fracción I, de la Ley de Obra Pública para el Estado de Jalisco y sus Municipios</w:t>
            </w:r>
            <w:r w:rsidR="00DC1637">
              <w:rPr>
                <w:rFonts w:ascii="Arial" w:hAnsi="Arial" w:cs="Arial"/>
                <w:sz w:val="16"/>
                <w:szCs w:val="16"/>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3B556AA8" w14:textId="77777777" w:rsidR="00E8695F" w:rsidRPr="00CE571B" w:rsidRDefault="00E8695F" w:rsidP="00CE571B">
            <w:pPr>
              <w:jc w:val="center"/>
              <w:rPr>
                <w:rFonts w:ascii="Arial" w:hAnsi="Arial" w:cs="Arial"/>
                <w:sz w:val="16"/>
                <w:szCs w:val="16"/>
              </w:rPr>
            </w:pPr>
          </w:p>
        </w:tc>
      </w:tr>
      <w:tr w:rsidR="00CE571B" w:rsidRPr="001C4874" w14:paraId="1FC546E1" w14:textId="77777777" w:rsidTr="00CE571B">
        <w:trPr>
          <w:trHeight w:val="918"/>
        </w:trPr>
        <w:tc>
          <w:tcPr>
            <w:tcW w:w="508" w:type="dxa"/>
            <w:tcBorders>
              <w:top w:val="single" w:sz="4" w:space="0" w:color="auto"/>
            </w:tcBorders>
            <w:vAlign w:val="center"/>
          </w:tcPr>
          <w:p w14:paraId="0562F646" w14:textId="62F4219D" w:rsidR="00CE571B" w:rsidRPr="001C4874" w:rsidRDefault="00E8695F" w:rsidP="00CE571B">
            <w:pPr>
              <w:jc w:val="center"/>
              <w:rPr>
                <w:rFonts w:ascii="Arial" w:hAnsi="Arial" w:cs="Arial"/>
                <w:b/>
                <w:bCs/>
                <w:sz w:val="18"/>
                <w:szCs w:val="18"/>
              </w:rPr>
            </w:pPr>
            <w:r>
              <w:rPr>
                <w:rFonts w:ascii="Arial" w:hAnsi="Arial" w:cs="Arial"/>
                <w:b/>
                <w:bCs/>
                <w:sz w:val="18"/>
                <w:szCs w:val="18"/>
              </w:rPr>
              <w:t>2</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08EA157" w14:textId="07E993B9" w:rsidR="00CE571B" w:rsidRPr="001C4874" w:rsidRDefault="00CE571B" w:rsidP="00CE571B">
            <w:pPr>
              <w:jc w:val="both"/>
              <w:rPr>
                <w:rFonts w:ascii="Arial" w:hAnsi="Arial" w:cs="Arial"/>
                <w:bCs/>
                <w:sz w:val="16"/>
                <w:szCs w:val="16"/>
                <w:lang w:val="es-MX" w:eastAsia="es-MX"/>
              </w:rPr>
            </w:pPr>
            <w:r w:rsidRPr="001C4874">
              <w:rPr>
                <w:rFonts w:ascii="Arial" w:hAnsi="Arial" w:cs="Arial"/>
                <w:sz w:val="16"/>
                <w:szCs w:val="16"/>
              </w:rPr>
              <w:t>Construcción e integración al entorno urbano de la Unidad Deportiva denominada Paraísos del Colli, etapa 01, más obras complementarias, ubicada en la colonia Paraísos del Colli,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3AD04C24" w14:textId="7A398A5A" w:rsidR="00CE571B" w:rsidRPr="001C4874" w:rsidRDefault="00CE571B" w:rsidP="00CE571B">
            <w:pPr>
              <w:jc w:val="center"/>
              <w:rPr>
                <w:rFonts w:ascii="Arial" w:hAnsi="Arial" w:cs="Arial"/>
                <w:b/>
                <w:bCs/>
                <w:sz w:val="16"/>
                <w:szCs w:val="16"/>
                <w:lang w:val="pt-PT" w:eastAsia="es-MX"/>
              </w:rPr>
            </w:pPr>
            <w:r w:rsidRPr="001C4874">
              <w:rPr>
                <w:rFonts w:ascii="Arial" w:hAnsi="Arial" w:cs="Arial"/>
                <w:b/>
                <w:bCs/>
                <w:sz w:val="16"/>
                <w:szCs w:val="16"/>
              </w:rPr>
              <w:t>DOPI-MUN-PP-EP-LP-141-2025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405CA22" w14:textId="3944ACB2" w:rsidR="00CE571B" w:rsidRPr="00CE571B" w:rsidRDefault="00CE571B" w:rsidP="00CE571B">
            <w:pPr>
              <w:jc w:val="center"/>
              <w:rPr>
                <w:rFonts w:ascii="Arial" w:hAnsi="Arial" w:cs="Arial"/>
                <w:b/>
                <w:bCs/>
                <w:sz w:val="16"/>
                <w:szCs w:val="16"/>
                <w:highlight w:val="yellow"/>
                <w:lang w:val="pt-PT"/>
              </w:rPr>
            </w:pPr>
            <w:proofErr w:type="spellStart"/>
            <w:r w:rsidRPr="00CE571B">
              <w:rPr>
                <w:rFonts w:ascii="Arial" w:hAnsi="Arial" w:cs="Arial"/>
                <w:sz w:val="16"/>
                <w:szCs w:val="16"/>
              </w:rPr>
              <w:t>CONSTRUMAQ</w:t>
            </w:r>
            <w:proofErr w:type="spellEnd"/>
            <w:r w:rsidRPr="00CE571B">
              <w:rPr>
                <w:rFonts w:ascii="Arial" w:hAnsi="Arial" w:cs="Arial"/>
                <w:sz w:val="16"/>
                <w:szCs w:val="16"/>
              </w:rPr>
              <w:t>,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4D285803" w14:textId="793E8547" w:rsidR="00CE571B" w:rsidRPr="00CE571B" w:rsidRDefault="00CE571B" w:rsidP="00CE571B">
            <w:pPr>
              <w:jc w:val="center"/>
              <w:rPr>
                <w:rFonts w:ascii="Arial" w:hAnsi="Arial" w:cs="Arial"/>
                <w:b/>
                <w:bCs/>
                <w:sz w:val="16"/>
                <w:szCs w:val="16"/>
                <w:highlight w:val="yellow"/>
                <w:lang w:val="pt-PT"/>
              </w:rPr>
            </w:pPr>
            <w:r w:rsidRPr="00CE571B">
              <w:rPr>
                <w:rFonts w:ascii="Arial" w:hAnsi="Arial" w:cs="Arial"/>
                <w:sz w:val="16"/>
                <w:szCs w:val="16"/>
              </w:rPr>
              <w:t xml:space="preserve"> $8,472,795.87 </w:t>
            </w:r>
          </w:p>
        </w:tc>
      </w:tr>
      <w:tr w:rsidR="00CE571B" w:rsidRPr="001C4874" w14:paraId="0925F7B6" w14:textId="77777777" w:rsidTr="00CE571B">
        <w:trPr>
          <w:trHeight w:val="918"/>
        </w:trPr>
        <w:tc>
          <w:tcPr>
            <w:tcW w:w="508" w:type="dxa"/>
            <w:tcBorders>
              <w:top w:val="single" w:sz="4" w:space="0" w:color="auto"/>
            </w:tcBorders>
            <w:vAlign w:val="center"/>
          </w:tcPr>
          <w:p w14:paraId="6E3CECC5" w14:textId="6CFA91A9" w:rsidR="00CE571B" w:rsidRPr="001C4874" w:rsidRDefault="00E8695F" w:rsidP="00CE571B">
            <w:pPr>
              <w:jc w:val="center"/>
              <w:rPr>
                <w:rFonts w:ascii="Arial" w:hAnsi="Arial" w:cs="Arial"/>
                <w:b/>
                <w:bCs/>
                <w:sz w:val="18"/>
                <w:szCs w:val="18"/>
              </w:rPr>
            </w:pPr>
            <w:r>
              <w:rPr>
                <w:rFonts w:ascii="Arial" w:hAnsi="Arial" w:cs="Arial"/>
                <w:b/>
                <w:bCs/>
                <w:sz w:val="18"/>
                <w:szCs w:val="18"/>
              </w:rPr>
              <w:t>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25422E6" w14:textId="26D4C8D2" w:rsidR="00CE571B" w:rsidRPr="001C4874" w:rsidRDefault="00CE571B" w:rsidP="00CE571B">
            <w:pPr>
              <w:jc w:val="both"/>
              <w:rPr>
                <w:rFonts w:ascii="Arial" w:hAnsi="Arial" w:cs="Arial"/>
                <w:bCs/>
                <w:sz w:val="16"/>
                <w:szCs w:val="16"/>
                <w:lang w:val="es-MX" w:eastAsia="es-MX"/>
              </w:rPr>
            </w:pPr>
            <w:r w:rsidRPr="001C4874">
              <w:rPr>
                <w:rFonts w:ascii="Arial" w:hAnsi="Arial" w:cs="Arial"/>
                <w:sz w:val="16"/>
                <w:szCs w:val="16"/>
              </w:rPr>
              <w:t>Construcción e integración al entorno urbano de la Unidad Deportiva denominada Paraísos del Colli, etapa 02, más obras complementarias, ubicada en la colonia Paraísos del Colli,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60CBA998" w14:textId="0C7D9EE7" w:rsidR="00CE571B" w:rsidRPr="001C4874" w:rsidRDefault="00CE571B" w:rsidP="00CE571B">
            <w:pPr>
              <w:jc w:val="center"/>
              <w:rPr>
                <w:rFonts w:ascii="Arial" w:hAnsi="Arial" w:cs="Arial"/>
                <w:b/>
                <w:bCs/>
                <w:sz w:val="16"/>
                <w:szCs w:val="16"/>
                <w:lang w:val="pt-PT" w:eastAsia="es-MX"/>
              </w:rPr>
            </w:pPr>
            <w:r w:rsidRPr="001C4874">
              <w:rPr>
                <w:rFonts w:ascii="Arial" w:hAnsi="Arial" w:cs="Arial"/>
                <w:b/>
                <w:bCs/>
                <w:sz w:val="16"/>
                <w:szCs w:val="16"/>
              </w:rPr>
              <w:t>DOPI-MUN-PP-EP-LP-142-2025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361679" w14:textId="50C32903" w:rsidR="00CE571B" w:rsidRPr="00CE571B" w:rsidRDefault="00CE571B" w:rsidP="00CE571B">
            <w:pPr>
              <w:jc w:val="center"/>
              <w:rPr>
                <w:rFonts w:ascii="Arial" w:hAnsi="Arial" w:cs="Arial"/>
                <w:b/>
                <w:bCs/>
                <w:sz w:val="16"/>
                <w:szCs w:val="16"/>
                <w:highlight w:val="yellow"/>
                <w:lang w:val="pt-PT"/>
              </w:rPr>
            </w:pPr>
            <w:r w:rsidRPr="00CE571B">
              <w:rPr>
                <w:rFonts w:ascii="Arial" w:hAnsi="Arial" w:cs="Arial"/>
                <w:sz w:val="16"/>
                <w:szCs w:val="16"/>
              </w:rPr>
              <w:t>CARVI ARQUITECTURA E INGENIERÍA,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3608C2CD" w14:textId="6E8BF2E5" w:rsidR="00CE571B" w:rsidRPr="00CE571B" w:rsidRDefault="00CE571B" w:rsidP="00CE571B">
            <w:pPr>
              <w:jc w:val="center"/>
              <w:rPr>
                <w:rFonts w:ascii="Arial" w:hAnsi="Arial" w:cs="Arial"/>
                <w:b/>
                <w:bCs/>
                <w:sz w:val="16"/>
                <w:szCs w:val="16"/>
                <w:highlight w:val="yellow"/>
                <w:lang w:val="pt-PT"/>
              </w:rPr>
            </w:pPr>
            <w:r w:rsidRPr="00CE571B">
              <w:rPr>
                <w:rFonts w:ascii="Arial" w:hAnsi="Arial" w:cs="Arial"/>
                <w:sz w:val="16"/>
                <w:szCs w:val="16"/>
              </w:rPr>
              <w:t xml:space="preserve"> $13,235,001.52 </w:t>
            </w:r>
          </w:p>
        </w:tc>
      </w:tr>
      <w:tr w:rsidR="00CE571B" w:rsidRPr="001C4874" w14:paraId="3582FFB2" w14:textId="77777777" w:rsidTr="00CE571B">
        <w:trPr>
          <w:trHeight w:val="918"/>
        </w:trPr>
        <w:tc>
          <w:tcPr>
            <w:tcW w:w="508" w:type="dxa"/>
            <w:tcBorders>
              <w:top w:val="single" w:sz="4" w:space="0" w:color="auto"/>
              <w:bottom w:val="single" w:sz="4" w:space="0" w:color="auto"/>
            </w:tcBorders>
            <w:vAlign w:val="center"/>
          </w:tcPr>
          <w:p w14:paraId="109CBCB0" w14:textId="6597FA6A" w:rsidR="00CE571B" w:rsidRPr="001C4874" w:rsidRDefault="00E8695F" w:rsidP="00CE571B">
            <w:pPr>
              <w:jc w:val="center"/>
              <w:rPr>
                <w:rFonts w:ascii="Arial" w:hAnsi="Arial" w:cs="Arial"/>
                <w:b/>
                <w:bCs/>
                <w:sz w:val="18"/>
                <w:szCs w:val="18"/>
              </w:rPr>
            </w:pPr>
            <w:r>
              <w:rPr>
                <w:rFonts w:ascii="Arial" w:hAnsi="Arial" w:cs="Arial"/>
                <w:b/>
                <w:bCs/>
                <w:sz w:val="18"/>
                <w:szCs w:val="18"/>
              </w:rPr>
              <w:t>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7FF6EEC" w14:textId="4C28E4FF" w:rsidR="00CE571B" w:rsidRPr="001C4874" w:rsidRDefault="00CE571B" w:rsidP="00CE571B">
            <w:pPr>
              <w:jc w:val="both"/>
              <w:rPr>
                <w:rFonts w:ascii="Arial" w:hAnsi="Arial" w:cs="Arial"/>
                <w:sz w:val="16"/>
                <w:szCs w:val="16"/>
              </w:rPr>
            </w:pPr>
            <w:r w:rsidRPr="001C4874">
              <w:rPr>
                <w:rFonts w:ascii="Arial" w:hAnsi="Arial" w:cs="Arial"/>
                <w:sz w:val="16"/>
                <w:szCs w:val="16"/>
              </w:rPr>
              <w:t>Construcción e integración al entorno urbano de la Unidad Deportiva denominada Paraísos del Colli, etapa 03, más obras complementarias, ubicada en la colonia Paraísos del Colli,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D4F3C69" w14:textId="4A45AF4D"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DOPI-MUN-PP-EP-LP-143-2025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CD5877" w14:textId="015100A8" w:rsidR="00CE571B" w:rsidRPr="00CE571B" w:rsidRDefault="00CE571B" w:rsidP="00CE571B">
            <w:pPr>
              <w:jc w:val="center"/>
              <w:rPr>
                <w:rFonts w:ascii="Arial" w:hAnsi="Arial" w:cs="Arial"/>
                <w:b/>
                <w:bCs/>
                <w:sz w:val="16"/>
                <w:szCs w:val="16"/>
              </w:rPr>
            </w:pPr>
            <w:proofErr w:type="spellStart"/>
            <w:r w:rsidRPr="00CE571B">
              <w:rPr>
                <w:rFonts w:ascii="Arial" w:hAnsi="Arial" w:cs="Arial"/>
                <w:sz w:val="16"/>
                <w:szCs w:val="16"/>
              </w:rPr>
              <w:t>BIANCARLO</w:t>
            </w:r>
            <w:proofErr w:type="spellEnd"/>
            <w:r w:rsidRPr="00CE571B">
              <w:rPr>
                <w:rFonts w:ascii="Arial" w:hAnsi="Arial" w:cs="Arial"/>
                <w:sz w:val="16"/>
                <w:szCs w:val="16"/>
              </w:rPr>
              <w:t>,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27C7C2A5" w14:textId="2B287719"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$17,594,239.03 </w:t>
            </w:r>
          </w:p>
        </w:tc>
      </w:tr>
      <w:tr w:rsidR="00CE571B" w:rsidRPr="001C4874" w14:paraId="768107C7" w14:textId="77777777" w:rsidTr="00CE571B">
        <w:trPr>
          <w:trHeight w:val="918"/>
        </w:trPr>
        <w:tc>
          <w:tcPr>
            <w:tcW w:w="508" w:type="dxa"/>
            <w:tcBorders>
              <w:top w:val="single" w:sz="4" w:space="0" w:color="auto"/>
              <w:bottom w:val="single" w:sz="4" w:space="0" w:color="auto"/>
            </w:tcBorders>
            <w:vAlign w:val="center"/>
          </w:tcPr>
          <w:p w14:paraId="6992367B" w14:textId="36D9182F" w:rsidR="00CE571B" w:rsidRPr="001C4874" w:rsidRDefault="00E8695F" w:rsidP="00CE571B">
            <w:pPr>
              <w:jc w:val="center"/>
              <w:rPr>
                <w:rFonts w:ascii="Arial" w:hAnsi="Arial" w:cs="Arial"/>
                <w:b/>
                <w:bCs/>
                <w:sz w:val="18"/>
                <w:szCs w:val="18"/>
              </w:rPr>
            </w:pPr>
            <w:r>
              <w:rPr>
                <w:rFonts w:ascii="Arial" w:hAnsi="Arial" w:cs="Arial"/>
                <w:b/>
                <w:bCs/>
                <w:sz w:val="18"/>
                <w:szCs w:val="18"/>
              </w:rPr>
              <w:lastRenderedPageBreak/>
              <w:t>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940FBF4" w14:textId="57E5FA21" w:rsidR="00CE571B" w:rsidRPr="001C4874" w:rsidRDefault="00CE571B" w:rsidP="00CE571B">
            <w:pPr>
              <w:jc w:val="both"/>
              <w:rPr>
                <w:rFonts w:ascii="Arial" w:hAnsi="Arial" w:cs="Arial"/>
                <w:sz w:val="16"/>
                <w:szCs w:val="16"/>
              </w:rPr>
            </w:pPr>
            <w:r w:rsidRPr="001C4874">
              <w:rPr>
                <w:rFonts w:ascii="Arial" w:hAnsi="Arial" w:cs="Arial"/>
                <w:sz w:val="16"/>
                <w:szCs w:val="16"/>
              </w:rPr>
              <w:t>Rehabilitación y obras complementarias del parque local denominado Rancho Centinela, ubicado en la confluencia de las calles Azaleas, Acacia, colonia El Centinela,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3D0E8F5D" w14:textId="6E62FD54"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DOPI-MUN-PP-PAV-LP-144-2025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9EC6D0" w14:textId="6ED534B7" w:rsidR="00CE571B" w:rsidRPr="00CE571B" w:rsidRDefault="00CE571B" w:rsidP="00CE571B">
            <w:pPr>
              <w:jc w:val="center"/>
              <w:rPr>
                <w:rFonts w:ascii="Arial" w:hAnsi="Arial" w:cs="Arial"/>
                <w:b/>
                <w:bCs/>
                <w:sz w:val="16"/>
                <w:szCs w:val="16"/>
              </w:rPr>
            </w:pPr>
            <w:r w:rsidRPr="00CE571B">
              <w:rPr>
                <w:rFonts w:ascii="Arial" w:hAnsi="Arial" w:cs="Arial"/>
                <w:sz w:val="16"/>
                <w:szCs w:val="16"/>
              </w:rPr>
              <w:t>INGENIERÍA Y CONSTRUCCIÓN HITO,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503E0635" w14:textId="4A6DC0AA"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$8,887,886.17 </w:t>
            </w:r>
          </w:p>
        </w:tc>
      </w:tr>
      <w:tr w:rsidR="00CE571B" w:rsidRPr="001C4874" w14:paraId="4714F6F4" w14:textId="77777777" w:rsidTr="00CE571B">
        <w:trPr>
          <w:trHeight w:val="918"/>
        </w:trPr>
        <w:tc>
          <w:tcPr>
            <w:tcW w:w="508" w:type="dxa"/>
            <w:tcBorders>
              <w:top w:val="single" w:sz="4" w:space="0" w:color="auto"/>
              <w:bottom w:val="single" w:sz="4" w:space="0" w:color="auto"/>
            </w:tcBorders>
            <w:vAlign w:val="center"/>
          </w:tcPr>
          <w:p w14:paraId="5B6BA899" w14:textId="2550A477" w:rsidR="00CE571B" w:rsidRPr="001C4874" w:rsidRDefault="00E8695F" w:rsidP="00CE571B">
            <w:pPr>
              <w:jc w:val="center"/>
              <w:rPr>
                <w:rFonts w:ascii="Arial" w:hAnsi="Arial" w:cs="Arial"/>
                <w:b/>
                <w:bCs/>
                <w:sz w:val="18"/>
                <w:szCs w:val="18"/>
              </w:rPr>
            </w:pPr>
            <w:r>
              <w:rPr>
                <w:rFonts w:ascii="Arial" w:hAnsi="Arial" w:cs="Arial"/>
                <w:b/>
                <w:bCs/>
                <w:sz w:val="18"/>
                <w:szCs w:val="18"/>
              </w:rPr>
              <w:t>6</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C2FEF1E" w14:textId="2CB9A89E" w:rsidR="00CE571B" w:rsidRPr="001C4874" w:rsidRDefault="00CE571B" w:rsidP="00CE571B">
            <w:pPr>
              <w:jc w:val="both"/>
              <w:rPr>
                <w:rFonts w:ascii="Arial" w:hAnsi="Arial" w:cs="Arial"/>
                <w:sz w:val="16"/>
                <w:szCs w:val="16"/>
              </w:rPr>
            </w:pPr>
            <w:r w:rsidRPr="001C4874">
              <w:rPr>
                <w:rFonts w:ascii="Arial" w:hAnsi="Arial" w:cs="Arial"/>
                <w:sz w:val="16"/>
                <w:szCs w:val="16"/>
              </w:rPr>
              <w:t>Rehabilitación e integración al entorno urbano del espacio público denominado La Palmita, frente 01, más obras complementarias, ubicado en la calle Lic. Luis Manuel Rojas, colonia Constitución,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65F51D33" w14:textId="669D6FFB"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DOPI-MUN-PP-PAV-LP-145-2025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6E1C6D" w14:textId="3B3FD784" w:rsidR="00CE571B" w:rsidRPr="00CE571B" w:rsidRDefault="00CE571B" w:rsidP="00CE571B">
            <w:pPr>
              <w:jc w:val="center"/>
              <w:rPr>
                <w:rFonts w:ascii="Arial" w:hAnsi="Arial" w:cs="Arial"/>
                <w:b/>
                <w:bCs/>
                <w:sz w:val="16"/>
                <w:szCs w:val="16"/>
              </w:rPr>
            </w:pPr>
            <w:proofErr w:type="spellStart"/>
            <w:r w:rsidRPr="00CE571B">
              <w:rPr>
                <w:rFonts w:ascii="Arial" w:hAnsi="Arial" w:cs="Arial"/>
                <w:sz w:val="16"/>
                <w:szCs w:val="16"/>
              </w:rPr>
              <w:t>CONTRUCTORA</w:t>
            </w:r>
            <w:proofErr w:type="spellEnd"/>
            <w:r w:rsidRPr="00CE571B">
              <w:rPr>
                <w:rFonts w:ascii="Arial" w:hAnsi="Arial" w:cs="Arial"/>
                <w:sz w:val="16"/>
                <w:szCs w:val="16"/>
              </w:rPr>
              <w:t xml:space="preserve"> </w:t>
            </w:r>
            <w:proofErr w:type="spellStart"/>
            <w:r w:rsidRPr="00CE571B">
              <w:rPr>
                <w:rFonts w:ascii="Arial" w:hAnsi="Arial" w:cs="Arial"/>
                <w:sz w:val="16"/>
                <w:szCs w:val="16"/>
              </w:rPr>
              <w:t>RIARCON</w:t>
            </w:r>
            <w:proofErr w:type="spellEnd"/>
            <w:r w:rsidRPr="00CE571B">
              <w:rPr>
                <w:rFonts w:ascii="Arial" w:hAnsi="Arial" w:cs="Arial"/>
                <w:sz w:val="16"/>
                <w:szCs w:val="16"/>
              </w:rPr>
              <w:t>, S. A. DE C. 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26452E7B" w14:textId="34A255C1"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w:t>
            </w:r>
            <w:r w:rsidR="007C1A64" w:rsidRPr="007C1A64">
              <w:rPr>
                <w:rFonts w:ascii="Arial" w:hAnsi="Arial" w:cs="Arial"/>
                <w:sz w:val="16"/>
                <w:szCs w:val="16"/>
              </w:rPr>
              <w:t>13</w:t>
            </w:r>
            <w:r w:rsidR="007C1A64">
              <w:rPr>
                <w:rFonts w:ascii="Arial" w:hAnsi="Arial" w:cs="Arial"/>
                <w:sz w:val="16"/>
                <w:szCs w:val="16"/>
              </w:rPr>
              <w:t>,</w:t>
            </w:r>
            <w:r w:rsidR="007C1A64" w:rsidRPr="007C1A64">
              <w:rPr>
                <w:rFonts w:ascii="Arial" w:hAnsi="Arial" w:cs="Arial"/>
                <w:sz w:val="16"/>
                <w:szCs w:val="16"/>
              </w:rPr>
              <w:t>784,231.05</w:t>
            </w:r>
          </w:p>
        </w:tc>
      </w:tr>
      <w:tr w:rsidR="00CE571B" w:rsidRPr="001C4874" w14:paraId="3E43B98B" w14:textId="77777777" w:rsidTr="00CE571B">
        <w:trPr>
          <w:trHeight w:val="918"/>
        </w:trPr>
        <w:tc>
          <w:tcPr>
            <w:tcW w:w="508" w:type="dxa"/>
            <w:tcBorders>
              <w:top w:val="single" w:sz="4" w:space="0" w:color="auto"/>
              <w:bottom w:val="single" w:sz="4" w:space="0" w:color="auto"/>
            </w:tcBorders>
            <w:vAlign w:val="center"/>
          </w:tcPr>
          <w:p w14:paraId="201AF3BC" w14:textId="31B6DC31" w:rsidR="00CE571B" w:rsidRPr="001C4874" w:rsidRDefault="00E8695F" w:rsidP="00CE571B">
            <w:pPr>
              <w:jc w:val="center"/>
              <w:rPr>
                <w:rFonts w:ascii="Arial" w:hAnsi="Arial" w:cs="Arial"/>
                <w:b/>
                <w:bCs/>
                <w:sz w:val="18"/>
                <w:szCs w:val="18"/>
              </w:rPr>
            </w:pPr>
            <w:r>
              <w:rPr>
                <w:rFonts w:ascii="Arial" w:hAnsi="Arial" w:cs="Arial"/>
                <w:b/>
                <w:bCs/>
                <w:sz w:val="18"/>
                <w:szCs w:val="18"/>
              </w:rPr>
              <w:t>7</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5052F2A" w14:textId="69868D10" w:rsidR="00CE571B" w:rsidRPr="001C4874" w:rsidRDefault="00CE571B" w:rsidP="00CE571B">
            <w:pPr>
              <w:jc w:val="both"/>
              <w:rPr>
                <w:rFonts w:ascii="Arial" w:hAnsi="Arial" w:cs="Arial"/>
                <w:sz w:val="16"/>
                <w:szCs w:val="16"/>
              </w:rPr>
            </w:pPr>
            <w:r w:rsidRPr="001C4874">
              <w:rPr>
                <w:rFonts w:ascii="Arial" w:hAnsi="Arial" w:cs="Arial"/>
                <w:sz w:val="16"/>
                <w:szCs w:val="16"/>
              </w:rPr>
              <w:t>Construcción e integración al entorno urbano del espacio público denominado Roberto Orozco, etapa 01, más obras complementarias, ubicado en la confluencia de las calles Refugio Orozco Delgado, Librada Orozco Delgado, colonia Roberto Orozco,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2EF3D1D" w14:textId="40DDE2C0"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DOPI-MUN-PP-PAV-LP-146-2025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088016" w14:textId="2FA970EF"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DESARROLLADORES </w:t>
            </w:r>
            <w:proofErr w:type="spellStart"/>
            <w:r w:rsidRPr="00CE571B">
              <w:rPr>
                <w:rFonts w:ascii="Arial" w:hAnsi="Arial" w:cs="Arial"/>
                <w:sz w:val="16"/>
                <w:szCs w:val="16"/>
              </w:rPr>
              <w:t>MARSOL</w:t>
            </w:r>
            <w:proofErr w:type="spellEnd"/>
            <w:r w:rsidRPr="00CE571B">
              <w:rPr>
                <w:rFonts w:ascii="Arial" w:hAnsi="Arial" w:cs="Arial"/>
                <w:sz w:val="16"/>
                <w:szCs w:val="16"/>
              </w:rPr>
              <w:t>,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6426C440" w14:textId="4D04183C"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$32,154,252.70 </w:t>
            </w:r>
          </w:p>
        </w:tc>
      </w:tr>
      <w:tr w:rsidR="00CE571B" w:rsidRPr="001C4874" w14:paraId="53B89B07" w14:textId="77777777" w:rsidTr="00CE571B">
        <w:trPr>
          <w:trHeight w:val="918"/>
        </w:trPr>
        <w:tc>
          <w:tcPr>
            <w:tcW w:w="508" w:type="dxa"/>
            <w:tcBorders>
              <w:top w:val="single" w:sz="4" w:space="0" w:color="auto"/>
              <w:bottom w:val="single" w:sz="4" w:space="0" w:color="auto"/>
            </w:tcBorders>
            <w:vAlign w:val="center"/>
          </w:tcPr>
          <w:p w14:paraId="10A4C1A9" w14:textId="1A30B740" w:rsidR="00CE571B" w:rsidRPr="001C4874" w:rsidRDefault="00E8695F" w:rsidP="00CE571B">
            <w:pPr>
              <w:jc w:val="center"/>
              <w:rPr>
                <w:rFonts w:ascii="Arial" w:hAnsi="Arial" w:cs="Arial"/>
                <w:b/>
                <w:bCs/>
                <w:sz w:val="18"/>
                <w:szCs w:val="18"/>
              </w:rPr>
            </w:pPr>
            <w:r>
              <w:rPr>
                <w:rFonts w:ascii="Arial" w:hAnsi="Arial" w:cs="Arial"/>
                <w:b/>
                <w:bCs/>
                <w:sz w:val="18"/>
                <w:szCs w:val="18"/>
              </w:rPr>
              <w:t>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BA63974" w14:textId="69DE8C95" w:rsidR="00CE571B" w:rsidRPr="001C4874" w:rsidRDefault="00CE571B" w:rsidP="00CE571B">
            <w:pPr>
              <w:jc w:val="both"/>
              <w:rPr>
                <w:rFonts w:ascii="Arial" w:hAnsi="Arial" w:cs="Arial"/>
                <w:sz w:val="16"/>
                <w:szCs w:val="16"/>
              </w:rPr>
            </w:pPr>
            <w:r w:rsidRPr="001C4874">
              <w:rPr>
                <w:rFonts w:ascii="Arial" w:hAnsi="Arial" w:cs="Arial"/>
                <w:sz w:val="16"/>
                <w:szCs w:val="16"/>
              </w:rPr>
              <w:t>Rehabilitación e integración al entorno urbano del parque barrial denominado Marcelino García Barragán, más obras complementarias, ubicado en la calle Elote, colonia Marcelino García Barragán,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52F6CE70" w14:textId="1B50AF2D"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DOPI-MUN-PP-PAV-LP-147-2025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5A7A79" w14:textId="44599083" w:rsidR="00CE571B" w:rsidRPr="00CE571B" w:rsidRDefault="00CE571B" w:rsidP="00CE571B">
            <w:pPr>
              <w:jc w:val="center"/>
              <w:rPr>
                <w:rFonts w:ascii="Arial" w:hAnsi="Arial" w:cs="Arial"/>
                <w:b/>
                <w:bCs/>
                <w:sz w:val="16"/>
                <w:szCs w:val="16"/>
              </w:rPr>
            </w:pPr>
            <w:proofErr w:type="spellStart"/>
            <w:r w:rsidRPr="00CE571B">
              <w:rPr>
                <w:rFonts w:ascii="Arial" w:hAnsi="Arial" w:cs="Arial"/>
                <w:sz w:val="16"/>
                <w:szCs w:val="16"/>
              </w:rPr>
              <w:t>MIRJAQ</w:t>
            </w:r>
            <w:proofErr w:type="spellEnd"/>
            <w:r w:rsidRPr="00CE571B">
              <w:rPr>
                <w:rFonts w:ascii="Arial" w:hAnsi="Arial" w:cs="Arial"/>
                <w:sz w:val="16"/>
                <w:szCs w:val="16"/>
              </w:rPr>
              <w:t xml:space="preserve"> CONSTRUCCIONES,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6719615A" w14:textId="31228599"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$16,951,793.68 </w:t>
            </w:r>
          </w:p>
        </w:tc>
      </w:tr>
      <w:tr w:rsidR="00CE571B" w:rsidRPr="001C4874" w14:paraId="4D114A8C" w14:textId="77777777" w:rsidTr="00CE571B">
        <w:trPr>
          <w:trHeight w:val="918"/>
        </w:trPr>
        <w:tc>
          <w:tcPr>
            <w:tcW w:w="508" w:type="dxa"/>
            <w:tcBorders>
              <w:top w:val="single" w:sz="4" w:space="0" w:color="auto"/>
              <w:bottom w:val="single" w:sz="4" w:space="0" w:color="auto"/>
            </w:tcBorders>
            <w:vAlign w:val="center"/>
          </w:tcPr>
          <w:p w14:paraId="3A4D2046" w14:textId="51D49F87" w:rsidR="00CE571B" w:rsidRPr="001C4874" w:rsidRDefault="00E8695F" w:rsidP="00CE571B">
            <w:pPr>
              <w:jc w:val="center"/>
              <w:rPr>
                <w:rFonts w:ascii="Arial" w:hAnsi="Arial" w:cs="Arial"/>
                <w:b/>
                <w:bCs/>
                <w:sz w:val="18"/>
                <w:szCs w:val="18"/>
              </w:rPr>
            </w:pPr>
            <w:r>
              <w:rPr>
                <w:rFonts w:ascii="Arial" w:hAnsi="Arial" w:cs="Arial"/>
                <w:b/>
                <w:bCs/>
                <w:sz w:val="18"/>
                <w:szCs w:val="18"/>
              </w:rPr>
              <w:t>9</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BDBF253" w14:textId="19C40DF1" w:rsidR="00CE571B" w:rsidRPr="001C4874" w:rsidRDefault="00CE571B" w:rsidP="00CE571B">
            <w:pPr>
              <w:jc w:val="both"/>
              <w:rPr>
                <w:rFonts w:ascii="Arial" w:hAnsi="Arial" w:cs="Arial"/>
                <w:sz w:val="16"/>
                <w:szCs w:val="16"/>
              </w:rPr>
            </w:pPr>
            <w:r w:rsidRPr="001C4874">
              <w:rPr>
                <w:rFonts w:ascii="Arial" w:hAnsi="Arial" w:cs="Arial"/>
                <w:sz w:val="16"/>
                <w:szCs w:val="16"/>
              </w:rPr>
              <w:t xml:space="preserve">Rehabilitación e integración al entorno urbano del espacio público denominado La Palmita, frente 02, más obras complementarias, ubicado en la calle Lic. Luis Manuel Rojas, colonia Constitución, Municipio de Zapopan, Jalisco. </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FEC2C45" w14:textId="015D1982"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DOPI-MUN-PP-EP-LP-162-2025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6B5645" w14:textId="043810D5"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CONSTRUCTORA </w:t>
            </w:r>
            <w:proofErr w:type="spellStart"/>
            <w:r w:rsidRPr="00CE571B">
              <w:rPr>
                <w:rFonts w:ascii="Arial" w:hAnsi="Arial" w:cs="Arial"/>
                <w:sz w:val="16"/>
                <w:szCs w:val="16"/>
              </w:rPr>
              <w:t>ANGUIBARA</w:t>
            </w:r>
            <w:proofErr w:type="spellEnd"/>
            <w:r w:rsidRPr="00CE571B">
              <w:rPr>
                <w:rFonts w:ascii="Arial" w:hAnsi="Arial" w:cs="Arial"/>
                <w:sz w:val="16"/>
                <w:szCs w:val="16"/>
              </w:rPr>
              <w:t xml:space="preserve"> </w:t>
            </w:r>
            <w:proofErr w:type="spellStart"/>
            <w:r w:rsidRPr="00CE571B">
              <w:rPr>
                <w:rFonts w:ascii="Arial" w:hAnsi="Arial" w:cs="Arial"/>
                <w:sz w:val="16"/>
                <w:szCs w:val="16"/>
              </w:rPr>
              <w:t>N.G</w:t>
            </w:r>
            <w:proofErr w:type="spellEnd"/>
            <w:r w:rsidRPr="00CE571B">
              <w:rPr>
                <w:rFonts w:ascii="Arial" w:hAnsi="Arial" w:cs="Arial"/>
                <w:sz w:val="16"/>
                <w:szCs w:val="16"/>
              </w:rPr>
              <w:t>.,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0AD94AA5" w14:textId="146C0338"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$13,022,635.39 </w:t>
            </w:r>
          </w:p>
        </w:tc>
      </w:tr>
      <w:tr w:rsidR="00CE571B" w:rsidRPr="001C4874" w14:paraId="34CF8427" w14:textId="77777777" w:rsidTr="00CE571B">
        <w:trPr>
          <w:trHeight w:val="918"/>
        </w:trPr>
        <w:tc>
          <w:tcPr>
            <w:tcW w:w="508" w:type="dxa"/>
            <w:tcBorders>
              <w:top w:val="single" w:sz="4" w:space="0" w:color="auto"/>
              <w:bottom w:val="single" w:sz="4" w:space="0" w:color="auto"/>
            </w:tcBorders>
            <w:vAlign w:val="center"/>
          </w:tcPr>
          <w:p w14:paraId="77A367EE" w14:textId="3F853AA7" w:rsidR="00CE571B" w:rsidRPr="001C4874" w:rsidRDefault="00E8695F" w:rsidP="00CE571B">
            <w:pPr>
              <w:jc w:val="center"/>
              <w:rPr>
                <w:rFonts w:ascii="Arial" w:hAnsi="Arial" w:cs="Arial"/>
                <w:b/>
                <w:bCs/>
                <w:sz w:val="18"/>
                <w:szCs w:val="18"/>
              </w:rPr>
            </w:pPr>
            <w:r>
              <w:rPr>
                <w:rFonts w:ascii="Arial" w:hAnsi="Arial" w:cs="Arial"/>
                <w:b/>
                <w:bCs/>
                <w:sz w:val="18"/>
                <w:szCs w:val="18"/>
              </w:rPr>
              <w:t>10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26E5C2C" w14:textId="77777777" w:rsidR="00CE571B" w:rsidRDefault="00CE571B" w:rsidP="00CE571B">
            <w:pPr>
              <w:jc w:val="both"/>
              <w:rPr>
                <w:rFonts w:ascii="Arial" w:hAnsi="Arial" w:cs="Arial"/>
                <w:sz w:val="16"/>
                <w:szCs w:val="16"/>
              </w:rPr>
            </w:pPr>
            <w:r w:rsidRPr="001C4874">
              <w:rPr>
                <w:rFonts w:ascii="Arial" w:hAnsi="Arial" w:cs="Arial"/>
                <w:sz w:val="16"/>
                <w:szCs w:val="16"/>
              </w:rPr>
              <w:t>Construcción e integración al entorno urbano de la Unidad Deportiva denominada Paraísos del Colli, etapa 04, más obras complementarias, ubicada en la colonia Paraísos del Colli, Municipio de Zapopan, Jalisco.</w:t>
            </w:r>
          </w:p>
          <w:p w14:paraId="52D7058E" w14:textId="115799EA" w:rsidR="003F55A7" w:rsidRPr="001C4874" w:rsidRDefault="003F55A7" w:rsidP="00CE571B">
            <w:pPr>
              <w:jc w:val="both"/>
              <w:rPr>
                <w:rFonts w:ascii="Arial" w:hAnsi="Arial" w:cs="Arial"/>
                <w:sz w:val="16"/>
                <w:szCs w:val="16"/>
              </w:rP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1DFCE83D" w14:textId="6BA840A1"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DOPI-MUN-PP-EP-LP-163-2025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A6622DD" w14:textId="3D0D8058" w:rsidR="00CE571B" w:rsidRPr="00CE571B" w:rsidRDefault="00CE571B" w:rsidP="00CE571B">
            <w:pPr>
              <w:jc w:val="center"/>
              <w:rPr>
                <w:rFonts w:ascii="Arial" w:hAnsi="Arial" w:cs="Arial"/>
                <w:b/>
                <w:bCs/>
                <w:sz w:val="16"/>
                <w:szCs w:val="16"/>
              </w:rPr>
            </w:pPr>
            <w:r w:rsidRPr="00CE571B">
              <w:rPr>
                <w:rFonts w:ascii="Arial" w:hAnsi="Arial" w:cs="Arial"/>
                <w:sz w:val="16"/>
                <w:szCs w:val="16"/>
              </w:rPr>
              <w:t>VACO GRUPO TÉCNICO DE CONSTRUCCIONES,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0B541C54" w14:textId="0EC43D82"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$24,674,954.40 </w:t>
            </w:r>
          </w:p>
        </w:tc>
      </w:tr>
      <w:tr w:rsidR="00CE571B" w:rsidRPr="001C4874" w14:paraId="6155743A" w14:textId="77777777" w:rsidTr="00CE571B">
        <w:trPr>
          <w:trHeight w:val="918"/>
        </w:trPr>
        <w:tc>
          <w:tcPr>
            <w:tcW w:w="508" w:type="dxa"/>
            <w:tcBorders>
              <w:top w:val="single" w:sz="4" w:space="0" w:color="auto"/>
              <w:bottom w:val="single" w:sz="4" w:space="0" w:color="auto"/>
            </w:tcBorders>
            <w:vAlign w:val="center"/>
          </w:tcPr>
          <w:p w14:paraId="773BCB3D" w14:textId="19DCA7E6" w:rsidR="00CE571B" w:rsidRPr="001C4874" w:rsidRDefault="00CE571B" w:rsidP="00CE571B">
            <w:pPr>
              <w:jc w:val="center"/>
              <w:rPr>
                <w:rFonts w:ascii="Arial" w:hAnsi="Arial" w:cs="Arial"/>
                <w:b/>
                <w:bCs/>
                <w:sz w:val="18"/>
                <w:szCs w:val="18"/>
              </w:rPr>
            </w:pPr>
            <w:r>
              <w:rPr>
                <w:rFonts w:ascii="Arial" w:hAnsi="Arial" w:cs="Arial"/>
                <w:b/>
                <w:bCs/>
                <w:sz w:val="18"/>
                <w:szCs w:val="18"/>
              </w:rPr>
              <w:t>1</w:t>
            </w:r>
            <w:r w:rsidR="00E8695F">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C205E0B" w14:textId="77777777" w:rsidR="00CE571B" w:rsidRDefault="00CE571B" w:rsidP="00CE571B">
            <w:pPr>
              <w:jc w:val="both"/>
              <w:rPr>
                <w:rFonts w:ascii="Arial" w:hAnsi="Arial" w:cs="Arial"/>
                <w:sz w:val="16"/>
                <w:szCs w:val="16"/>
              </w:rPr>
            </w:pPr>
            <w:r w:rsidRPr="001C4874">
              <w:rPr>
                <w:rFonts w:ascii="Arial" w:hAnsi="Arial" w:cs="Arial"/>
                <w:sz w:val="16"/>
                <w:szCs w:val="16"/>
              </w:rPr>
              <w:t>Construcción e integración al entorno urbano de la Unidad Deportiva denominada Paraísos del Colli, etapa 05, más obras complementarias, ubicada en la colonia Paraísos del Colli, Municipio de Zapopan, Jalisco.</w:t>
            </w:r>
          </w:p>
          <w:p w14:paraId="4BF0E7B5" w14:textId="68B864CC" w:rsidR="003F55A7" w:rsidRPr="001C4874" w:rsidRDefault="003F55A7" w:rsidP="00CE571B">
            <w:pPr>
              <w:jc w:val="both"/>
              <w:rPr>
                <w:rFonts w:ascii="Arial" w:hAnsi="Arial" w:cs="Arial"/>
                <w:sz w:val="16"/>
                <w:szCs w:val="16"/>
              </w:rP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3F5F107" w14:textId="30C4475E"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DOPI-MUN-PP-EP-LP-164-2025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D2C976C" w14:textId="377B2299" w:rsidR="00CE571B" w:rsidRPr="00CE571B" w:rsidRDefault="00CE571B" w:rsidP="00CE571B">
            <w:pPr>
              <w:jc w:val="center"/>
              <w:rPr>
                <w:rFonts w:ascii="Arial" w:hAnsi="Arial" w:cs="Arial"/>
                <w:b/>
                <w:bCs/>
                <w:sz w:val="16"/>
                <w:szCs w:val="16"/>
              </w:rPr>
            </w:pPr>
            <w:r w:rsidRPr="00CE571B">
              <w:rPr>
                <w:rFonts w:ascii="Arial" w:hAnsi="Arial" w:cs="Arial"/>
                <w:sz w:val="16"/>
                <w:szCs w:val="16"/>
              </w:rPr>
              <w:t>MACAR INGENIERÍA EN CONSTRUCCIÓN, S. A. DE C. 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72B9EA11" w14:textId="1978669E"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$28,959,416.22 </w:t>
            </w:r>
          </w:p>
        </w:tc>
      </w:tr>
      <w:tr w:rsidR="00CE571B" w:rsidRPr="001C4874" w14:paraId="6B500086" w14:textId="77777777" w:rsidTr="00CE571B">
        <w:trPr>
          <w:trHeight w:val="918"/>
        </w:trPr>
        <w:tc>
          <w:tcPr>
            <w:tcW w:w="508" w:type="dxa"/>
            <w:tcBorders>
              <w:top w:val="single" w:sz="4" w:space="0" w:color="auto"/>
              <w:bottom w:val="single" w:sz="4" w:space="0" w:color="auto"/>
            </w:tcBorders>
            <w:vAlign w:val="center"/>
          </w:tcPr>
          <w:p w14:paraId="3AC44FA0" w14:textId="4D2A9F67" w:rsidR="00CE571B" w:rsidRPr="001C4874" w:rsidRDefault="00CE571B" w:rsidP="00CE571B">
            <w:pPr>
              <w:jc w:val="center"/>
              <w:rPr>
                <w:rFonts w:ascii="Arial" w:hAnsi="Arial" w:cs="Arial"/>
                <w:b/>
                <w:bCs/>
                <w:sz w:val="18"/>
                <w:szCs w:val="18"/>
              </w:rPr>
            </w:pPr>
            <w:r>
              <w:rPr>
                <w:rFonts w:ascii="Arial" w:hAnsi="Arial" w:cs="Arial"/>
                <w:b/>
                <w:bCs/>
                <w:sz w:val="18"/>
                <w:szCs w:val="18"/>
              </w:rPr>
              <w:t>1</w:t>
            </w:r>
            <w:r w:rsidR="00E8695F">
              <w:rPr>
                <w:rFonts w:ascii="Arial" w:hAnsi="Arial" w:cs="Arial"/>
                <w:b/>
                <w:bCs/>
                <w:sz w:val="18"/>
                <w:szCs w:val="18"/>
              </w:rPr>
              <w:t>2</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82F8C83" w14:textId="04FFC832" w:rsidR="00CE571B" w:rsidRPr="001C4874" w:rsidRDefault="00CE571B" w:rsidP="00CE571B">
            <w:pPr>
              <w:jc w:val="both"/>
              <w:rPr>
                <w:rFonts w:ascii="Arial" w:hAnsi="Arial" w:cs="Arial"/>
                <w:sz w:val="16"/>
                <w:szCs w:val="16"/>
              </w:rPr>
            </w:pPr>
            <w:r w:rsidRPr="001C4874">
              <w:rPr>
                <w:rFonts w:ascii="Arial" w:hAnsi="Arial" w:cs="Arial"/>
                <w:sz w:val="16"/>
                <w:szCs w:val="16"/>
              </w:rPr>
              <w:t>Construcción del espacio público denominado Valle de los Molinos, ubicada en la confluencia de las calles Av. Valentín Vidrio Arce, Av. Valle de Miranda, Ottawa, colonia Valle de los Molinos,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32E39D4" w14:textId="74F2AF4C"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DOPI-MUN-PP-EP-LP-165-2025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6D7BB7" w14:textId="19FB5A1A" w:rsidR="00CE571B" w:rsidRPr="00CE571B" w:rsidRDefault="00CE571B" w:rsidP="00CE571B">
            <w:pPr>
              <w:jc w:val="center"/>
              <w:rPr>
                <w:rFonts w:ascii="Arial" w:hAnsi="Arial" w:cs="Arial"/>
                <w:b/>
                <w:bCs/>
                <w:sz w:val="16"/>
                <w:szCs w:val="16"/>
              </w:rPr>
            </w:pPr>
            <w:proofErr w:type="spellStart"/>
            <w:r w:rsidRPr="00CE571B">
              <w:rPr>
                <w:rFonts w:ascii="Arial" w:hAnsi="Arial" w:cs="Arial"/>
                <w:sz w:val="16"/>
                <w:szCs w:val="16"/>
              </w:rPr>
              <w:t>BAURMEX</w:t>
            </w:r>
            <w:proofErr w:type="spellEnd"/>
            <w:r w:rsidRPr="00CE571B">
              <w:rPr>
                <w:rFonts w:ascii="Arial" w:hAnsi="Arial" w:cs="Arial"/>
                <w:sz w:val="16"/>
                <w:szCs w:val="16"/>
              </w:rPr>
              <w:t xml:space="preserve"> CONSTRUCCIONES, S. A. DE C. 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36300581" w14:textId="3B056C54"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$24,372,925.11 </w:t>
            </w:r>
          </w:p>
        </w:tc>
      </w:tr>
      <w:tr w:rsidR="00CE571B" w:rsidRPr="001C4874" w14:paraId="2EF2B500" w14:textId="77777777" w:rsidTr="00CE571B">
        <w:trPr>
          <w:trHeight w:val="918"/>
        </w:trPr>
        <w:tc>
          <w:tcPr>
            <w:tcW w:w="508" w:type="dxa"/>
            <w:tcBorders>
              <w:top w:val="single" w:sz="4" w:space="0" w:color="auto"/>
              <w:bottom w:val="single" w:sz="4" w:space="0" w:color="auto"/>
            </w:tcBorders>
            <w:vAlign w:val="center"/>
          </w:tcPr>
          <w:p w14:paraId="42BAAA18" w14:textId="54B9E0E8" w:rsidR="00CE571B" w:rsidRPr="001C4874" w:rsidRDefault="00CE571B" w:rsidP="00CE571B">
            <w:pPr>
              <w:jc w:val="center"/>
              <w:rPr>
                <w:rFonts w:ascii="Arial" w:hAnsi="Arial" w:cs="Arial"/>
                <w:b/>
                <w:bCs/>
                <w:sz w:val="18"/>
                <w:szCs w:val="18"/>
              </w:rPr>
            </w:pPr>
            <w:r>
              <w:rPr>
                <w:rFonts w:ascii="Arial" w:hAnsi="Arial" w:cs="Arial"/>
                <w:b/>
                <w:bCs/>
                <w:sz w:val="18"/>
                <w:szCs w:val="18"/>
              </w:rPr>
              <w:t>1</w:t>
            </w:r>
            <w:r w:rsidR="00E8695F">
              <w:rPr>
                <w:rFonts w:ascii="Arial" w:hAnsi="Arial" w:cs="Arial"/>
                <w:b/>
                <w:bCs/>
                <w:sz w:val="18"/>
                <w:szCs w:val="18"/>
              </w:rPr>
              <w:t>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E1C3B9B" w14:textId="63AFD0B9" w:rsidR="00CE571B" w:rsidRPr="001C4874" w:rsidRDefault="00CE571B" w:rsidP="00CE571B">
            <w:pPr>
              <w:jc w:val="both"/>
              <w:rPr>
                <w:rFonts w:ascii="Arial" w:hAnsi="Arial" w:cs="Arial"/>
                <w:sz w:val="16"/>
                <w:szCs w:val="16"/>
              </w:rPr>
            </w:pPr>
            <w:r w:rsidRPr="001C4874">
              <w:rPr>
                <w:rFonts w:ascii="Arial" w:hAnsi="Arial" w:cs="Arial"/>
                <w:sz w:val="16"/>
                <w:szCs w:val="16"/>
              </w:rPr>
              <w:t xml:space="preserve">Construcción e integración al entorno urbano del Parque Lineal denominado Constitución, etapa 01, más obras complementarias, ubicado en calzada Constituyentes, colonias Constitución, La Huerta, Santa Paula, Municipio de Zapopan, Jalisco. </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6C275776" w14:textId="1D3BE1C2"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DOPI-MUN-PP-EP-LP-166-2025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5345E0" w14:textId="06E8F683"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CONSTRUCCIÓN, MANTENIMIENTO Y SUPERVISIÓN </w:t>
            </w:r>
            <w:proofErr w:type="spellStart"/>
            <w:r w:rsidRPr="00CE571B">
              <w:rPr>
                <w:rFonts w:ascii="Arial" w:hAnsi="Arial" w:cs="Arial"/>
                <w:sz w:val="16"/>
                <w:szCs w:val="16"/>
              </w:rPr>
              <w:t>LREG</w:t>
            </w:r>
            <w:proofErr w:type="spellEnd"/>
            <w:r w:rsidRPr="00CE571B">
              <w:rPr>
                <w:rFonts w:ascii="Arial" w:hAnsi="Arial" w:cs="Arial"/>
                <w:sz w:val="16"/>
                <w:szCs w:val="16"/>
              </w:rPr>
              <w:t>, S. DE R. L. DE C. 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61AC6D87" w14:textId="5A199D71"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$19,067,112.64 </w:t>
            </w:r>
          </w:p>
        </w:tc>
      </w:tr>
      <w:tr w:rsidR="00CE571B" w:rsidRPr="001C4874" w14:paraId="226C5FCA" w14:textId="77777777" w:rsidTr="00CE571B">
        <w:trPr>
          <w:trHeight w:val="918"/>
        </w:trPr>
        <w:tc>
          <w:tcPr>
            <w:tcW w:w="508" w:type="dxa"/>
            <w:tcBorders>
              <w:top w:val="single" w:sz="4" w:space="0" w:color="auto"/>
              <w:bottom w:val="single" w:sz="4" w:space="0" w:color="auto"/>
            </w:tcBorders>
            <w:vAlign w:val="center"/>
          </w:tcPr>
          <w:p w14:paraId="78343BD3" w14:textId="70F410F6" w:rsidR="00CE571B" w:rsidRPr="001C4874" w:rsidRDefault="00CE571B" w:rsidP="00CE571B">
            <w:pPr>
              <w:jc w:val="center"/>
              <w:rPr>
                <w:rFonts w:ascii="Arial" w:hAnsi="Arial" w:cs="Arial"/>
                <w:b/>
                <w:bCs/>
                <w:sz w:val="18"/>
                <w:szCs w:val="18"/>
              </w:rPr>
            </w:pPr>
            <w:r>
              <w:rPr>
                <w:rFonts w:ascii="Arial" w:hAnsi="Arial" w:cs="Arial"/>
                <w:b/>
                <w:bCs/>
                <w:sz w:val="18"/>
                <w:szCs w:val="18"/>
              </w:rPr>
              <w:t>1</w:t>
            </w:r>
            <w:r w:rsidR="00E8695F">
              <w:rPr>
                <w:rFonts w:ascii="Arial" w:hAnsi="Arial" w:cs="Arial"/>
                <w:b/>
                <w:bCs/>
                <w:sz w:val="18"/>
                <w:szCs w:val="18"/>
              </w:rPr>
              <w:t>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6E7F4AF" w14:textId="464A6033" w:rsidR="00CE571B" w:rsidRPr="001C4874" w:rsidRDefault="00CE571B" w:rsidP="00CE571B">
            <w:pPr>
              <w:jc w:val="both"/>
              <w:rPr>
                <w:rFonts w:ascii="Arial" w:hAnsi="Arial" w:cs="Arial"/>
                <w:sz w:val="16"/>
                <w:szCs w:val="16"/>
              </w:rPr>
            </w:pPr>
            <w:r w:rsidRPr="001C4874">
              <w:rPr>
                <w:rFonts w:ascii="Arial" w:hAnsi="Arial" w:cs="Arial"/>
                <w:sz w:val="16"/>
                <w:szCs w:val="16"/>
              </w:rPr>
              <w:t>Construcción e integración al entorno urbano del Parque Lineal denominado Constitución, etapa 02, más obras complementarias, ubicado en calzada Constituyentes, colonias Constitución, La Huerta, Santa Paula, M</w:t>
            </w:r>
            <w:r>
              <w:rPr>
                <w:rFonts w:ascii="Arial" w:hAnsi="Arial" w:cs="Arial"/>
                <w:sz w:val="16"/>
                <w:szCs w:val="16"/>
              </w:rPr>
              <w:t>15</w:t>
            </w:r>
            <w:r w:rsidRPr="001C4874">
              <w:rPr>
                <w:rFonts w:ascii="Arial" w:hAnsi="Arial" w:cs="Arial"/>
                <w:sz w:val="16"/>
                <w:szCs w:val="16"/>
              </w:rPr>
              <w:t xml:space="preserve">unicipio de Zapopan, Jalisco. </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0BA287C3" w14:textId="1D509FBA"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DOPI-MUN-PP-EP-LP-167-2025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3F016E" w14:textId="34E83C63"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EDIFICACIONES Y CONSTRUCCIONES </w:t>
            </w:r>
            <w:proofErr w:type="spellStart"/>
            <w:r w:rsidRPr="00CE571B">
              <w:rPr>
                <w:rFonts w:ascii="Arial" w:hAnsi="Arial" w:cs="Arial"/>
                <w:sz w:val="16"/>
                <w:szCs w:val="16"/>
              </w:rPr>
              <w:t>SOLEC</w:t>
            </w:r>
            <w:proofErr w:type="spellEnd"/>
            <w:r w:rsidRPr="00CE571B">
              <w:rPr>
                <w:rFonts w:ascii="Arial" w:hAnsi="Arial" w:cs="Arial"/>
                <w:sz w:val="16"/>
                <w:szCs w:val="16"/>
              </w:rPr>
              <w:t>, S. A. DE C. 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0D26BEA4" w14:textId="23B9EA78"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$25,018,080.59 </w:t>
            </w:r>
          </w:p>
        </w:tc>
      </w:tr>
      <w:tr w:rsidR="00CE571B" w:rsidRPr="001C4874" w14:paraId="5B430660" w14:textId="77777777" w:rsidTr="00CE571B">
        <w:trPr>
          <w:trHeight w:val="918"/>
        </w:trPr>
        <w:tc>
          <w:tcPr>
            <w:tcW w:w="508" w:type="dxa"/>
            <w:tcBorders>
              <w:top w:val="single" w:sz="4" w:space="0" w:color="auto"/>
              <w:bottom w:val="single" w:sz="4" w:space="0" w:color="auto"/>
            </w:tcBorders>
            <w:vAlign w:val="center"/>
          </w:tcPr>
          <w:p w14:paraId="698BA0B0" w14:textId="2F70AEF7" w:rsidR="00CE571B" w:rsidRPr="001C4874" w:rsidRDefault="00CE571B" w:rsidP="00CE571B">
            <w:pPr>
              <w:jc w:val="center"/>
              <w:rPr>
                <w:rFonts w:ascii="Arial" w:hAnsi="Arial" w:cs="Arial"/>
                <w:b/>
                <w:bCs/>
                <w:sz w:val="18"/>
                <w:szCs w:val="18"/>
              </w:rPr>
            </w:pPr>
            <w:r>
              <w:rPr>
                <w:rFonts w:ascii="Arial" w:hAnsi="Arial" w:cs="Arial"/>
                <w:b/>
                <w:bCs/>
                <w:sz w:val="18"/>
                <w:szCs w:val="18"/>
              </w:rPr>
              <w:lastRenderedPageBreak/>
              <w:t>1</w:t>
            </w:r>
            <w:r w:rsidR="00E8695F">
              <w:rPr>
                <w:rFonts w:ascii="Arial" w:hAnsi="Arial" w:cs="Arial"/>
                <w:b/>
                <w:bCs/>
                <w:sz w:val="18"/>
                <w:szCs w:val="18"/>
              </w:rPr>
              <w:t>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CA07C8B" w14:textId="413549A7" w:rsidR="00CE571B" w:rsidRPr="001C4874" w:rsidRDefault="00CE571B" w:rsidP="00CE571B">
            <w:pPr>
              <w:jc w:val="both"/>
              <w:rPr>
                <w:rFonts w:ascii="Arial" w:hAnsi="Arial" w:cs="Arial"/>
                <w:sz w:val="16"/>
                <w:szCs w:val="16"/>
              </w:rPr>
            </w:pPr>
            <w:r w:rsidRPr="001C4874">
              <w:rPr>
                <w:rFonts w:ascii="Arial" w:hAnsi="Arial" w:cs="Arial"/>
                <w:sz w:val="16"/>
                <w:szCs w:val="16"/>
              </w:rPr>
              <w:t>Construcción e integración al entorno urbano del Parque denominado Prados de Santa Lucía, etapa 01, más obras complementarias, ubicado en la confluencia de las calles Álvaro Obregón, Ignacio Zaragoza, Clavel, colonia Prados de Santa Lucía,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3D6BCF6" w14:textId="390C6AA7"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DOPI-MUN-PP-EP-LP-168-2025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1BE264" w14:textId="5030FE07"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w:t>
            </w:r>
            <w:proofErr w:type="spellStart"/>
            <w:r w:rsidRPr="00CE571B">
              <w:rPr>
                <w:rFonts w:ascii="Arial" w:hAnsi="Arial" w:cs="Arial"/>
                <w:sz w:val="16"/>
                <w:szCs w:val="16"/>
              </w:rPr>
              <w:t>CONSTRUMARAVI</w:t>
            </w:r>
            <w:proofErr w:type="spellEnd"/>
            <w:r w:rsidRPr="00CE571B">
              <w:rPr>
                <w:rFonts w:ascii="Arial" w:hAnsi="Arial" w:cs="Arial"/>
                <w:sz w:val="16"/>
                <w:szCs w:val="16"/>
              </w:rPr>
              <w:t xml:space="preserve"> S.A. DE C.V.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48C8D292" w14:textId="2E64BF15"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$10,878,327.37 </w:t>
            </w:r>
          </w:p>
        </w:tc>
      </w:tr>
      <w:tr w:rsidR="00CE571B" w:rsidRPr="001C4874" w14:paraId="7E1F82AB" w14:textId="77777777" w:rsidTr="00CE571B">
        <w:trPr>
          <w:trHeight w:val="918"/>
        </w:trPr>
        <w:tc>
          <w:tcPr>
            <w:tcW w:w="508" w:type="dxa"/>
            <w:tcBorders>
              <w:top w:val="single" w:sz="4" w:space="0" w:color="auto"/>
              <w:bottom w:val="single" w:sz="4" w:space="0" w:color="auto"/>
            </w:tcBorders>
            <w:vAlign w:val="center"/>
          </w:tcPr>
          <w:p w14:paraId="488B9A59" w14:textId="2178E231" w:rsidR="00CE571B" w:rsidRPr="001C4874" w:rsidRDefault="00CE571B" w:rsidP="00CE571B">
            <w:pPr>
              <w:jc w:val="center"/>
              <w:rPr>
                <w:rFonts w:ascii="Arial" w:hAnsi="Arial" w:cs="Arial"/>
                <w:b/>
                <w:bCs/>
                <w:sz w:val="18"/>
                <w:szCs w:val="18"/>
              </w:rPr>
            </w:pPr>
            <w:r>
              <w:rPr>
                <w:rFonts w:ascii="Arial" w:hAnsi="Arial" w:cs="Arial"/>
                <w:b/>
                <w:bCs/>
                <w:sz w:val="18"/>
                <w:szCs w:val="18"/>
              </w:rPr>
              <w:t>1</w:t>
            </w:r>
            <w:r w:rsidR="00E8695F">
              <w:rPr>
                <w:rFonts w:ascii="Arial" w:hAnsi="Arial" w:cs="Arial"/>
                <w:b/>
                <w:bCs/>
                <w:sz w:val="18"/>
                <w:szCs w:val="18"/>
              </w:rPr>
              <w:t>6</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EAD1B47" w14:textId="345753D3" w:rsidR="00CE571B" w:rsidRPr="001C4874" w:rsidRDefault="00CE571B" w:rsidP="00CE571B">
            <w:pPr>
              <w:jc w:val="both"/>
              <w:rPr>
                <w:rFonts w:ascii="Arial" w:hAnsi="Arial" w:cs="Arial"/>
                <w:sz w:val="16"/>
                <w:szCs w:val="16"/>
              </w:rPr>
            </w:pPr>
            <w:r w:rsidRPr="001C4874">
              <w:rPr>
                <w:rFonts w:ascii="Arial" w:hAnsi="Arial" w:cs="Arial"/>
                <w:sz w:val="16"/>
                <w:szCs w:val="16"/>
              </w:rPr>
              <w:t>Construcción e integración al entorno urbano del Parque denominado Prados de Santa Lucía, etapa 02, más obras complementarias, ubicado en la confluencia de las calles Álvaro Obregón, Ignacio Zaragoza, Clavel, colonia Prados de Santa Lucía, Municipio de Zapopan, Jalisco.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1FC4F8E" w14:textId="2C645878" w:rsidR="00CE571B" w:rsidRPr="001C4874" w:rsidRDefault="00CE571B" w:rsidP="00CE571B">
            <w:pPr>
              <w:jc w:val="center"/>
              <w:rPr>
                <w:rFonts w:ascii="Arial" w:hAnsi="Arial" w:cs="Arial"/>
                <w:b/>
                <w:bCs/>
                <w:sz w:val="16"/>
                <w:szCs w:val="16"/>
              </w:rPr>
            </w:pPr>
            <w:r w:rsidRPr="001C4874">
              <w:rPr>
                <w:rFonts w:ascii="Arial" w:hAnsi="Arial" w:cs="Arial"/>
                <w:b/>
                <w:bCs/>
                <w:sz w:val="16"/>
                <w:szCs w:val="16"/>
              </w:rPr>
              <w:t>DOPI-MUN-PP-EP-LP-169-2025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84CF7C" w14:textId="253DA6C6" w:rsidR="00CE571B" w:rsidRPr="00CE571B" w:rsidRDefault="00CE571B" w:rsidP="00CE571B">
            <w:pPr>
              <w:jc w:val="center"/>
              <w:rPr>
                <w:rFonts w:ascii="Arial" w:hAnsi="Arial" w:cs="Arial"/>
                <w:b/>
                <w:bCs/>
                <w:sz w:val="16"/>
                <w:szCs w:val="16"/>
              </w:rPr>
            </w:pPr>
            <w:r w:rsidRPr="00CE571B">
              <w:rPr>
                <w:rFonts w:ascii="Arial" w:hAnsi="Arial" w:cs="Arial"/>
                <w:sz w:val="16"/>
                <w:szCs w:val="16"/>
              </w:rPr>
              <w:t>NOVA CONSTRUCCIÓN ACABADOS EN CONCRETO, S.A. DE C.V.</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0D1873CF" w14:textId="6A035906" w:rsidR="00CE571B" w:rsidRPr="00CE571B" w:rsidRDefault="00CE571B" w:rsidP="00CE571B">
            <w:pPr>
              <w:jc w:val="center"/>
              <w:rPr>
                <w:rFonts w:ascii="Arial" w:hAnsi="Arial" w:cs="Arial"/>
                <w:b/>
                <w:bCs/>
                <w:sz w:val="16"/>
                <w:szCs w:val="16"/>
              </w:rPr>
            </w:pPr>
            <w:r w:rsidRPr="00CE571B">
              <w:rPr>
                <w:rFonts w:ascii="Arial" w:hAnsi="Arial" w:cs="Arial"/>
                <w:sz w:val="16"/>
                <w:szCs w:val="16"/>
              </w:rPr>
              <w:t xml:space="preserve"> $15,168,381.32 </w:t>
            </w:r>
          </w:p>
        </w:tc>
      </w:tr>
    </w:tbl>
    <w:p w14:paraId="3F2E427C" w14:textId="77777777" w:rsidR="006437F4" w:rsidRDefault="006437F4" w:rsidP="0029517D">
      <w:pPr>
        <w:jc w:val="both"/>
        <w:rPr>
          <w:rFonts w:ascii="Arial" w:hAnsi="Arial" w:cs="Arial"/>
          <w:b/>
          <w:sz w:val="20"/>
          <w:szCs w:val="20"/>
          <w:lang w:val="es-MX"/>
        </w:rPr>
      </w:pPr>
    </w:p>
    <w:p w14:paraId="298D2D5A" w14:textId="77777777" w:rsidR="00CC1B06" w:rsidRDefault="00CC1B06" w:rsidP="0029517D">
      <w:pPr>
        <w:jc w:val="both"/>
        <w:rPr>
          <w:rFonts w:ascii="Arial" w:hAnsi="Arial" w:cs="Arial"/>
          <w:b/>
          <w:sz w:val="20"/>
          <w:szCs w:val="20"/>
          <w:lang w:val="es-MX"/>
        </w:rPr>
      </w:pPr>
    </w:p>
    <w:p w14:paraId="45CAB782" w14:textId="77777777" w:rsidR="00CC1B06" w:rsidRDefault="00CC1B06" w:rsidP="0029517D">
      <w:pPr>
        <w:jc w:val="both"/>
        <w:rPr>
          <w:rFonts w:ascii="Arial" w:hAnsi="Arial" w:cs="Arial"/>
          <w:b/>
          <w:sz w:val="20"/>
          <w:szCs w:val="20"/>
          <w:lang w:val="es-MX"/>
        </w:rPr>
      </w:pPr>
    </w:p>
    <w:p w14:paraId="3F4F5DC1" w14:textId="77777777" w:rsidR="00CC1B06" w:rsidRDefault="00CC1B06" w:rsidP="0029517D">
      <w:pPr>
        <w:jc w:val="both"/>
        <w:rPr>
          <w:rFonts w:ascii="Arial" w:hAnsi="Arial" w:cs="Arial"/>
          <w:b/>
          <w:sz w:val="20"/>
          <w:szCs w:val="20"/>
          <w:lang w:val="es-MX"/>
        </w:rPr>
      </w:pPr>
    </w:p>
    <w:p w14:paraId="63656B10" w14:textId="77777777" w:rsidR="00BF2134" w:rsidRDefault="00BF2134" w:rsidP="0029517D">
      <w:pPr>
        <w:jc w:val="both"/>
        <w:rPr>
          <w:rFonts w:ascii="Arial" w:hAnsi="Arial" w:cs="Arial"/>
          <w:b/>
          <w:sz w:val="20"/>
          <w:szCs w:val="20"/>
          <w:lang w:val="es-MX"/>
        </w:rPr>
      </w:pPr>
    </w:p>
    <w:p w14:paraId="25A1D7F6" w14:textId="1935F888" w:rsidR="000E515B" w:rsidRDefault="000E515B" w:rsidP="000E515B">
      <w:pPr>
        <w:jc w:val="both"/>
        <w:rPr>
          <w:rFonts w:ascii="Arial" w:hAnsi="Arial" w:cs="Arial"/>
          <w:b/>
          <w:sz w:val="20"/>
          <w:szCs w:val="20"/>
        </w:rPr>
      </w:pPr>
      <w:r w:rsidRPr="008233C5">
        <w:rPr>
          <w:rFonts w:ascii="Arial" w:hAnsi="Arial" w:cs="Arial"/>
          <w:b/>
          <w:sz w:val="20"/>
          <w:szCs w:val="20"/>
        </w:rPr>
        <w:t>Recurso</w:t>
      </w:r>
      <w:r>
        <w:rPr>
          <w:rFonts w:ascii="Arial" w:hAnsi="Arial" w:cs="Arial"/>
          <w:b/>
          <w:sz w:val="20"/>
          <w:szCs w:val="20"/>
        </w:rPr>
        <w:t xml:space="preserve"> Municipal Multianual de la </w:t>
      </w:r>
      <w:r w:rsidRPr="000E515B">
        <w:rPr>
          <w:rFonts w:ascii="Arial" w:hAnsi="Arial" w:cs="Arial"/>
          <w:b/>
          <w:sz w:val="20"/>
          <w:szCs w:val="20"/>
        </w:rPr>
        <w:t>Dirección de Conservación de Inmuebles</w:t>
      </w:r>
      <w:r w:rsidRPr="008233C5">
        <w:rPr>
          <w:rFonts w:ascii="Arial" w:hAnsi="Arial" w:cs="Arial"/>
          <w:b/>
          <w:sz w:val="20"/>
          <w:szCs w:val="20"/>
        </w:rPr>
        <w:t>:</w:t>
      </w:r>
    </w:p>
    <w:p w14:paraId="4CE6B5BC" w14:textId="77777777" w:rsidR="000E515B" w:rsidRPr="008233C5" w:rsidRDefault="000E515B" w:rsidP="000E515B">
      <w:pPr>
        <w:jc w:val="both"/>
        <w:rPr>
          <w:rFonts w:ascii="Arial" w:hAnsi="Arial" w:cs="Arial"/>
          <w:b/>
          <w:sz w:val="10"/>
          <w:szCs w:val="10"/>
          <w:lang w:val="es-MX"/>
        </w:rPr>
      </w:pPr>
    </w:p>
    <w:p w14:paraId="49D6BE12" w14:textId="77777777" w:rsidR="000E515B" w:rsidRPr="008233C5" w:rsidRDefault="000E515B" w:rsidP="000E515B">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0E515B" w:rsidRPr="008233C5" w14:paraId="136B9046" w14:textId="77777777" w:rsidTr="005F65B5">
        <w:trPr>
          <w:trHeight w:val="707"/>
        </w:trPr>
        <w:tc>
          <w:tcPr>
            <w:tcW w:w="508" w:type="dxa"/>
            <w:tcBorders>
              <w:bottom w:val="single" w:sz="4" w:space="0" w:color="auto"/>
            </w:tcBorders>
            <w:shd w:val="clear" w:color="auto" w:fill="A6A6A6" w:themeFill="background1" w:themeFillShade="A6"/>
            <w:vAlign w:val="center"/>
            <w:hideMark/>
          </w:tcPr>
          <w:p w14:paraId="4E468B09" w14:textId="77777777" w:rsidR="000E515B" w:rsidRPr="008D7408" w:rsidRDefault="000E515B" w:rsidP="005F65B5">
            <w:pPr>
              <w:jc w:val="center"/>
              <w:rPr>
                <w:rFonts w:ascii="Arial" w:hAnsi="Arial" w:cs="Arial"/>
                <w:b/>
                <w:sz w:val="16"/>
                <w:szCs w:val="16"/>
              </w:rPr>
            </w:pPr>
            <w:r w:rsidRPr="008D7408">
              <w:rPr>
                <w:rFonts w:ascii="Arial" w:hAnsi="Arial" w:cs="Arial"/>
                <w:b/>
                <w:sz w:val="16"/>
                <w:szCs w:val="16"/>
              </w:rPr>
              <w:t>NO.</w:t>
            </w:r>
          </w:p>
        </w:tc>
        <w:tc>
          <w:tcPr>
            <w:tcW w:w="3408" w:type="dxa"/>
            <w:tcBorders>
              <w:bottom w:val="single" w:sz="4" w:space="0" w:color="auto"/>
            </w:tcBorders>
            <w:shd w:val="clear" w:color="auto" w:fill="A6A6A6" w:themeFill="background1" w:themeFillShade="A6"/>
            <w:vAlign w:val="center"/>
            <w:hideMark/>
          </w:tcPr>
          <w:p w14:paraId="0350B197" w14:textId="77777777" w:rsidR="000E515B" w:rsidRPr="008D7408" w:rsidRDefault="000E515B" w:rsidP="005F65B5">
            <w:pPr>
              <w:jc w:val="center"/>
              <w:rPr>
                <w:rFonts w:ascii="Arial" w:hAnsi="Arial" w:cs="Arial"/>
                <w:b/>
                <w:sz w:val="16"/>
                <w:szCs w:val="16"/>
              </w:rPr>
            </w:pPr>
            <w:r w:rsidRPr="008D7408">
              <w:rPr>
                <w:rFonts w:ascii="Arial" w:hAnsi="Arial" w:cs="Arial"/>
                <w:b/>
                <w:sz w:val="16"/>
                <w:szCs w:val="16"/>
              </w:rPr>
              <w:t>OBJETO DE OBRA</w:t>
            </w:r>
          </w:p>
        </w:tc>
        <w:tc>
          <w:tcPr>
            <w:tcW w:w="1398" w:type="dxa"/>
            <w:tcBorders>
              <w:bottom w:val="single" w:sz="4" w:space="0" w:color="auto"/>
            </w:tcBorders>
            <w:shd w:val="clear" w:color="auto" w:fill="A6A6A6" w:themeFill="background1" w:themeFillShade="A6"/>
            <w:vAlign w:val="center"/>
            <w:hideMark/>
          </w:tcPr>
          <w:p w14:paraId="49B98EC0" w14:textId="77777777" w:rsidR="000E515B" w:rsidRPr="008D7408" w:rsidRDefault="000E515B" w:rsidP="005F65B5">
            <w:pPr>
              <w:jc w:val="center"/>
              <w:rPr>
                <w:rFonts w:ascii="Arial" w:hAnsi="Arial" w:cs="Arial"/>
                <w:b/>
                <w:sz w:val="16"/>
                <w:szCs w:val="16"/>
              </w:rPr>
            </w:pPr>
            <w:r w:rsidRPr="008D7408">
              <w:rPr>
                <w:rFonts w:ascii="Arial" w:hAnsi="Arial" w:cs="Arial"/>
                <w:b/>
                <w:sz w:val="16"/>
                <w:szCs w:val="16"/>
              </w:rPr>
              <w:t>NUMERO DE CONTRATO</w:t>
            </w:r>
          </w:p>
        </w:tc>
        <w:tc>
          <w:tcPr>
            <w:tcW w:w="1774" w:type="dxa"/>
            <w:tcBorders>
              <w:bottom w:val="single" w:sz="4" w:space="0" w:color="auto"/>
            </w:tcBorders>
            <w:shd w:val="clear" w:color="auto" w:fill="A6A6A6" w:themeFill="background1" w:themeFillShade="A6"/>
            <w:vAlign w:val="center"/>
            <w:hideMark/>
          </w:tcPr>
          <w:p w14:paraId="6EA62BA0" w14:textId="77777777" w:rsidR="000E515B" w:rsidRPr="008D7408" w:rsidRDefault="000E515B" w:rsidP="005F65B5">
            <w:pPr>
              <w:jc w:val="center"/>
              <w:rPr>
                <w:rFonts w:ascii="Arial" w:hAnsi="Arial" w:cs="Arial"/>
                <w:b/>
                <w:sz w:val="16"/>
                <w:szCs w:val="16"/>
              </w:rPr>
            </w:pPr>
            <w:r w:rsidRPr="008D7408">
              <w:rPr>
                <w:rFonts w:ascii="Arial" w:hAnsi="Arial" w:cs="Arial"/>
                <w:b/>
                <w:sz w:val="16"/>
                <w:szCs w:val="16"/>
              </w:rPr>
              <w:t>ADJUDICATARIO</w:t>
            </w:r>
          </w:p>
        </w:tc>
        <w:tc>
          <w:tcPr>
            <w:tcW w:w="1685" w:type="dxa"/>
            <w:tcBorders>
              <w:bottom w:val="single" w:sz="4" w:space="0" w:color="auto"/>
            </w:tcBorders>
            <w:shd w:val="clear" w:color="auto" w:fill="A6A6A6" w:themeFill="background1" w:themeFillShade="A6"/>
            <w:vAlign w:val="center"/>
            <w:hideMark/>
          </w:tcPr>
          <w:p w14:paraId="77E47BBA" w14:textId="77777777" w:rsidR="000E515B" w:rsidRPr="008D7408" w:rsidRDefault="000E515B" w:rsidP="005F65B5">
            <w:pPr>
              <w:jc w:val="center"/>
              <w:rPr>
                <w:rFonts w:ascii="Arial" w:hAnsi="Arial" w:cs="Arial"/>
                <w:b/>
                <w:sz w:val="16"/>
                <w:szCs w:val="16"/>
              </w:rPr>
            </w:pPr>
            <w:r w:rsidRPr="008D7408">
              <w:rPr>
                <w:rFonts w:ascii="Arial" w:hAnsi="Arial" w:cs="Arial"/>
                <w:b/>
                <w:sz w:val="16"/>
                <w:szCs w:val="16"/>
              </w:rPr>
              <w:t>IMPORTE CONTRATADO CON IVA</w:t>
            </w:r>
          </w:p>
        </w:tc>
      </w:tr>
      <w:tr w:rsidR="00C36311" w:rsidRPr="001C4874" w14:paraId="3E7E8978" w14:textId="77777777" w:rsidTr="00AB7980">
        <w:trPr>
          <w:trHeight w:val="918"/>
        </w:trPr>
        <w:tc>
          <w:tcPr>
            <w:tcW w:w="508" w:type="dxa"/>
            <w:tcBorders>
              <w:top w:val="single" w:sz="4" w:space="0" w:color="auto"/>
            </w:tcBorders>
            <w:vAlign w:val="center"/>
          </w:tcPr>
          <w:p w14:paraId="208A9118" w14:textId="77777777" w:rsidR="00C36311" w:rsidRPr="001C4874" w:rsidRDefault="00C36311" w:rsidP="00C36311">
            <w:pPr>
              <w:jc w:val="center"/>
              <w:rPr>
                <w:rFonts w:ascii="Arial" w:hAnsi="Arial" w:cs="Arial"/>
                <w:b/>
                <w:bCs/>
                <w:sz w:val="18"/>
                <w:szCs w:val="18"/>
              </w:rPr>
            </w:pPr>
            <w:r w:rsidRPr="001C4874">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EECFA04" w14:textId="0F00426E" w:rsidR="00C36311" w:rsidRPr="000E515B" w:rsidRDefault="00C36311" w:rsidP="00C36311">
            <w:pPr>
              <w:jc w:val="both"/>
              <w:rPr>
                <w:rFonts w:ascii="Arial" w:hAnsi="Arial" w:cs="Arial"/>
                <w:bCs/>
                <w:sz w:val="18"/>
                <w:szCs w:val="18"/>
                <w:lang w:val="es-MX" w:eastAsia="es-MX"/>
              </w:rPr>
            </w:pPr>
            <w:r w:rsidRPr="000E515B">
              <w:rPr>
                <w:rFonts w:ascii="Arial" w:hAnsi="Arial" w:cs="Arial"/>
                <w:sz w:val="18"/>
                <w:szCs w:val="18"/>
              </w:rPr>
              <w:t>Rehabilitación del mercado municipal Obreros de Cananea, y obra complementaria,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64406369" w14:textId="725868D4" w:rsidR="00C36311" w:rsidRPr="000E515B" w:rsidRDefault="00C36311" w:rsidP="00C36311">
            <w:pPr>
              <w:jc w:val="center"/>
              <w:rPr>
                <w:rFonts w:ascii="Arial" w:hAnsi="Arial" w:cs="Arial"/>
                <w:b/>
                <w:bCs/>
                <w:sz w:val="16"/>
                <w:szCs w:val="16"/>
                <w:lang w:val="pt-PT" w:eastAsia="es-MX"/>
              </w:rPr>
            </w:pPr>
            <w:r w:rsidRPr="000E515B">
              <w:rPr>
                <w:rFonts w:ascii="Arial" w:hAnsi="Arial" w:cs="Arial"/>
                <w:b/>
                <w:bCs/>
                <w:sz w:val="16"/>
                <w:szCs w:val="16"/>
              </w:rPr>
              <w:t>DCI-MUN-RM-IM-LP-014-2025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1532AC02" w14:textId="54A14B63" w:rsidR="00C36311" w:rsidRPr="00C36311" w:rsidRDefault="00C36311" w:rsidP="00C36311">
            <w:pPr>
              <w:jc w:val="center"/>
              <w:rPr>
                <w:rFonts w:ascii="Arial" w:hAnsi="Arial" w:cs="Arial"/>
                <w:b/>
                <w:bCs/>
                <w:sz w:val="16"/>
                <w:szCs w:val="16"/>
                <w:highlight w:val="yellow"/>
                <w:lang w:val="pt-PT"/>
              </w:rPr>
            </w:pPr>
            <w:proofErr w:type="spellStart"/>
            <w:r w:rsidRPr="00C36311">
              <w:rPr>
                <w:rFonts w:ascii="Arial" w:hAnsi="Arial" w:cs="Arial"/>
                <w:sz w:val="16"/>
                <w:szCs w:val="16"/>
              </w:rPr>
              <w:t>T&amp;T</w:t>
            </w:r>
            <w:proofErr w:type="spellEnd"/>
            <w:r w:rsidRPr="00C36311">
              <w:rPr>
                <w:rFonts w:ascii="Arial" w:hAnsi="Arial" w:cs="Arial"/>
                <w:sz w:val="16"/>
                <w:szCs w:val="16"/>
              </w:rPr>
              <w:t xml:space="preserve"> SUPERVISIÓN, PROYECTO Y CONSTRUCCIÓN, S.A.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53FD7BAD" w14:textId="4AD5F83F" w:rsidR="00C36311" w:rsidRPr="00C36311" w:rsidRDefault="00C36311" w:rsidP="00C36311">
            <w:pPr>
              <w:jc w:val="center"/>
              <w:rPr>
                <w:rFonts w:ascii="Arial" w:hAnsi="Arial" w:cs="Arial"/>
                <w:b/>
                <w:bCs/>
                <w:sz w:val="16"/>
                <w:szCs w:val="16"/>
                <w:highlight w:val="yellow"/>
                <w:lang w:val="pt-PT"/>
              </w:rPr>
            </w:pPr>
            <w:r w:rsidRPr="00C36311">
              <w:rPr>
                <w:rFonts w:ascii="Arial" w:hAnsi="Arial" w:cs="Arial"/>
                <w:sz w:val="16"/>
                <w:szCs w:val="16"/>
              </w:rPr>
              <w:t xml:space="preserve"> $ 1,183,131.08 </w:t>
            </w:r>
          </w:p>
        </w:tc>
      </w:tr>
      <w:tr w:rsidR="00C36311" w:rsidRPr="001C4874" w14:paraId="57A1BABF" w14:textId="77777777" w:rsidTr="00AB7980">
        <w:trPr>
          <w:trHeight w:val="918"/>
        </w:trPr>
        <w:tc>
          <w:tcPr>
            <w:tcW w:w="508" w:type="dxa"/>
            <w:tcBorders>
              <w:top w:val="single" w:sz="4" w:space="0" w:color="auto"/>
            </w:tcBorders>
            <w:vAlign w:val="center"/>
          </w:tcPr>
          <w:p w14:paraId="176C9078" w14:textId="77777777" w:rsidR="00C36311" w:rsidRPr="001C4874" w:rsidRDefault="00C36311" w:rsidP="00C36311">
            <w:pPr>
              <w:jc w:val="center"/>
              <w:rPr>
                <w:rFonts w:ascii="Arial" w:hAnsi="Arial" w:cs="Arial"/>
                <w:b/>
                <w:bCs/>
                <w:sz w:val="18"/>
                <w:szCs w:val="18"/>
              </w:rPr>
            </w:pPr>
            <w:r w:rsidRPr="001C4874">
              <w:rPr>
                <w:rFonts w:ascii="Arial" w:hAnsi="Arial" w:cs="Arial"/>
                <w:b/>
                <w:bCs/>
                <w:sz w:val="18"/>
                <w:szCs w:val="18"/>
              </w:rPr>
              <w:t>2</w:t>
            </w:r>
          </w:p>
        </w:tc>
        <w:tc>
          <w:tcPr>
            <w:tcW w:w="3408" w:type="dxa"/>
            <w:tcBorders>
              <w:top w:val="nil"/>
              <w:left w:val="single" w:sz="4" w:space="0" w:color="auto"/>
              <w:bottom w:val="single" w:sz="4" w:space="0" w:color="auto"/>
              <w:right w:val="single" w:sz="4" w:space="0" w:color="auto"/>
            </w:tcBorders>
            <w:shd w:val="clear" w:color="auto" w:fill="auto"/>
            <w:vAlign w:val="center"/>
          </w:tcPr>
          <w:p w14:paraId="3AEF1732" w14:textId="18013787" w:rsidR="00C36311" w:rsidRPr="000E515B" w:rsidRDefault="00C36311" w:rsidP="00C36311">
            <w:pPr>
              <w:jc w:val="both"/>
              <w:rPr>
                <w:rFonts w:ascii="Arial" w:hAnsi="Arial" w:cs="Arial"/>
                <w:bCs/>
                <w:sz w:val="18"/>
                <w:szCs w:val="18"/>
                <w:lang w:val="es-MX" w:eastAsia="es-MX"/>
              </w:rPr>
            </w:pPr>
            <w:r w:rsidRPr="000E515B">
              <w:rPr>
                <w:rFonts w:ascii="Arial" w:hAnsi="Arial" w:cs="Arial"/>
                <w:sz w:val="18"/>
                <w:szCs w:val="18"/>
              </w:rPr>
              <w:t xml:space="preserve">Mantenimiento y adecuación de espacios a inmueble municipal, así como trabajos complementarios en oficinas de Registro Civil, en el Mercado la </w:t>
            </w:r>
            <w:proofErr w:type="spellStart"/>
            <w:r w:rsidRPr="000E515B">
              <w:rPr>
                <w:rFonts w:ascii="Arial" w:hAnsi="Arial" w:cs="Arial"/>
                <w:sz w:val="18"/>
                <w:szCs w:val="18"/>
              </w:rPr>
              <w:t>Tuzania</w:t>
            </w:r>
            <w:proofErr w:type="spellEnd"/>
            <w:r w:rsidRPr="000E515B">
              <w:rPr>
                <w:rFonts w:ascii="Arial" w:hAnsi="Arial" w:cs="Arial"/>
                <w:sz w:val="18"/>
                <w:szCs w:val="18"/>
              </w:rPr>
              <w:t>,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0159BD92" w14:textId="44BA7C49" w:rsidR="00C36311" w:rsidRPr="000E515B" w:rsidRDefault="00C36311" w:rsidP="00C36311">
            <w:pPr>
              <w:jc w:val="center"/>
              <w:rPr>
                <w:rFonts w:ascii="Arial" w:hAnsi="Arial" w:cs="Arial"/>
                <w:b/>
                <w:bCs/>
                <w:sz w:val="16"/>
                <w:szCs w:val="16"/>
                <w:lang w:val="pt-PT" w:eastAsia="es-MX"/>
              </w:rPr>
            </w:pPr>
            <w:r w:rsidRPr="000E515B">
              <w:rPr>
                <w:rFonts w:ascii="Arial" w:hAnsi="Arial" w:cs="Arial"/>
                <w:b/>
                <w:bCs/>
                <w:sz w:val="16"/>
                <w:szCs w:val="16"/>
              </w:rPr>
              <w:t>DCI-MUN-RM-IM-LP-015-2025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6ACA4CCC" w14:textId="7B0E9732" w:rsidR="00C36311" w:rsidRPr="00C36311" w:rsidRDefault="00C36311" w:rsidP="00C36311">
            <w:pPr>
              <w:jc w:val="center"/>
              <w:rPr>
                <w:rFonts w:ascii="Arial" w:hAnsi="Arial" w:cs="Arial"/>
                <w:b/>
                <w:bCs/>
                <w:sz w:val="16"/>
                <w:szCs w:val="16"/>
                <w:highlight w:val="yellow"/>
                <w:lang w:val="pt-PT"/>
              </w:rPr>
            </w:pPr>
            <w:proofErr w:type="spellStart"/>
            <w:r w:rsidRPr="00C36311">
              <w:rPr>
                <w:rFonts w:ascii="Arial" w:hAnsi="Arial" w:cs="Arial"/>
                <w:sz w:val="16"/>
                <w:szCs w:val="16"/>
              </w:rPr>
              <w:t>CORF</w:t>
            </w:r>
            <w:proofErr w:type="spellEnd"/>
            <w:r w:rsidRPr="00C36311">
              <w:rPr>
                <w:rFonts w:ascii="Arial" w:hAnsi="Arial" w:cs="Arial"/>
                <w:sz w:val="16"/>
                <w:szCs w:val="16"/>
              </w:rPr>
              <w:t xml:space="preserve"> MAQUINARÍA Y CONSTRUCCIÓN, S.A.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6DF1283E" w14:textId="0DA15637" w:rsidR="00C36311" w:rsidRPr="00C36311" w:rsidRDefault="00C36311" w:rsidP="00C36311">
            <w:pPr>
              <w:jc w:val="center"/>
              <w:rPr>
                <w:rFonts w:ascii="Arial" w:hAnsi="Arial" w:cs="Arial"/>
                <w:b/>
                <w:bCs/>
                <w:sz w:val="16"/>
                <w:szCs w:val="16"/>
                <w:highlight w:val="yellow"/>
                <w:lang w:val="pt-PT"/>
              </w:rPr>
            </w:pPr>
            <w:r w:rsidRPr="00C36311">
              <w:rPr>
                <w:rFonts w:ascii="Arial" w:hAnsi="Arial" w:cs="Arial"/>
                <w:sz w:val="16"/>
                <w:szCs w:val="16"/>
              </w:rPr>
              <w:t xml:space="preserve"> $ 4,343,554.07 </w:t>
            </w:r>
          </w:p>
        </w:tc>
      </w:tr>
    </w:tbl>
    <w:p w14:paraId="6CD0E9AF" w14:textId="77777777" w:rsidR="000E515B" w:rsidRDefault="000E515B" w:rsidP="0029517D">
      <w:pPr>
        <w:jc w:val="both"/>
        <w:rPr>
          <w:rFonts w:ascii="Arial" w:hAnsi="Arial" w:cs="Arial"/>
          <w:b/>
          <w:sz w:val="20"/>
          <w:szCs w:val="20"/>
          <w:lang w:val="es-MX"/>
        </w:rPr>
      </w:pPr>
    </w:p>
    <w:p w14:paraId="5DBD0AFE" w14:textId="77777777" w:rsidR="00CC1B06" w:rsidRDefault="00CC1B06" w:rsidP="0029517D">
      <w:pPr>
        <w:jc w:val="both"/>
        <w:rPr>
          <w:rFonts w:ascii="Arial" w:hAnsi="Arial" w:cs="Arial"/>
          <w:b/>
          <w:sz w:val="20"/>
          <w:szCs w:val="20"/>
          <w:lang w:val="es-MX"/>
        </w:rPr>
      </w:pPr>
    </w:p>
    <w:p w14:paraId="2AAAEB41" w14:textId="77777777" w:rsidR="00CC1B06" w:rsidRDefault="00CC1B06" w:rsidP="0029517D">
      <w:pPr>
        <w:jc w:val="both"/>
        <w:rPr>
          <w:rFonts w:ascii="Arial" w:hAnsi="Arial" w:cs="Arial"/>
          <w:b/>
          <w:sz w:val="20"/>
          <w:szCs w:val="20"/>
          <w:lang w:val="es-MX"/>
        </w:rPr>
      </w:pPr>
    </w:p>
    <w:p w14:paraId="74CE154F" w14:textId="77777777" w:rsidR="00BF2134" w:rsidRDefault="00BF2134" w:rsidP="0029517D">
      <w:pPr>
        <w:jc w:val="both"/>
        <w:rPr>
          <w:rFonts w:ascii="Arial" w:hAnsi="Arial" w:cs="Arial"/>
          <w:b/>
          <w:sz w:val="20"/>
          <w:szCs w:val="20"/>
          <w:lang w:val="es-MX"/>
        </w:rPr>
      </w:pPr>
    </w:p>
    <w:p w14:paraId="21312A6D" w14:textId="77777777" w:rsidR="000E515B" w:rsidRDefault="000E515B" w:rsidP="0029517D">
      <w:pPr>
        <w:jc w:val="both"/>
        <w:rPr>
          <w:rFonts w:ascii="Arial" w:hAnsi="Arial" w:cs="Arial"/>
          <w:b/>
          <w:sz w:val="20"/>
          <w:szCs w:val="20"/>
          <w:lang w:val="es-MX"/>
        </w:rPr>
      </w:pPr>
    </w:p>
    <w:p w14:paraId="4AE95A89" w14:textId="77777777" w:rsidR="00C23881" w:rsidRPr="008233C5" w:rsidRDefault="00C23881" w:rsidP="00C23881">
      <w:pPr>
        <w:jc w:val="both"/>
        <w:rPr>
          <w:rFonts w:ascii="Arial" w:hAnsi="Arial" w:cs="Arial"/>
          <w:b/>
          <w:bCs/>
          <w:sz w:val="20"/>
          <w:szCs w:val="20"/>
          <w:lang w:val="es-MX"/>
        </w:rPr>
      </w:pPr>
      <w:r w:rsidRPr="008233C5">
        <w:rPr>
          <w:rFonts w:ascii="Arial" w:hAnsi="Arial" w:cs="Arial"/>
          <w:b/>
          <w:bCs/>
          <w:sz w:val="20"/>
          <w:szCs w:val="20"/>
          <w:lang w:val="es-MX"/>
        </w:rPr>
        <w:t xml:space="preserve">MEDIANTE LA MODALIDAD DE </w:t>
      </w:r>
      <w:r>
        <w:rPr>
          <w:rFonts w:ascii="Arial" w:hAnsi="Arial" w:cs="Arial"/>
          <w:b/>
          <w:bCs/>
          <w:sz w:val="20"/>
          <w:szCs w:val="20"/>
          <w:lang w:val="es-MX"/>
        </w:rPr>
        <w:t>CONCURSO SIMPLIFICADO SUMARIO</w:t>
      </w:r>
      <w:r w:rsidRPr="008233C5">
        <w:rPr>
          <w:rFonts w:ascii="Arial" w:hAnsi="Arial" w:cs="Arial"/>
          <w:b/>
          <w:bCs/>
          <w:sz w:val="20"/>
          <w:szCs w:val="20"/>
          <w:lang w:val="es-MX"/>
        </w:rPr>
        <w:t>:</w:t>
      </w:r>
    </w:p>
    <w:p w14:paraId="75431029" w14:textId="77777777" w:rsidR="00C23881" w:rsidRDefault="00C23881" w:rsidP="00C23881">
      <w:pPr>
        <w:jc w:val="both"/>
        <w:rPr>
          <w:rFonts w:ascii="Arial" w:hAnsi="Arial" w:cs="Arial"/>
          <w:b/>
          <w:sz w:val="20"/>
          <w:szCs w:val="20"/>
        </w:rPr>
      </w:pPr>
    </w:p>
    <w:p w14:paraId="6B53033A" w14:textId="77777777" w:rsidR="00BF2134" w:rsidRDefault="00BF2134" w:rsidP="00C23881">
      <w:pPr>
        <w:jc w:val="both"/>
        <w:rPr>
          <w:rFonts w:ascii="Arial" w:hAnsi="Arial" w:cs="Arial"/>
          <w:b/>
          <w:sz w:val="20"/>
          <w:szCs w:val="20"/>
        </w:rPr>
      </w:pPr>
    </w:p>
    <w:p w14:paraId="28CFDF4B" w14:textId="4AC86A30" w:rsidR="00C23881" w:rsidRDefault="00C23881" w:rsidP="00C23881">
      <w:pPr>
        <w:jc w:val="both"/>
        <w:rPr>
          <w:rFonts w:ascii="Arial" w:hAnsi="Arial" w:cs="Arial"/>
          <w:b/>
          <w:sz w:val="20"/>
          <w:szCs w:val="20"/>
        </w:rPr>
      </w:pPr>
      <w:r w:rsidRPr="008233C5">
        <w:rPr>
          <w:rFonts w:ascii="Arial" w:hAnsi="Arial" w:cs="Arial"/>
          <w:b/>
          <w:sz w:val="20"/>
          <w:szCs w:val="20"/>
        </w:rPr>
        <w:t xml:space="preserve">Recurso </w:t>
      </w:r>
      <w:r w:rsidRPr="006B5335">
        <w:rPr>
          <w:rFonts w:ascii="Arial" w:hAnsi="Arial" w:cs="Arial"/>
          <w:b/>
          <w:sz w:val="20"/>
          <w:szCs w:val="20"/>
        </w:rPr>
        <w:t>Municipal</w:t>
      </w:r>
      <w:r>
        <w:rPr>
          <w:rFonts w:ascii="Arial" w:hAnsi="Arial" w:cs="Arial"/>
          <w:b/>
          <w:sz w:val="20"/>
          <w:szCs w:val="20"/>
        </w:rPr>
        <w:t xml:space="preserve"> Multianual</w:t>
      </w:r>
      <w:r w:rsidRPr="008233C5">
        <w:rPr>
          <w:rFonts w:ascii="Arial" w:hAnsi="Arial" w:cs="Arial"/>
          <w:b/>
          <w:sz w:val="20"/>
          <w:szCs w:val="20"/>
        </w:rPr>
        <w:t>:</w:t>
      </w:r>
    </w:p>
    <w:p w14:paraId="49B61763" w14:textId="77777777" w:rsidR="00C23881" w:rsidRPr="008233C5" w:rsidRDefault="00C23881" w:rsidP="00C23881">
      <w:pPr>
        <w:jc w:val="both"/>
        <w:rPr>
          <w:rFonts w:ascii="Arial" w:hAnsi="Arial" w:cs="Arial"/>
          <w:b/>
          <w:sz w:val="10"/>
          <w:szCs w:val="10"/>
          <w:lang w:val="es-MX"/>
        </w:rPr>
      </w:pPr>
    </w:p>
    <w:p w14:paraId="69AC1451" w14:textId="77777777" w:rsidR="00C23881" w:rsidRPr="008233C5" w:rsidRDefault="00C23881" w:rsidP="00C23881">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C23881" w:rsidRPr="008233C5" w14:paraId="1AB8D598" w14:textId="77777777" w:rsidTr="002D595A">
        <w:trPr>
          <w:trHeight w:val="707"/>
        </w:trPr>
        <w:tc>
          <w:tcPr>
            <w:tcW w:w="508" w:type="dxa"/>
            <w:shd w:val="clear" w:color="auto" w:fill="A6A6A6" w:themeFill="background1" w:themeFillShade="A6"/>
            <w:vAlign w:val="center"/>
            <w:hideMark/>
          </w:tcPr>
          <w:p w14:paraId="09946216" w14:textId="77777777" w:rsidR="00C23881" w:rsidRPr="008D7408" w:rsidRDefault="00C23881" w:rsidP="002D595A">
            <w:pPr>
              <w:jc w:val="center"/>
              <w:rPr>
                <w:rFonts w:ascii="Arial" w:hAnsi="Arial" w:cs="Arial"/>
                <w:b/>
                <w:sz w:val="16"/>
                <w:szCs w:val="16"/>
              </w:rPr>
            </w:pPr>
            <w:r w:rsidRPr="008D7408">
              <w:rPr>
                <w:rFonts w:ascii="Arial" w:hAnsi="Arial" w:cs="Arial"/>
                <w:b/>
                <w:sz w:val="16"/>
                <w:szCs w:val="16"/>
              </w:rPr>
              <w:t>NO.</w:t>
            </w:r>
          </w:p>
        </w:tc>
        <w:tc>
          <w:tcPr>
            <w:tcW w:w="3408" w:type="dxa"/>
            <w:shd w:val="clear" w:color="auto" w:fill="A6A6A6" w:themeFill="background1" w:themeFillShade="A6"/>
            <w:vAlign w:val="center"/>
            <w:hideMark/>
          </w:tcPr>
          <w:p w14:paraId="1C83A6BC" w14:textId="77777777" w:rsidR="00C23881" w:rsidRPr="008D7408" w:rsidRDefault="00C23881" w:rsidP="002D595A">
            <w:pPr>
              <w:jc w:val="center"/>
              <w:rPr>
                <w:rFonts w:ascii="Arial" w:hAnsi="Arial" w:cs="Arial"/>
                <w:b/>
                <w:sz w:val="16"/>
                <w:szCs w:val="16"/>
              </w:rPr>
            </w:pPr>
            <w:r w:rsidRPr="008D7408">
              <w:rPr>
                <w:rFonts w:ascii="Arial" w:hAnsi="Arial" w:cs="Arial"/>
                <w:b/>
                <w:sz w:val="16"/>
                <w:szCs w:val="16"/>
              </w:rPr>
              <w:t>OBJETO DE OBRA</w:t>
            </w:r>
          </w:p>
        </w:tc>
        <w:tc>
          <w:tcPr>
            <w:tcW w:w="1398" w:type="dxa"/>
            <w:shd w:val="clear" w:color="auto" w:fill="A6A6A6" w:themeFill="background1" w:themeFillShade="A6"/>
            <w:vAlign w:val="center"/>
            <w:hideMark/>
          </w:tcPr>
          <w:p w14:paraId="01A02B61" w14:textId="77777777" w:rsidR="00C23881" w:rsidRPr="008D7408" w:rsidRDefault="00C23881" w:rsidP="002D595A">
            <w:pPr>
              <w:jc w:val="center"/>
              <w:rPr>
                <w:rFonts w:ascii="Arial" w:hAnsi="Arial" w:cs="Arial"/>
                <w:b/>
                <w:sz w:val="16"/>
                <w:szCs w:val="16"/>
              </w:rPr>
            </w:pPr>
            <w:r w:rsidRPr="008D7408">
              <w:rPr>
                <w:rFonts w:ascii="Arial" w:hAnsi="Arial" w:cs="Arial"/>
                <w:b/>
                <w:sz w:val="16"/>
                <w:szCs w:val="16"/>
              </w:rPr>
              <w:t>NUMERO DE CONTRATO</w:t>
            </w:r>
          </w:p>
        </w:tc>
        <w:tc>
          <w:tcPr>
            <w:tcW w:w="1774" w:type="dxa"/>
            <w:shd w:val="clear" w:color="auto" w:fill="A6A6A6" w:themeFill="background1" w:themeFillShade="A6"/>
            <w:vAlign w:val="center"/>
            <w:hideMark/>
          </w:tcPr>
          <w:p w14:paraId="78ACDABD" w14:textId="77777777" w:rsidR="00C23881" w:rsidRPr="008D7408" w:rsidRDefault="00C23881" w:rsidP="002D595A">
            <w:pPr>
              <w:jc w:val="center"/>
              <w:rPr>
                <w:rFonts w:ascii="Arial" w:hAnsi="Arial" w:cs="Arial"/>
                <w:b/>
                <w:sz w:val="16"/>
                <w:szCs w:val="16"/>
              </w:rPr>
            </w:pPr>
            <w:r w:rsidRPr="008D7408">
              <w:rPr>
                <w:rFonts w:ascii="Arial" w:hAnsi="Arial" w:cs="Arial"/>
                <w:b/>
                <w:sz w:val="16"/>
                <w:szCs w:val="16"/>
              </w:rPr>
              <w:t>ADJUDICATARIO</w:t>
            </w:r>
          </w:p>
        </w:tc>
        <w:tc>
          <w:tcPr>
            <w:tcW w:w="1685" w:type="dxa"/>
            <w:shd w:val="clear" w:color="auto" w:fill="A6A6A6" w:themeFill="background1" w:themeFillShade="A6"/>
            <w:vAlign w:val="center"/>
            <w:hideMark/>
          </w:tcPr>
          <w:p w14:paraId="1A506ED6" w14:textId="77777777" w:rsidR="00C23881" w:rsidRPr="008D7408" w:rsidRDefault="00C23881" w:rsidP="002D595A">
            <w:pPr>
              <w:jc w:val="center"/>
              <w:rPr>
                <w:rFonts w:ascii="Arial" w:hAnsi="Arial" w:cs="Arial"/>
                <w:b/>
                <w:sz w:val="16"/>
                <w:szCs w:val="16"/>
              </w:rPr>
            </w:pPr>
            <w:r w:rsidRPr="008D7408">
              <w:rPr>
                <w:rFonts w:ascii="Arial" w:hAnsi="Arial" w:cs="Arial"/>
                <w:b/>
                <w:sz w:val="16"/>
                <w:szCs w:val="16"/>
              </w:rPr>
              <w:t>IMPORTE CONTRATADO CON IVA</w:t>
            </w:r>
          </w:p>
        </w:tc>
      </w:tr>
      <w:tr w:rsidR="00110034" w:rsidRPr="00813516" w14:paraId="009B0716" w14:textId="77777777" w:rsidTr="002D595A">
        <w:trPr>
          <w:trHeight w:val="918"/>
        </w:trPr>
        <w:tc>
          <w:tcPr>
            <w:tcW w:w="508" w:type="dxa"/>
            <w:vAlign w:val="center"/>
          </w:tcPr>
          <w:p w14:paraId="3FE6F77E" w14:textId="77777777" w:rsidR="00110034" w:rsidRPr="00813516" w:rsidRDefault="00110034" w:rsidP="00110034">
            <w:pPr>
              <w:jc w:val="center"/>
              <w:rPr>
                <w:rFonts w:ascii="Arial" w:hAnsi="Arial" w:cs="Arial"/>
                <w:b/>
                <w:bCs/>
                <w:sz w:val="18"/>
                <w:szCs w:val="18"/>
              </w:rPr>
            </w:pPr>
            <w:r w:rsidRPr="00813516">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AB17D5C" w14:textId="2E04C49E" w:rsidR="00110034" w:rsidRPr="0045747E" w:rsidRDefault="00110034" w:rsidP="00110034">
            <w:pPr>
              <w:jc w:val="both"/>
              <w:rPr>
                <w:rFonts w:ascii="Arial" w:hAnsi="Arial" w:cs="Arial"/>
                <w:bCs/>
                <w:sz w:val="16"/>
                <w:szCs w:val="16"/>
                <w:lang w:val="es-MX" w:eastAsia="es-MX"/>
              </w:rPr>
            </w:pPr>
            <w:r w:rsidRPr="0045747E">
              <w:rPr>
                <w:rFonts w:ascii="Arial" w:hAnsi="Arial" w:cs="Arial"/>
                <w:bCs/>
                <w:sz w:val="16"/>
                <w:szCs w:val="16"/>
                <w:lang w:val="es-MX" w:eastAsia="es-MX"/>
              </w:rPr>
              <w:t>Construcción de conexión vertical, elementos de accesibilidad, rehabilitación del entorno inmediato y obras complementarias para el polígono denominado "Andador Chivas", ubicado en el Anillo Periférico Manuel Gómez Morín, colonia El Bajío,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2622EB12" w14:textId="1D68A7D3" w:rsidR="00110034" w:rsidRPr="0045747E" w:rsidRDefault="00110034" w:rsidP="00110034">
            <w:pPr>
              <w:jc w:val="center"/>
              <w:rPr>
                <w:rFonts w:ascii="Arial" w:hAnsi="Arial" w:cs="Arial"/>
                <w:b/>
                <w:bCs/>
                <w:sz w:val="16"/>
                <w:szCs w:val="16"/>
                <w:lang w:val="pt-PT" w:eastAsia="es-MX"/>
              </w:rPr>
            </w:pPr>
            <w:r w:rsidRPr="0045747E">
              <w:rPr>
                <w:rFonts w:ascii="Arial" w:hAnsi="Arial" w:cs="Arial"/>
                <w:b/>
                <w:bCs/>
                <w:sz w:val="16"/>
                <w:szCs w:val="16"/>
                <w:lang w:val="pt-PT" w:eastAsia="es-MX"/>
              </w:rPr>
              <w:t>DOPI-MUN-RM-EP-CI-160-2025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24A0D14E" w14:textId="0438C61A" w:rsidR="00110034" w:rsidRPr="00110034" w:rsidRDefault="00110034" w:rsidP="00110034">
            <w:pPr>
              <w:jc w:val="center"/>
              <w:rPr>
                <w:rFonts w:ascii="Arial" w:hAnsi="Arial" w:cs="Arial"/>
                <w:b/>
                <w:bCs/>
                <w:sz w:val="16"/>
                <w:szCs w:val="16"/>
                <w:highlight w:val="yellow"/>
                <w:lang w:val="pt-PT"/>
              </w:rPr>
            </w:pPr>
            <w:r w:rsidRPr="00110034">
              <w:rPr>
                <w:rFonts w:ascii="Arial" w:hAnsi="Arial" w:cs="Arial"/>
                <w:sz w:val="16"/>
                <w:szCs w:val="16"/>
              </w:rPr>
              <w:t>PARED URBANA, S.A.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488A66EA" w14:textId="75C61F11" w:rsidR="00110034" w:rsidRPr="00110034" w:rsidRDefault="00110034" w:rsidP="00110034">
            <w:pPr>
              <w:jc w:val="center"/>
              <w:rPr>
                <w:rFonts w:ascii="Arial" w:hAnsi="Arial" w:cs="Arial"/>
                <w:b/>
                <w:bCs/>
                <w:sz w:val="16"/>
                <w:szCs w:val="16"/>
                <w:highlight w:val="yellow"/>
                <w:lang w:val="pt-PT"/>
              </w:rPr>
            </w:pPr>
            <w:r w:rsidRPr="00110034">
              <w:rPr>
                <w:rFonts w:ascii="Arial" w:hAnsi="Arial" w:cs="Arial"/>
                <w:sz w:val="16"/>
                <w:szCs w:val="16"/>
              </w:rPr>
              <w:t xml:space="preserve"> $12,594,222.76 </w:t>
            </w:r>
          </w:p>
        </w:tc>
      </w:tr>
    </w:tbl>
    <w:p w14:paraId="22E51F2A" w14:textId="77777777" w:rsidR="00C23881" w:rsidRDefault="00C23881" w:rsidP="0029517D">
      <w:pPr>
        <w:jc w:val="both"/>
        <w:rPr>
          <w:rFonts w:ascii="Arial" w:hAnsi="Arial" w:cs="Arial"/>
          <w:b/>
          <w:sz w:val="20"/>
          <w:szCs w:val="20"/>
          <w:lang w:val="es-MX"/>
        </w:rPr>
      </w:pPr>
    </w:p>
    <w:p w14:paraId="323BC587" w14:textId="77777777" w:rsidR="00BF2134" w:rsidRDefault="00BF2134" w:rsidP="00C23881">
      <w:pPr>
        <w:jc w:val="both"/>
        <w:rPr>
          <w:rFonts w:ascii="Arial" w:hAnsi="Arial" w:cs="Arial"/>
          <w:sz w:val="20"/>
          <w:szCs w:val="20"/>
        </w:rPr>
      </w:pPr>
    </w:p>
    <w:p w14:paraId="4CB46842" w14:textId="77777777" w:rsidR="00CC1B06" w:rsidRDefault="00CC1B06" w:rsidP="00C23881">
      <w:pPr>
        <w:jc w:val="both"/>
        <w:rPr>
          <w:rFonts w:ascii="Arial" w:hAnsi="Arial" w:cs="Arial"/>
          <w:sz w:val="20"/>
          <w:szCs w:val="20"/>
        </w:rPr>
      </w:pPr>
    </w:p>
    <w:p w14:paraId="5626A65F" w14:textId="77777777" w:rsidR="00CC1B06" w:rsidRDefault="00CC1B06" w:rsidP="00C23881">
      <w:pPr>
        <w:jc w:val="both"/>
        <w:rPr>
          <w:rFonts w:ascii="Arial" w:hAnsi="Arial" w:cs="Arial"/>
          <w:sz w:val="20"/>
          <w:szCs w:val="20"/>
        </w:rPr>
      </w:pPr>
    </w:p>
    <w:p w14:paraId="31192C4C" w14:textId="40108E0F" w:rsidR="00C23881" w:rsidRDefault="00C23881" w:rsidP="00C23881">
      <w:pPr>
        <w:jc w:val="both"/>
        <w:rPr>
          <w:rFonts w:ascii="Arial" w:hAnsi="Arial" w:cs="Arial"/>
          <w:sz w:val="20"/>
          <w:szCs w:val="20"/>
        </w:rPr>
      </w:pPr>
      <w:r w:rsidRPr="008233C5">
        <w:rPr>
          <w:rFonts w:ascii="Arial" w:hAnsi="Arial" w:cs="Arial"/>
          <w:sz w:val="20"/>
          <w:szCs w:val="20"/>
        </w:rPr>
        <w:t xml:space="preserve">Una vez comprobado, dado lectura y explicado a detalle las propuestas de los fallos de los procedimientos mediante la modalidad de </w:t>
      </w:r>
      <w:r w:rsidRPr="008233C5">
        <w:rPr>
          <w:rFonts w:ascii="Arial" w:hAnsi="Arial" w:cs="Arial"/>
          <w:b/>
          <w:bCs/>
          <w:sz w:val="20"/>
          <w:szCs w:val="20"/>
        </w:rPr>
        <w:t>Licitación Pública</w:t>
      </w:r>
      <w:r>
        <w:rPr>
          <w:rFonts w:ascii="Arial" w:hAnsi="Arial" w:cs="Arial"/>
          <w:b/>
          <w:bCs/>
          <w:sz w:val="20"/>
          <w:szCs w:val="20"/>
        </w:rPr>
        <w:t xml:space="preserve"> </w:t>
      </w:r>
      <w:r w:rsidRPr="00DC0621">
        <w:rPr>
          <w:rFonts w:ascii="Arial" w:hAnsi="Arial" w:cs="Arial"/>
          <w:b/>
          <w:bCs/>
          <w:sz w:val="20"/>
          <w:szCs w:val="20"/>
        </w:rPr>
        <w:t>y Concurso Simplificado Sumario</w:t>
      </w:r>
      <w:r>
        <w:t xml:space="preserve">, </w:t>
      </w:r>
      <w:r w:rsidRPr="008233C5">
        <w:rPr>
          <w:rFonts w:ascii="Arial" w:hAnsi="Arial" w:cs="Arial"/>
          <w:sz w:val="20"/>
          <w:szCs w:val="20"/>
        </w:rPr>
        <w:t>presentados, y no teniendo ninguna observación de los mismos se procedió a someterlos a la consideración de los integrantes del Comité Mixto de Obra Pública, que se encontraban presentes en la Sesión, manifestándolo de la siguiente manera:</w:t>
      </w:r>
    </w:p>
    <w:p w14:paraId="243724D7" w14:textId="77777777" w:rsidR="00FC006A" w:rsidRDefault="00FC006A" w:rsidP="00C23881">
      <w:pPr>
        <w:jc w:val="both"/>
        <w:rPr>
          <w:rFonts w:ascii="Arial" w:hAnsi="Arial" w:cs="Arial"/>
          <w:sz w:val="20"/>
          <w:szCs w:val="20"/>
        </w:rPr>
      </w:pPr>
    </w:p>
    <w:p w14:paraId="32AB16D9" w14:textId="77777777" w:rsidR="00FC006A" w:rsidRDefault="00FC006A" w:rsidP="00FC006A">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689858B3" w14:textId="77777777" w:rsidR="00FC006A" w:rsidRPr="0041659B" w:rsidRDefault="00FC006A" w:rsidP="00FC006A">
      <w:pPr>
        <w:jc w:val="both"/>
        <w:rPr>
          <w:rFonts w:ascii="Arial" w:hAnsi="Arial" w:cs="Arial"/>
          <w:b/>
          <w:sz w:val="20"/>
          <w:szCs w:val="20"/>
          <w:lang w:val="es-MX"/>
        </w:rPr>
      </w:pPr>
    </w:p>
    <w:p w14:paraId="378FAB03" w14:textId="77777777" w:rsidR="00FC006A" w:rsidRDefault="00FC006A" w:rsidP="00FC006A">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1DA05FB8" w14:textId="77777777" w:rsidR="00FC006A" w:rsidRDefault="00FC006A" w:rsidP="00FC006A">
      <w:pPr>
        <w:jc w:val="both"/>
        <w:rPr>
          <w:rFonts w:ascii="Arial" w:hAnsi="Arial" w:cs="Arial"/>
          <w:sz w:val="20"/>
          <w:szCs w:val="20"/>
          <w:lang w:val="es-MX"/>
        </w:rPr>
      </w:pPr>
    </w:p>
    <w:p w14:paraId="2C84D037" w14:textId="77777777" w:rsidR="00FC006A" w:rsidRDefault="00FC006A" w:rsidP="00FC006A">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7E34948F" w14:textId="77777777" w:rsidR="00FC006A" w:rsidRDefault="00FC006A" w:rsidP="00FC006A">
      <w:pPr>
        <w:jc w:val="both"/>
        <w:rPr>
          <w:rFonts w:ascii="Arial" w:hAnsi="Arial" w:cs="Arial"/>
          <w:sz w:val="20"/>
          <w:szCs w:val="20"/>
          <w:lang w:val="es-MX"/>
        </w:rPr>
      </w:pPr>
    </w:p>
    <w:p w14:paraId="42343633" w14:textId="77777777" w:rsidR="00FC006A" w:rsidRDefault="00FC006A" w:rsidP="00FC006A">
      <w:pPr>
        <w:jc w:val="both"/>
        <w:rPr>
          <w:rFonts w:ascii="Arial" w:hAnsi="Arial" w:cs="Arial"/>
          <w:b/>
          <w:bCs/>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68100CEE" w14:textId="77777777" w:rsidR="00FC006A" w:rsidRDefault="00FC006A" w:rsidP="00FC006A">
      <w:pPr>
        <w:jc w:val="both"/>
        <w:rPr>
          <w:rFonts w:ascii="Arial" w:hAnsi="Arial" w:cs="Arial"/>
          <w:b/>
          <w:bCs/>
          <w:sz w:val="20"/>
          <w:szCs w:val="20"/>
        </w:rPr>
      </w:pPr>
    </w:p>
    <w:p w14:paraId="4ACCEE76" w14:textId="77777777" w:rsidR="00FC006A" w:rsidRDefault="00FC006A" w:rsidP="00FC006A">
      <w:pPr>
        <w:jc w:val="both"/>
        <w:rPr>
          <w:rFonts w:ascii="Arial" w:hAnsi="Arial" w:cs="Arial"/>
          <w:b/>
          <w:bCs/>
          <w:sz w:val="20"/>
          <w:szCs w:val="20"/>
        </w:rPr>
      </w:pPr>
      <w:r w:rsidRPr="00F25613">
        <w:rPr>
          <w:rFonts w:ascii="Arial" w:hAnsi="Arial" w:cs="Arial"/>
          <w:sz w:val="20"/>
          <w:szCs w:val="20"/>
        </w:rPr>
        <w:t>Regidor Oscar Eduardo Santos Rizo</w:t>
      </w:r>
      <w:r>
        <w:rPr>
          <w:rFonts w:ascii="Arial" w:hAnsi="Arial" w:cs="Arial"/>
          <w:b/>
          <w:bCs/>
          <w:sz w:val="20"/>
          <w:szCs w:val="20"/>
        </w:rPr>
        <w:t xml:space="preserve"> </w:t>
      </w:r>
      <w:r w:rsidRPr="00F25613">
        <w:rPr>
          <w:rFonts w:ascii="Arial" w:hAnsi="Arial" w:cs="Arial"/>
          <w:sz w:val="20"/>
          <w:szCs w:val="20"/>
        </w:rPr>
        <w:t>Representante titular de la fracción edilicia del Partido Revolucionario Institucional</w:t>
      </w:r>
      <w:r>
        <w:rPr>
          <w:rFonts w:ascii="Arial" w:hAnsi="Arial" w:cs="Arial"/>
          <w:sz w:val="20"/>
          <w:szCs w:val="20"/>
        </w:rPr>
        <w:t xml:space="preserve"> </w:t>
      </w:r>
      <w:r>
        <w:rPr>
          <w:rFonts w:ascii="Arial" w:hAnsi="Arial" w:cs="Arial"/>
          <w:b/>
          <w:sz w:val="20"/>
          <w:szCs w:val="20"/>
          <w:lang w:val="es-MX"/>
        </w:rPr>
        <w:t>A favor</w:t>
      </w:r>
      <w:r w:rsidRPr="00DF2D51">
        <w:rPr>
          <w:rFonts w:ascii="Arial" w:hAnsi="Arial" w:cs="Arial"/>
          <w:b/>
          <w:bCs/>
          <w:sz w:val="20"/>
          <w:szCs w:val="20"/>
        </w:rPr>
        <w:t>.</w:t>
      </w:r>
    </w:p>
    <w:p w14:paraId="32E50334" w14:textId="77777777" w:rsidR="00FC006A" w:rsidRDefault="00FC006A" w:rsidP="00FC006A">
      <w:pPr>
        <w:jc w:val="both"/>
        <w:rPr>
          <w:rFonts w:ascii="Arial" w:hAnsi="Arial" w:cs="Arial"/>
          <w:b/>
          <w:bCs/>
          <w:sz w:val="20"/>
          <w:szCs w:val="20"/>
        </w:rPr>
      </w:pPr>
    </w:p>
    <w:p w14:paraId="16B8AFAB" w14:textId="2BF2D3FC" w:rsidR="00FC006A" w:rsidRDefault="00F50917" w:rsidP="00FC006A">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A favor</w:t>
      </w:r>
      <w:r w:rsidRPr="00F266F7">
        <w:rPr>
          <w:rFonts w:ascii="Arial" w:hAnsi="Arial" w:cs="Arial"/>
          <w:b/>
          <w:bCs/>
          <w:sz w:val="20"/>
          <w:szCs w:val="20"/>
        </w:rPr>
        <w:t>.</w:t>
      </w:r>
    </w:p>
    <w:p w14:paraId="4637FB6D" w14:textId="77777777" w:rsidR="00FC006A" w:rsidRDefault="00FC006A" w:rsidP="00FC006A">
      <w:pPr>
        <w:jc w:val="both"/>
        <w:rPr>
          <w:rFonts w:ascii="Arial" w:hAnsi="Arial" w:cs="Arial"/>
          <w:b/>
          <w:bCs/>
          <w:sz w:val="20"/>
          <w:szCs w:val="20"/>
        </w:rPr>
      </w:pPr>
    </w:p>
    <w:p w14:paraId="6CB5694D" w14:textId="77777777" w:rsidR="00FC006A" w:rsidRDefault="00FC006A" w:rsidP="00FC006A">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06958D9C" w14:textId="77777777" w:rsidR="00FC006A" w:rsidRDefault="00FC006A" w:rsidP="00FC006A">
      <w:pPr>
        <w:jc w:val="both"/>
        <w:rPr>
          <w:rFonts w:ascii="Arial" w:hAnsi="Arial" w:cs="Arial"/>
          <w:b/>
          <w:sz w:val="20"/>
          <w:szCs w:val="20"/>
          <w:lang w:val="es-MX"/>
        </w:rPr>
      </w:pPr>
    </w:p>
    <w:p w14:paraId="32665D09" w14:textId="77777777" w:rsidR="00FC006A" w:rsidRDefault="00FC006A" w:rsidP="00FC006A">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1C0BE110" w14:textId="77777777" w:rsidR="00FC006A" w:rsidRDefault="00FC006A" w:rsidP="00FC006A">
      <w:pPr>
        <w:jc w:val="both"/>
        <w:rPr>
          <w:rFonts w:ascii="Arial" w:hAnsi="Arial" w:cs="Arial"/>
          <w:b/>
          <w:sz w:val="20"/>
          <w:szCs w:val="20"/>
          <w:lang w:val="es-MX"/>
        </w:rPr>
      </w:pPr>
    </w:p>
    <w:p w14:paraId="0EC5DE89" w14:textId="77777777" w:rsidR="00FC006A" w:rsidRDefault="00FC006A" w:rsidP="00FC006A">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57F6D854" w14:textId="77777777" w:rsidR="00FC006A" w:rsidRDefault="00FC006A" w:rsidP="00FC006A">
      <w:pPr>
        <w:jc w:val="both"/>
        <w:rPr>
          <w:rFonts w:ascii="Arial" w:hAnsi="Arial" w:cs="Arial"/>
          <w:b/>
          <w:sz w:val="20"/>
          <w:szCs w:val="20"/>
          <w:lang w:val="es-MX"/>
        </w:rPr>
      </w:pPr>
    </w:p>
    <w:p w14:paraId="33D5EEF3" w14:textId="77777777" w:rsidR="00FC006A" w:rsidRDefault="00FC006A" w:rsidP="00FC006A">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313CB15A" w14:textId="77777777" w:rsidR="00FC006A" w:rsidRDefault="00FC006A" w:rsidP="00FC006A">
      <w:pPr>
        <w:jc w:val="both"/>
        <w:rPr>
          <w:rFonts w:ascii="Arial" w:hAnsi="Arial" w:cs="Arial"/>
          <w:b/>
          <w:sz w:val="20"/>
          <w:szCs w:val="20"/>
          <w:lang w:val="es-MX"/>
        </w:rPr>
      </w:pPr>
    </w:p>
    <w:p w14:paraId="006C91B5" w14:textId="4BF5450E" w:rsidR="00FC006A" w:rsidRDefault="00FC006A" w:rsidP="00FC006A">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w:t>
      </w:r>
      <w:r w:rsidRPr="008233C5">
        <w:rPr>
          <w:rFonts w:ascii="Arial" w:hAnsi="Arial" w:cs="Arial"/>
          <w:b/>
          <w:sz w:val="20"/>
          <w:szCs w:val="20"/>
          <w:lang w:val="es-MX"/>
        </w:rPr>
        <w:t>bstención</w:t>
      </w:r>
      <w:r w:rsidRPr="009C6DAD">
        <w:rPr>
          <w:rFonts w:ascii="Arial" w:hAnsi="Arial" w:cs="Arial"/>
          <w:b/>
          <w:sz w:val="20"/>
          <w:szCs w:val="20"/>
          <w:lang w:val="es-MX"/>
        </w:rPr>
        <w:t>.</w:t>
      </w:r>
    </w:p>
    <w:p w14:paraId="601E6F38" w14:textId="77777777" w:rsidR="00FC006A" w:rsidRDefault="00FC006A" w:rsidP="00FC006A">
      <w:pPr>
        <w:jc w:val="both"/>
        <w:rPr>
          <w:rFonts w:ascii="Arial" w:hAnsi="Arial" w:cs="Arial"/>
          <w:b/>
          <w:sz w:val="20"/>
          <w:szCs w:val="20"/>
          <w:lang w:val="es-MX"/>
        </w:rPr>
      </w:pPr>
    </w:p>
    <w:p w14:paraId="0A9DA678" w14:textId="77777777" w:rsidR="00FC006A" w:rsidRDefault="00FC006A" w:rsidP="00FC006A">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2B09D131" w14:textId="77777777" w:rsidR="00FC006A" w:rsidRDefault="00FC006A" w:rsidP="00C23881">
      <w:pPr>
        <w:jc w:val="both"/>
        <w:rPr>
          <w:rFonts w:ascii="Arial" w:hAnsi="Arial" w:cs="Arial"/>
          <w:sz w:val="20"/>
          <w:szCs w:val="20"/>
        </w:rPr>
      </w:pPr>
    </w:p>
    <w:p w14:paraId="011896FE" w14:textId="77777777" w:rsidR="00CC1B06" w:rsidRDefault="00CC1B06" w:rsidP="00C23881">
      <w:pPr>
        <w:jc w:val="both"/>
        <w:rPr>
          <w:rFonts w:ascii="Arial" w:hAnsi="Arial" w:cs="Arial"/>
          <w:sz w:val="20"/>
          <w:szCs w:val="20"/>
        </w:rPr>
      </w:pPr>
    </w:p>
    <w:p w14:paraId="6FEC1333" w14:textId="77777777" w:rsidR="00CC1B06" w:rsidRDefault="00CC1B06" w:rsidP="00C23881">
      <w:pPr>
        <w:jc w:val="both"/>
        <w:rPr>
          <w:rFonts w:ascii="Arial" w:hAnsi="Arial" w:cs="Arial"/>
          <w:sz w:val="20"/>
          <w:szCs w:val="20"/>
        </w:rPr>
      </w:pPr>
    </w:p>
    <w:p w14:paraId="5BDCE1BF" w14:textId="77777777" w:rsidR="00BF2134" w:rsidRPr="008233C5" w:rsidRDefault="00BF2134" w:rsidP="00C23881">
      <w:pPr>
        <w:jc w:val="both"/>
        <w:rPr>
          <w:rFonts w:ascii="Arial" w:hAnsi="Arial" w:cs="Arial"/>
          <w:sz w:val="20"/>
          <w:szCs w:val="20"/>
        </w:rPr>
      </w:pPr>
    </w:p>
    <w:p w14:paraId="06ACD0CF" w14:textId="45F06AFC" w:rsidR="001C4874" w:rsidRDefault="00C23881" w:rsidP="00C23881">
      <w:pPr>
        <w:jc w:val="both"/>
        <w:rPr>
          <w:rFonts w:ascii="Arial" w:hAnsi="Arial" w:cs="Arial"/>
          <w:b/>
          <w:sz w:val="20"/>
          <w:szCs w:val="20"/>
          <w:lang w:val="es-MX"/>
        </w:rPr>
      </w:pPr>
      <w:r w:rsidRPr="008233C5">
        <w:rPr>
          <w:rFonts w:ascii="Arial" w:hAnsi="Arial" w:cs="Arial"/>
          <w:b/>
          <w:sz w:val="20"/>
          <w:szCs w:val="20"/>
        </w:rPr>
        <w:t xml:space="preserve">La Suplente del Presidente del Comité Mixto de Obra Pública, Paulina del Carmen Torres Padilla menciona: muy bien queda </w:t>
      </w:r>
      <w:r w:rsidRPr="008233C5">
        <w:rPr>
          <w:rFonts w:ascii="Arial" w:hAnsi="Arial" w:cs="Arial"/>
          <w:b/>
          <w:sz w:val="20"/>
          <w:szCs w:val="20"/>
          <w:lang w:val="es-MX"/>
        </w:rPr>
        <w:t>aprobado con una abstención</w:t>
      </w:r>
      <w:r w:rsidRPr="008233C5">
        <w:rPr>
          <w:rFonts w:ascii="Arial" w:hAnsi="Arial" w:cs="Arial"/>
          <w:b/>
          <w:sz w:val="20"/>
          <w:szCs w:val="20"/>
        </w:rPr>
        <w:t xml:space="preserve">, lo presentado en el Quinto punto de la Orden del Día que es la </w:t>
      </w:r>
      <w:r w:rsidRPr="008233C5">
        <w:rPr>
          <w:rFonts w:ascii="Arial" w:hAnsi="Arial" w:cs="Arial"/>
          <w:b/>
          <w:sz w:val="20"/>
          <w:szCs w:val="20"/>
          <w:lang w:val="es-MX"/>
        </w:rPr>
        <w:t>Presentación y autorización de fallos de los procedimientos en la modalidad de Licitación Pública</w:t>
      </w:r>
      <w:r>
        <w:rPr>
          <w:rFonts w:ascii="Arial" w:hAnsi="Arial" w:cs="Arial"/>
          <w:b/>
          <w:sz w:val="20"/>
          <w:szCs w:val="20"/>
          <w:lang w:val="es-MX"/>
        </w:rPr>
        <w:t xml:space="preserve"> </w:t>
      </w:r>
      <w:r w:rsidRPr="00DC0621">
        <w:rPr>
          <w:rFonts w:ascii="Arial" w:hAnsi="Arial" w:cs="Arial"/>
          <w:b/>
          <w:sz w:val="20"/>
          <w:szCs w:val="20"/>
          <w:lang w:val="es-MX"/>
        </w:rPr>
        <w:t>y Concurso Simplificado Sumario</w:t>
      </w:r>
      <w:r w:rsidRPr="008233C5">
        <w:rPr>
          <w:rFonts w:ascii="Arial" w:hAnsi="Arial" w:cs="Arial"/>
          <w:b/>
          <w:sz w:val="20"/>
          <w:szCs w:val="20"/>
          <w:lang w:val="es-MX"/>
        </w:rPr>
        <w:t>.</w:t>
      </w:r>
    </w:p>
    <w:p w14:paraId="14B0D74B" w14:textId="77777777" w:rsidR="00C23881" w:rsidRDefault="00C23881" w:rsidP="00C23881">
      <w:pPr>
        <w:jc w:val="both"/>
        <w:rPr>
          <w:rFonts w:ascii="Arial" w:hAnsi="Arial" w:cs="Arial"/>
          <w:b/>
          <w:sz w:val="20"/>
          <w:szCs w:val="20"/>
          <w:lang w:val="es-MX"/>
        </w:rPr>
      </w:pPr>
    </w:p>
    <w:p w14:paraId="59E62E94" w14:textId="77777777" w:rsidR="00FC006A" w:rsidRDefault="00FC006A" w:rsidP="00C23881">
      <w:pPr>
        <w:jc w:val="both"/>
        <w:rPr>
          <w:rFonts w:ascii="Arial" w:hAnsi="Arial" w:cs="Arial"/>
          <w:b/>
          <w:sz w:val="20"/>
          <w:szCs w:val="20"/>
          <w:lang w:val="es-MX"/>
        </w:rPr>
      </w:pPr>
    </w:p>
    <w:p w14:paraId="046C1465" w14:textId="77777777" w:rsidR="00FC006A" w:rsidRDefault="00FC006A" w:rsidP="00C23881">
      <w:pPr>
        <w:jc w:val="both"/>
        <w:rPr>
          <w:rFonts w:ascii="Arial" w:hAnsi="Arial" w:cs="Arial"/>
          <w:b/>
          <w:sz w:val="20"/>
          <w:szCs w:val="20"/>
          <w:lang w:val="es-MX"/>
        </w:rPr>
      </w:pPr>
    </w:p>
    <w:p w14:paraId="588C305A" w14:textId="77777777" w:rsidR="00CC1B06" w:rsidRDefault="00CC1B06" w:rsidP="00C23881">
      <w:pPr>
        <w:jc w:val="both"/>
        <w:rPr>
          <w:rFonts w:ascii="Arial" w:hAnsi="Arial" w:cs="Arial"/>
          <w:b/>
          <w:sz w:val="20"/>
          <w:szCs w:val="20"/>
          <w:lang w:val="es-MX"/>
        </w:rPr>
      </w:pPr>
    </w:p>
    <w:p w14:paraId="35F8A85A" w14:textId="77777777" w:rsidR="00C23881" w:rsidRDefault="00C23881" w:rsidP="00C23881">
      <w:pPr>
        <w:jc w:val="both"/>
        <w:rPr>
          <w:rFonts w:ascii="Arial" w:hAnsi="Arial" w:cs="Arial"/>
          <w:b/>
          <w:sz w:val="20"/>
          <w:szCs w:val="20"/>
          <w:lang w:val="es-MX"/>
        </w:rPr>
      </w:pPr>
    </w:p>
    <w:p w14:paraId="46015674" w14:textId="77777777" w:rsidR="001D3581" w:rsidRDefault="001D3581" w:rsidP="00D863B1">
      <w:pPr>
        <w:jc w:val="both"/>
        <w:rPr>
          <w:rFonts w:ascii="Arial" w:hAnsi="Arial" w:cs="Arial"/>
          <w:b/>
          <w:sz w:val="20"/>
          <w:szCs w:val="20"/>
          <w:lang w:val="es-MX"/>
        </w:rPr>
      </w:pPr>
    </w:p>
    <w:p w14:paraId="2BB00A1D" w14:textId="1D550D0C" w:rsidR="008067AC" w:rsidRPr="00C347A3" w:rsidRDefault="00184544" w:rsidP="008067AC">
      <w:pPr>
        <w:jc w:val="both"/>
        <w:rPr>
          <w:rFonts w:ascii="Arial" w:hAnsi="Arial" w:cs="Arial"/>
          <w:b/>
          <w:i/>
          <w:lang w:val="es-MX"/>
        </w:rPr>
      </w:pPr>
      <w:r>
        <w:rPr>
          <w:rFonts w:ascii="Arial" w:hAnsi="Arial" w:cs="Arial"/>
          <w:b/>
          <w:i/>
          <w:lang w:val="es-MX"/>
        </w:rPr>
        <w:lastRenderedPageBreak/>
        <w:t>6</w:t>
      </w:r>
      <w:r w:rsidR="008067AC">
        <w:rPr>
          <w:rFonts w:ascii="Arial" w:hAnsi="Arial" w:cs="Arial"/>
          <w:b/>
          <w:i/>
          <w:lang w:val="es-MX"/>
        </w:rPr>
        <w:t>.</w:t>
      </w:r>
      <w:r w:rsidR="008067AC" w:rsidRPr="00C347A3">
        <w:rPr>
          <w:rFonts w:ascii="Arial" w:hAnsi="Arial" w:cs="Arial"/>
          <w:b/>
          <w:i/>
          <w:lang w:val="es-MX"/>
        </w:rPr>
        <w:t xml:space="preserve">   Presentación y </w:t>
      </w:r>
      <w:r w:rsidR="008067AC">
        <w:rPr>
          <w:rFonts w:ascii="Arial" w:hAnsi="Arial" w:cs="Arial"/>
          <w:b/>
          <w:i/>
          <w:lang w:val="es-MX"/>
        </w:rPr>
        <w:t>A</w:t>
      </w:r>
      <w:r w:rsidR="008067AC" w:rsidRPr="00C347A3">
        <w:rPr>
          <w:rFonts w:ascii="Arial" w:hAnsi="Arial" w:cs="Arial"/>
          <w:b/>
          <w:i/>
          <w:lang w:val="es-MX"/>
        </w:rPr>
        <w:t>utorización de Convenio</w:t>
      </w:r>
      <w:r w:rsidR="008067AC">
        <w:rPr>
          <w:rFonts w:ascii="Arial" w:hAnsi="Arial" w:cs="Arial"/>
          <w:b/>
          <w:i/>
          <w:lang w:val="es-MX"/>
        </w:rPr>
        <w:t>s</w:t>
      </w:r>
      <w:r w:rsidR="008067AC" w:rsidRPr="00C347A3">
        <w:rPr>
          <w:rFonts w:ascii="Arial" w:hAnsi="Arial" w:cs="Arial"/>
          <w:b/>
          <w:i/>
          <w:lang w:val="es-MX"/>
        </w:rPr>
        <w:t xml:space="preserve"> </w:t>
      </w:r>
      <w:r w:rsidR="008067AC">
        <w:rPr>
          <w:rFonts w:ascii="Arial" w:hAnsi="Arial" w:cs="Arial"/>
          <w:b/>
          <w:i/>
          <w:lang w:val="es-MX"/>
        </w:rPr>
        <w:t>Modificatorios</w:t>
      </w:r>
      <w:r w:rsidR="008067AC" w:rsidRPr="00C347A3">
        <w:rPr>
          <w:rFonts w:ascii="Arial" w:hAnsi="Arial" w:cs="Arial"/>
          <w:b/>
          <w:i/>
          <w:lang w:val="es-MX"/>
        </w:rPr>
        <w:t>.</w:t>
      </w:r>
    </w:p>
    <w:p w14:paraId="1B80C9A9" w14:textId="77777777" w:rsidR="008067AC" w:rsidRDefault="008067AC" w:rsidP="008067AC">
      <w:pPr>
        <w:jc w:val="both"/>
        <w:rPr>
          <w:rFonts w:ascii="Arial" w:hAnsi="Arial" w:cs="Arial"/>
          <w:b/>
          <w:i/>
          <w:lang w:val="es-MX"/>
        </w:rPr>
      </w:pPr>
    </w:p>
    <w:p w14:paraId="36C52B0B" w14:textId="77777777" w:rsidR="008067AC" w:rsidRDefault="008067AC" w:rsidP="008067AC">
      <w:pPr>
        <w:jc w:val="both"/>
        <w:rPr>
          <w:rFonts w:ascii="Arial" w:hAnsi="Arial" w:cs="Arial"/>
          <w:b/>
          <w:i/>
          <w:lang w:val="es-MX"/>
        </w:rPr>
      </w:pPr>
    </w:p>
    <w:p w14:paraId="0E469C58" w14:textId="77777777" w:rsidR="00E05007" w:rsidRDefault="00E05007" w:rsidP="008067AC">
      <w:pPr>
        <w:jc w:val="both"/>
        <w:rPr>
          <w:rFonts w:ascii="Arial" w:hAnsi="Arial" w:cs="Arial"/>
          <w:b/>
          <w:i/>
          <w:lang w:val="es-MX"/>
        </w:rPr>
      </w:pPr>
    </w:p>
    <w:p w14:paraId="451105E2" w14:textId="77777777" w:rsidR="008067AC" w:rsidRPr="00266662" w:rsidRDefault="008067AC" w:rsidP="008067AC">
      <w:pPr>
        <w:jc w:val="both"/>
        <w:rPr>
          <w:rFonts w:ascii="Arial" w:hAnsi="Arial" w:cs="Arial"/>
          <w:b/>
          <w:i/>
          <w:lang w:val="es-MX"/>
        </w:rPr>
      </w:pPr>
    </w:p>
    <w:p w14:paraId="391B947B" w14:textId="1D30F41F" w:rsidR="008067AC" w:rsidRPr="00266662" w:rsidRDefault="008067AC" w:rsidP="008067AC">
      <w:pPr>
        <w:jc w:val="both"/>
        <w:rPr>
          <w:rFonts w:ascii="Arial" w:hAnsi="Arial" w:cs="Arial"/>
          <w:sz w:val="20"/>
          <w:szCs w:val="20"/>
          <w:lang w:val="es-MX"/>
        </w:rPr>
      </w:pPr>
      <w:r w:rsidRPr="00326EAC">
        <w:rPr>
          <w:rFonts w:ascii="Arial" w:hAnsi="Arial" w:cs="Arial"/>
          <w:sz w:val="20"/>
          <w:szCs w:val="20"/>
          <w:lang w:val="es-MX"/>
        </w:rPr>
        <w:t>La Suplente del Presidente del Comité Mixto de Obra Pública, Paulina del Carmen Torres Padilla</w:t>
      </w:r>
      <w:r w:rsidRPr="00266662">
        <w:rPr>
          <w:rFonts w:ascii="Arial" w:hAnsi="Arial" w:cs="Arial"/>
          <w:sz w:val="20"/>
          <w:szCs w:val="20"/>
          <w:lang w:val="es-MX"/>
        </w:rPr>
        <w:t xml:space="preserve">, muy bien desahogado </w:t>
      </w:r>
      <w:r w:rsidRPr="00C347A3">
        <w:rPr>
          <w:rFonts w:ascii="Arial" w:hAnsi="Arial" w:cs="Arial"/>
          <w:sz w:val="20"/>
          <w:szCs w:val="20"/>
          <w:lang w:val="es-MX"/>
        </w:rPr>
        <w:t xml:space="preserve">el </w:t>
      </w:r>
      <w:r w:rsidR="00184544">
        <w:rPr>
          <w:rFonts w:ascii="Arial" w:hAnsi="Arial" w:cs="Arial"/>
          <w:b/>
          <w:bCs/>
          <w:sz w:val="20"/>
          <w:szCs w:val="20"/>
          <w:lang w:val="es-MX"/>
        </w:rPr>
        <w:t>quinto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de la orden del día. Pasamos al </w:t>
      </w:r>
      <w:r w:rsidR="00184544">
        <w:rPr>
          <w:rFonts w:ascii="Arial" w:hAnsi="Arial" w:cs="Arial"/>
          <w:b/>
          <w:bCs/>
          <w:sz w:val="20"/>
          <w:szCs w:val="20"/>
          <w:lang w:val="es-MX"/>
        </w:rPr>
        <w:t>sexto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que es la </w:t>
      </w:r>
      <w:r>
        <w:rPr>
          <w:rFonts w:ascii="Arial" w:hAnsi="Arial" w:cs="Arial"/>
          <w:b/>
          <w:sz w:val="20"/>
          <w:szCs w:val="20"/>
          <w:lang w:val="es-MX"/>
        </w:rPr>
        <w:t>p</w:t>
      </w:r>
      <w:r w:rsidRPr="00266662">
        <w:rPr>
          <w:rFonts w:ascii="Arial" w:hAnsi="Arial" w:cs="Arial"/>
          <w:b/>
          <w:sz w:val="20"/>
          <w:szCs w:val="20"/>
          <w:lang w:val="es-MX"/>
        </w:rPr>
        <w:t xml:space="preserve">resentación </w:t>
      </w:r>
      <w:r w:rsidRPr="00D34167">
        <w:rPr>
          <w:rFonts w:ascii="Arial" w:hAnsi="Arial" w:cs="Arial"/>
          <w:b/>
          <w:sz w:val="20"/>
          <w:szCs w:val="20"/>
          <w:lang w:val="es-MX"/>
        </w:rPr>
        <w:t xml:space="preserve">y autorización de </w:t>
      </w:r>
      <w:r>
        <w:rPr>
          <w:rFonts w:ascii="Arial" w:hAnsi="Arial" w:cs="Arial"/>
          <w:b/>
          <w:sz w:val="20"/>
          <w:szCs w:val="20"/>
          <w:lang w:val="es-MX"/>
        </w:rPr>
        <w:t>Convenios Modificatorios</w:t>
      </w:r>
      <w:r w:rsidRPr="00266662">
        <w:rPr>
          <w:rFonts w:ascii="Arial" w:hAnsi="Arial" w:cs="Arial"/>
          <w:b/>
          <w:sz w:val="20"/>
          <w:szCs w:val="20"/>
          <w:lang w:val="es-MX"/>
        </w:rPr>
        <w:t xml:space="preserve">, </w:t>
      </w:r>
      <w:r w:rsidRPr="00266662">
        <w:rPr>
          <w:rFonts w:ascii="Arial" w:hAnsi="Arial" w:cs="Arial"/>
          <w:sz w:val="20"/>
          <w:szCs w:val="20"/>
          <w:lang w:val="es-MX"/>
        </w:rPr>
        <w:t>pido al Secretario de lectura de los mismos:</w:t>
      </w:r>
    </w:p>
    <w:p w14:paraId="721C034E" w14:textId="77777777" w:rsidR="008067AC" w:rsidRDefault="008067AC" w:rsidP="008067AC">
      <w:pPr>
        <w:jc w:val="both"/>
        <w:rPr>
          <w:rFonts w:ascii="Arial" w:hAnsi="Arial" w:cs="Arial"/>
          <w:sz w:val="18"/>
          <w:szCs w:val="20"/>
          <w:lang w:val="es-MX"/>
        </w:rPr>
      </w:pPr>
    </w:p>
    <w:p w14:paraId="05B9FB41" w14:textId="77777777" w:rsidR="00E05007" w:rsidRPr="00266662" w:rsidRDefault="00E05007" w:rsidP="008067AC">
      <w:pPr>
        <w:jc w:val="both"/>
        <w:rPr>
          <w:rFonts w:ascii="Arial" w:hAnsi="Arial" w:cs="Arial"/>
          <w:sz w:val="18"/>
          <w:szCs w:val="20"/>
          <w:lang w:val="es-MX"/>
        </w:rPr>
      </w:pPr>
    </w:p>
    <w:p w14:paraId="37B7B242" w14:textId="77777777" w:rsidR="008067AC" w:rsidRDefault="008067AC" w:rsidP="008067AC">
      <w:pPr>
        <w:jc w:val="both"/>
        <w:rPr>
          <w:rFonts w:ascii="Arial" w:hAnsi="Arial" w:cs="Arial"/>
          <w:sz w:val="20"/>
          <w:szCs w:val="20"/>
          <w:lang w:val="es-MX"/>
        </w:rPr>
      </w:pPr>
      <w:r w:rsidRPr="00866CDE">
        <w:rPr>
          <w:rFonts w:ascii="Arial" w:hAnsi="Arial" w:cs="Arial"/>
          <w:bCs/>
          <w:sz w:val="20"/>
          <w:szCs w:val="20"/>
          <w:lang w:val="es-MX"/>
        </w:rPr>
        <w:t xml:space="preserve">Ismael Jáuregui Castañeda, </w:t>
      </w:r>
      <w:r w:rsidRPr="00866CDE">
        <w:rPr>
          <w:rFonts w:ascii="Arial" w:hAnsi="Arial" w:cs="Arial"/>
          <w:sz w:val="20"/>
          <w:szCs w:val="20"/>
          <w:lang w:val="es-MX"/>
        </w:rPr>
        <w:t>Secretario Técnico del Comité Mixto de Obra Pública</w:t>
      </w:r>
      <w:r w:rsidRPr="00266662">
        <w:rPr>
          <w:rFonts w:ascii="Arial" w:hAnsi="Arial" w:cs="Arial"/>
          <w:sz w:val="20"/>
          <w:szCs w:val="20"/>
          <w:lang w:val="es-MX"/>
        </w:rPr>
        <w:t>, hace uso de la voz y da lectura y explicación de</w:t>
      </w:r>
      <w:r>
        <w:rPr>
          <w:rFonts w:ascii="Arial" w:hAnsi="Arial" w:cs="Arial"/>
          <w:sz w:val="20"/>
          <w:szCs w:val="20"/>
          <w:lang w:val="es-MX"/>
        </w:rPr>
        <w:t xml:space="preserve"> </w:t>
      </w:r>
      <w:r w:rsidRPr="00266662">
        <w:rPr>
          <w:rFonts w:ascii="Arial" w:hAnsi="Arial" w:cs="Arial"/>
          <w:sz w:val="20"/>
          <w:szCs w:val="20"/>
          <w:lang w:val="es-MX"/>
        </w:rPr>
        <w:t>l</w:t>
      </w:r>
      <w:r>
        <w:rPr>
          <w:rFonts w:ascii="Arial" w:hAnsi="Arial" w:cs="Arial"/>
          <w:sz w:val="20"/>
          <w:szCs w:val="20"/>
          <w:lang w:val="es-MX"/>
        </w:rPr>
        <w:t>a</w:t>
      </w:r>
      <w:r w:rsidRPr="00266662">
        <w:rPr>
          <w:rFonts w:ascii="Arial" w:hAnsi="Arial" w:cs="Arial"/>
          <w:sz w:val="20"/>
          <w:szCs w:val="20"/>
          <w:lang w:val="es-MX"/>
        </w:rPr>
        <w:t xml:space="preserve"> </w:t>
      </w:r>
      <w:r>
        <w:rPr>
          <w:rFonts w:ascii="Arial" w:hAnsi="Arial" w:cs="Arial"/>
          <w:b/>
          <w:sz w:val="20"/>
          <w:szCs w:val="20"/>
          <w:lang w:val="es-MX"/>
        </w:rPr>
        <w:t>p</w:t>
      </w:r>
      <w:r w:rsidRPr="00266662">
        <w:rPr>
          <w:rFonts w:ascii="Arial" w:hAnsi="Arial" w:cs="Arial"/>
          <w:b/>
          <w:sz w:val="20"/>
          <w:szCs w:val="20"/>
          <w:lang w:val="es-MX"/>
        </w:rPr>
        <w:t xml:space="preserve">resentación </w:t>
      </w:r>
      <w:r w:rsidRPr="00D34167">
        <w:rPr>
          <w:rFonts w:ascii="Arial" w:hAnsi="Arial" w:cs="Arial"/>
          <w:b/>
          <w:sz w:val="20"/>
          <w:szCs w:val="20"/>
          <w:lang w:val="es-MX"/>
        </w:rPr>
        <w:t xml:space="preserve">y autorización de </w:t>
      </w:r>
      <w:r>
        <w:rPr>
          <w:rFonts w:ascii="Arial" w:hAnsi="Arial" w:cs="Arial"/>
          <w:b/>
          <w:sz w:val="20"/>
          <w:szCs w:val="20"/>
          <w:lang w:val="es-MX"/>
        </w:rPr>
        <w:t>Convenios Modificatorios</w:t>
      </w:r>
      <w:r w:rsidRPr="00266662">
        <w:rPr>
          <w:rFonts w:ascii="Arial" w:hAnsi="Arial" w:cs="Arial"/>
          <w:sz w:val="20"/>
          <w:szCs w:val="20"/>
          <w:lang w:val="es-MX"/>
        </w:rPr>
        <w:t xml:space="preserve"> cómo se describen en la siguiente tabla:</w:t>
      </w:r>
    </w:p>
    <w:p w14:paraId="2A79747D" w14:textId="68D40C5B" w:rsidR="008067AC" w:rsidRDefault="003675EA" w:rsidP="008067AC">
      <w:pPr>
        <w:jc w:val="both"/>
        <w:rPr>
          <w:rFonts w:ascii="Arial" w:hAnsi="Arial" w:cs="Arial"/>
          <w:b/>
          <w:sz w:val="20"/>
          <w:szCs w:val="20"/>
          <w:lang w:val="es-MX"/>
        </w:rPr>
      </w:pPr>
      <w:r w:rsidRPr="0035143E">
        <w:rPr>
          <w:rFonts w:ascii="Arial" w:hAnsi="Arial" w:cs="Arial"/>
          <w:b/>
          <w:sz w:val="20"/>
          <w:szCs w:val="20"/>
        </w:rPr>
        <w:t>Recurso Municipal</w:t>
      </w:r>
      <w:r w:rsidR="008067AC">
        <w:rPr>
          <w:rFonts w:ascii="Arial" w:hAnsi="Arial" w:cs="Arial"/>
          <w:b/>
          <w:sz w:val="20"/>
          <w:szCs w:val="20"/>
        </w:rPr>
        <w:t>:</w:t>
      </w:r>
    </w:p>
    <w:p w14:paraId="1076A9BE" w14:textId="77777777" w:rsidR="008067AC" w:rsidRPr="00013E1D" w:rsidRDefault="008067AC" w:rsidP="008067AC">
      <w:pPr>
        <w:jc w:val="both"/>
        <w:rPr>
          <w:rFonts w:ascii="Arial" w:hAnsi="Arial" w:cs="Arial"/>
          <w:b/>
          <w:sz w:val="10"/>
          <w:szCs w:val="10"/>
          <w:lang w:val="es-MX"/>
        </w:rPr>
      </w:pPr>
    </w:p>
    <w:p w14:paraId="335A98B2" w14:textId="77777777" w:rsidR="008067AC" w:rsidRPr="00266662" w:rsidRDefault="008067AC" w:rsidP="008067AC">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8067AC" w:rsidRPr="00494AD4" w14:paraId="052B4C94" w14:textId="77777777" w:rsidTr="000F6D70">
        <w:tc>
          <w:tcPr>
            <w:tcW w:w="1560" w:type="dxa"/>
            <w:shd w:val="clear" w:color="auto" w:fill="A6A6A6" w:themeFill="background1" w:themeFillShade="A6"/>
            <w:vAlign w:val="center"/>
            <w:hideMark/>
          </w:tcPr>
          <w:p w14:paraId="35A0A0C2"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CONTRATO</w:t>
            </w:r>
          </w:p>
        </w:tc>
        <w:tc>
          <w:tcPr>
            <w:tcW w:w="3543" w:type="dxa"/>
            <w:shd w:val="clear" w:color="auto" w:fill="A6A6A6" w:themeFill="background1" w:themeFillShade="A6"/>
            <w:vAlign w:val="center"/>
            <w:hideMark/>
          </w:tcPr>
          <w:p w14:paraId="6E43FFE0"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OBJETO DE OBRA</w:t>
            </w:r>
          </w:p>
        </w:tc>
        <w:tc>
          <w:tcPr>
            <w:tcW w:w="1560" w:type="dxa"/>
            <w:shd w:val="clear" w:color="auto" w:fill="A6A6A6" w:themeFill="background1" w:themeFillShade="A6"/>
            <w:vAlign w:val="center"/>
            <w:hideMark/>
          </w:tcPr>
          <w:p w14:paraId="41BC2691"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IMPORTE CONTRACTUAL</w:t>
            </w:r>
          </w:p>
        </w:tc>
        <w:tc>
          <w:tcPr>
            <w:tcW w:w="1559" w:type="dxa"/>
            <w:shd w:val="clear" w:color="auto" w:fill="A6A6A6" w:themeFill="background1" w:themeFillShade="A6"/>
            <w:vAlign w:val="center"/>
            <w:hideMark/>
          </w:tcPr>
          <w:p w14:paraId="6A205B9F"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IMPORTE DEL CONVENIO</w:t>
            </w:r>
          </w:p>
        </w:tc>
        <w:tc>
          <w:tcPr>
            <w:tcW w:w="709" w:type="dxa"/>
            <w:shd w:val="clear" w:color="auto" w:fill="A6A6A6" w:themeFill="background1" w:themeFillShade="A6"/>
            <w:vAlign w:val="center"/>
            <w:hideMark/>
          </w:tcPr>
          <w:p w14:paraId="7667BF85" w14:textId="77777777" w:rsidR="008067AC" w:rsidRPr="00D750DF" w:rsidRDefault="008067AC" w:rsidP="007F7AC5">
            <w:pPr>
              <w:jc w:val="center"/>
              <w:rPr>
                <w:rFonts w:ascii="Arial" w:hAnsi="Arial" w:cs="Arial"/>
                <w:b/>
                <w:sz w:val="16"/>
                <w:szCs w:val="16"/>
              </w:rPr>
            </w:pPr>
            <w:r w:rsidRPr="00D750DF">
              <w:rPr>
                <w:rFonts w:ascii="Arial" w:hAnsi="Arial" w:cs="Arial"/>
                <w:b/>
                <w:sz w:val="16"/>
                <w:szCs w:val="16"/>
              </w:rPr>
              <w:t>%</w:t>
            </w:r>
          </w:p>
        </w:tc>
      </w:tr>
      <w:tr w:rsidR="00B4374F" w:rsidRPr="007E4800" w14:paraId="79680321" w14:textId="77777777" w:rsidTr="000F6D70">
        <w:trPr>
          <w:trHeight w:val="1064"/>
        </w:trPr>
        <w:tc>
          <w:tcPr>
            <w:tcW w:w="1560" w:type="dxa"/>
          </w:tcPr>
          <w:p w14:paraId="75399648" w14:textId="77777777" w:rsidR="003675EA" w:rsidRDefault="003675EA" w:rsidP="00B4374F">
            <w:pPr>
              <w:jc w:val="center"/>
              <w:rPr>
                <w:rFonts w:ascii="Arial" w:hAnsi="Arial" w:cs="Arial"/>
                <w:b/>
                <w:bCs/>
                <w:sz w:val="18"/>
                <w:szCs w:val="18"/>
                <w:lang w:val="en-US"/>
              </w:rPr>
            </w:pPr>
          </w:p>
          <w:p w14:paraId="6F0F4CDD" w14:textId="77777777" w:rsidR="003675EA" w:rsidRDefault="003675EA" w:rsidP="00B4374F">
            <w:pPr>
              <w:jc w:val="center"/>
              <w:rPr>
                <w:rFonts w:ascii="Arial" w:hAnsi="Arial" w:cs="Arial"/>
                <w:b/>
                <w:bCs/>
                <w:sz w:val="18"/>
                <w:szCs w:val="18"/>
                <w:lang w:val="en-US"/>
              </w:rPr>
            </w:pPr>
          </w:p>
          <w:p w14:paraId="5D1D5263" w14:textId="3D473028" w:rsidR="00B4374F" w:rsidRPr="00326EAC" w:rsidRDefault="003675EA" w:rsidP="00B4374F">
            <w:pPr>
              <w:jc w:val="center"/>
              <w:rPr>
                <w:rFonts w:ascii="Arial" w:hAnsi="Arial" w:cs="Arial"/>
                <w:b/>
                <w:bCs/>
                <w:sz w:val="18"/>
                <w:szCs w:val="18"/>
                <w:lang w:val="en-US"/>
              </w:rPr>
            </w:pPr>
            <w:r w:rsidRPr="003675EA">
              <w:rPr>
                <w:rFonts w:ascii="Arial" w:hAnsi="Arial" w:cs="Arial"/>
                <w:b/>
                <w:bCs/>
                <w:sz w:val="18"/>
                <w:szCs w:val="18"/>
                <w:lang w:val="en-US"/>
              </w:rPr>
              <w:t>DOPI-MUN-RM-PAV-LP-091-2025</w:t>
            </w:r>
          </w:p>
        </w:tc>
        <w:tc>
          <w:tcPr>
            <w:tcW w:w="3543" w:type="dxa"/>
          </w:tcPr>
          <w:p w14:paraId="48EE77B5" w14:textId="3EA11B7A" w:rsidR="00B4374F" w:rsidRPr="007E4800" w:rsidRDefault="003675EA" w:rsidP="00B4374F">
            <w:pPr>
              <w:jc w:val="both"/>
              <w:rPr>
                <w:rFonts w:ascii="Arial" w:hAnsi="Arial" w:cs="Arial"/>
                <w:bCs/>
                <w:sz w:val="16"/>
                <w:szCs w:val="16"/>
                <w:lang w:val="es-MX" w:eastAsia="es-MX"/>
              </w:rPr>
            </w:pPr>
            <w:r w:rsidRPr="003675EA">
              <w:rPr>
                <w:rFonts w:ascii="Arial" w:hAnsi="Arial" w:cs="Arial"/>
                <w:bCs/>
                <w:sz w:val="16"/>
                <w:szCs w:val="16"/>
                <w:lang w:val="es-MX" w:eastAsia="es-MX"/>
              </w:rPr>
              <w:t>Modernización a la Red de Vía Urbana La Palmita, pavimentación con concreto hidráulico de las calles Júpiter/Plan de Guadalupe, incluye: modernización de redes básicas de alcantarillado, conducción y distribución, infraestructura urbana y obras complementarias, colonia La Palmita, Municipio de Zapopan, Jalisco.</w:t>
            </w:r>
          </w:p>
        </w:tc>
        <w:tc>
          <w:tcPr>
            <w:tcW w:w="1560" w:type="dxa"/>
            <w:shd w:val="clear" w:color="auto" w:fill="auto"/>
            <w:vAlign w:val="center"/>
          </w:tcPr>
          <w:p w14:paraId="7F732920" w14:textId="7E7EFD9F" w:rsidR="00B4374F" w:rsidRPr="007215DF" w:rsidRDefault="003675EA" w:rsidP="00B4374F">
            <w:pPr>
              <w:jc w:val="center"/>
              <w:rPr>
                <w:rFonts w:ascii="Arial" w:hAnsi="Arial" w:cs="Arial"/>
                <w:sz w:val="18"/>
                <w:szCs w:val="18"/>
                <w:lang w:val="es-MX" w:eastAsia="es-MX"/>
              </w:rPr>
            </w:pPr>
            <w:r w:rsidRPr="003675EA">
              <w:rPr>
                <w:rFonts w:ascii="Arial" w:hAnsi="Arial" w:cs="Arial"/>
                <w:sz w:val="18"/>
                <w:szCs w:val="18"/>
                <w:lang w:val="es-MX" w:eastAsia="es-MX"/>
              </w:rPr>
              <w:t>$4,944,823.00</w:t>
            </w:r>
          </w:p>
        </w:tc>
        <w:tc>
          <w:tcPr>
            <w:tcW w:w="1559" w:type="dxa"/>
            <w:shd w:val="clear" w:color="auto" w:fill="auto"/>
            <w:vAlign w:val="center"/>
          </w:tcPr>
          <w:p w14:paraId="7FFDB0AD" w14:textId="5AB58D50" w:rsidR="00B4374F" w:rsidRPr="007215DF" w:rsidRDefault="003675EA" w:rsidP="00B4374F">
            <w:pPr>
              <w:jc w:val="center"/>
              <w:rPr>
                <w:rFonts w:ascii="Arial" w:hAnsi="Arial" w:cs="Arial"/>
                <w:b/>
                <w:bCs/>
                <w:sz w:val="18"/>
                <w:szCs w:val="18"/>
                <w:highlight w:val="yellow"/>
                <w:lang w:val="es-MX"/>
              </w:rPr>
            </w:pPr>
            <w:r>
              <w:rPr>
                <w:rFonts w:ascii="Arial" w:hAnsi="Arial" w:cs="Arial"/>
                <w:b/>
                <w:bCs/>
                <w:sz w:val="18"/>
                <w:szCs w:val="18"/>
                <w:lang w:val="es-MX"/>
              </w:rPr>
              <w:t>$</w:t>
            </w:r>
            <w:r w:rsidRPr="003675EA">
              <w:rPr>
                <w:rFonts w:ascii="Arial" w:hAnsi="Arial" w:cs="Arial"/>
                <w:b/>
                <w:bCs/>
                <w:sz w:val="18"/>
                <w:szCs w:val="18"/>
                <w:lang w:val="es-MX"/>
              </w:rPr>
              <w:t>998,604.34</w:t>
            </w:r>
          </w:p>
        </w:tc>
        <w:tc>
          <w:tcPr>
            <w:tcW w:w="709" w:type="dxa"/>
          </w:tcPr>
          <w:p w14:paraId="5359E2DA" w14:textId="77777777" w:rsidR="003675EA" w:rsidRDefault="003675EA" w:rsidP="003E0688">
            <w:pPr>
              <w:jc w:val="center"/>
              <w:rPr>
                <w:rFonts w:ascii="Arial" w:hAnsi="Arial" w:cs="Arial"/>
                <w:b/>
                <w:sz w:val="18"/>
                <w:szCs w:val="18"/>
                <w:highlight w:val="yellow"/>
                <w:lang w:val="es-MX"/>
              </w:rPr>
            </w:pPr>
          </w:p>
          <w:p w14:paraId="2B42C598" w14:textId="77777777" w:rsidR="003675EA" w:rsidRDefault="003675EA" w:rsidP="003E0688">
            <w:pPr>
              <w:jc w:val="center"/>
              <w:rPr>
                <w:rFonts w:ascii="Arial" w:hAnsi="Arial" w:cs="Arial"/>
                <w:b/>
                <w:sz w:val="18"/>
                <w:szCs w:val="18"/>
                <w:highlight w:val="yellow"/>
                <w:lang w:val="es-MX"/>
              </w:rPr>
            </w:pPr>
          </w:p>
          <w:p w14:paraId="1EB3F919" w14:textId="3A60B66A" w:rsidR="003E0688" w:rsidRPr="007E4800" w:rsidRDefault="003675EA" w:rsidP="003E0688">
            <w:pPr>
              <w:jc w:val="center"/>
              <w:rPr>
                <w:rFonts w:ascii="Arial" w:hAnsi="Arial" w:cs="Arial"/>
                <w:b/>
                <w:sz w:val="18"/>
                <w:szCs w:val="18"/>
                <w:highlight w:val="yellow"/>
                <w:lang w:val="es-MX"/>
              </w:rPr>
            </w:pPr>
            <w:r w:rsidRPr="003675EA">
              <w:rPr>
                <w:rFonts w:ascii="Arial" w:hAnsi="Arial" w:cs="Arial"/>
                <w:b/>
                <w:sz w:val="18"/>
                <w:szCs w:val="18"/>
                <w:lang w:val="es-MX"/>
              </w:rPr>
              <w:t>20.19</w:t>
            </w:r>
          </w:p>
        </w:tc>
      </w:tr>
      <w:tr w:rsidR="00E56D6F" w:rsidRPr="007E4800" w14:paraId="15A71F7A" w14:textId="77777777" w:rsidTr="000F6D70">
        <w:trPr>
          <w:trHeight w:val="1064"/>
        </w:trPr>
        <w:tc>
          <w:tcPr>
            <w:tcW w:w="1560" w:type="dxa"/>
          </w:tcPr>
          <w:p w14:paraId="58DEA7D3" w14:textId="77777777" w:rsidR="005D5F3C" w:rsidRDefault="005D5F3C" w:rsidP="00B4374F">
            <w:pPr>
              <w:jc w:val="center"/>
              <w:rPr>
                <w:rFonts w:ascii="Arial" w:hAnsi="Arial" w:cs="Arial"/>
                <w:b/>
                <w:bCs/>
                <w:sz w:val="18"/>
                <w:szCs w:val="18"/>
                <w:lang w:val="en-US"/>
              </w:rPr>
            </w:pPr>
          </w:p>
          <w:p w14:paraId="57C2CCF5" w14:textId="77777777" w:rsidR="005D5F3C" w:rsidRDefault="005D5F3C" w:rsidP="00B4374F">
            <w:pPr>
              <w:jc w:val="center"/>
              <w:rPr>
                <w:rFonts w:ascii="Arial" w:hAnsi="Arial" w:cs="Arial"/>
                <w:b/>
                <w:bCs/>
                <w:sz w:val="18"/>
                <w:szCs w:val="18"/>
                <w:lang w:val="en-US"/>
              </w:rPr>
            </w:pPr>
          </w:p>
          <w:p w14:paraId="5A8C33AC" w14:textId="70D93493" w:rsidR="00E56D6F" w:rsidRPr="00326EAC" w:rsidRDefault="003675EA" w:rsidP="00B4374F">
            <w:pPr>
              <w:jc w:val="center"/>
              <w:rPr>
                <w:rFonts w:ascii="Arial" w:hAnsi="Arial" w:cs="Arial"/>
                <w:b/>
                <w:bCs/>
                <w:sz w:val="18"/>
                <w:szCs w:val="18"/>
                <w:lang w:val="en-US"/>
              </w:rPr>
            </w:pPr>
            <w:r w:rsidRPr="003675EA">
              <w:rPr>
                <w:rFonts w:ascii="Arial" w:hAnsi="Arial" w:cs="Arial"/>
                <w:b/>
                <w:bCs/>
                <w:sz w:val="18"/>
                <w:szCs w:val="18"/>
                <w:lang w:val="en-US"/>
              </w:rPr>
              <w:t>DOPI-MUN-RM-PAV-LP-079-2025</w:t>
            </w:r>
          </w:p>
        </w:tc>
        <w:tc>
          <w:tcPr>
            <w:tcW w:w="3543" w:type="dxa"/>
          </w:tcPr>
          <w:p w14:paraId="4FA72274" w14:textId="71968648" w:rsidR="00E56D6F" w:rsidRPr="007E4800" w:rsidRDefault="003675EA" w:rsidP="00B4374F">
            <w:pPr>
              <w:jc w:val="both"/>
              <w:rPr>
                <w:rFonts w:ascii="Arial" w:hAnsi="Arial" w:cs="Arial"/>
                <w:bCs/>
                <w:sz w:val="16"/>
                <w:szCs w:val="16"/>
                <w:lang w:val="es-MX" w:eastAsia="es-MX"/>
              </w:rPr>
            </w:pPr>
            <w:r w:rsidRPr="003675EA">
              <w:rPr>
                <w:rFonts w:ascii="Arial" w:hAnsi="Arial" w:cs="Arial"/>
                <w:bCs/>
                <w:sz w:val="16"/>
                <w:szCs w:val="16"/>
                <w:lang w:val="es-MX" w:eastAsia="es-MX"/>
              </w:rPr>
              <w:t>Modernización a la Red de Vía Urbana, Zona Sur B, pavimentación con concreto hidráulico de la Av. Manuel J. Clouthier, frente 02, incluye: redes básicas de alcantarillado, conducción y distribución, infraestructura urbana y obras complementarias, Municipio de Zapopan, Jalisco.</w:t>
            </w:r>
          </w:p>
        </w:tc>
        <w:tc>
          <w:tcPr>
            <w:tcW w:w="1560" w:type="dxa"/>
            <w:shd w:val="clear" w:color="auto" w:fill="auto"/>
            <w:vAlign w:val="center"/>
          </w:tcPr>
          <w:p w14:paraId="59E1953B" w14:textId="475C9C63" w:rsidR="00E56D6F" w:rsidRPr="007215DF" w:rsidRDefault="003675EA" w:rsidP="00B4374F">
            <w:pPr>
              <w:jc w:val="center"/>
              <w:rPr>
                <w:rFonts w:ascii="Arial" w:hAnsi="Arial" w:cs="Arial"/>
                <w:sz w:val="18"/>
                <w:szCs w:val="18"/>
                <w:lang w:val="es-MX" w:eastAsia="es-MX"/>
              </w:rPr>
            </w:pPr>
            <w:r w:rsidRPr="003675EA">
              <w:rPr>
                <w:rFonts w:ascii="Arial" w:hAnsi="Arial" w:cs="Arial"/>
                <w:sz w:val="18"/>
                <w:szCs w:val="18"/>
                <w:lang w:val="es-MX" w:eastAsia="es-MX"/>
              </w:rPr>
              <w:t>$16,262,605.81</w:t>
            </w:r>
          </w:p>
        </w:tc>
        <w:tc>
          <w:tcPr>
            <w:tcW w:w="1559" w:type="dxa"/>
            <w:shd w:val="clear" w:color="auto" w:fill="auto"/>
            <w:vAlign w:val="center"/>
          </w:tcPr>
          <w:p w14:paraId="3E26D126" w14:textId="3EAEA346" w:rsidR="00E56D6F" w:rsidRPr="007D210E" w:rsidRDefault="003675EA" w:rsidP="00B4374F">
            <w:pPr>
              <w:jc w:val="center"/>
              <w:rPr>
                <w:rFonts w:ascii="Arial" w:hAnsi="Arial" w:cs="Arial"/>
                <w:b/>
                <w:bCs/>
                <w:sz w:val="18"/>
                <w:szCs w:val="18"/>
                <w:lang w:val="es-MX"/>
              </w:rPr>
            </w:pPr>
            <w:r>
              <w:rPr>
                <w:rFonts w:ascii="Arial" w:hAnsi="Arial" w:cs="Arial"/>
                <w:b/>
                <w:bCs/>
                <w:sz w:val="18"/>
                <w:szCs w:val="18"/>
                <w:lang w:val="es-MX"/>
              </w:rPr>
              <w:t>$</w:t>
            </w:r>
            <w:r w:rsidRPr="003675EA">
              <w:rPr>
                <w:rFonts w:ascii="Arial" w:hAnsi="Arial" w:cs="Arial"/>
                <w:b/>
                <w:bCs/>
                <w:sz w:val="18"/>
                <w:szCs w:val="18"/>
                <w:lang w:val="es-MX"/>
              </w:rPr>
              <w:t>3,400,155.83</w:t>
            </w:r>
          </w:p>
        </w:tc>
        <w:tc>
          <w:tcPr>
            <w:tcW w:w="709" w:type="dxa"/>
          </w:tcPr>
          <w:p w14:paraId="33C30CB0" w14:textId="77777777" w:rsidR="003675EA" w:rsidRDefault="003675EA" w:rsidP="003E0688">
            <w:pPr>
              <w:jc w:val="center"/>
              <w:rPr>
                <w:rFonts w:ascii="Arial" w:hAnsi="Arial" w:cs="Arial"/>
                <w:b/>
                <w:sz w:val="18"/>
                <w:szCs w:val="18"/>
                <w:lang w:val="es-MX"/>
              </w:rPr>
            </w:pPr>
          </w:p>
          <w:p w14:paraId="62372C98" w14:textId="77777777" w:rsidR="003675EA" w:rsidRDefault="003675EA" w:rsidP="003E0688">
            <w:pPr>
              <w:jc w:val="center"/>
              <w:rPr>
                <w:rFonts w:ascii="Arial" w:hAnsi="Arial" w:cs="Arial"/>
                <w:b/>
                <w:sz w:val="18"/>
                <w:szCs w:val="18"/>
                <w:lang w:val="es-MX"/>
              </w:rPr>
            </w:pPr>
          </w:p>
          <w:p w14:paraId="6332CA2E" w14:textId="77777777" w:rsidR="003675EA" w:rsidRDefault="003675EA" w:rsidP="003675EA">
            <w:pPr>
              <w:rPr>
                <w:rFonts w:ascii="Arial" w:hAnsi="Arial" w:cs="Arial"/>
                <w:b/>
                <w:sz w:val="18"/>
                <w:szCs w:val="18"/>
                <w:lang w:val="es-MX"/>
              </w:rPr>
            </w:pPr>
          </w:p>
          <w:p w14:paraId="72327B0A" w14:textId="5FC9FE6F" w:rsidR="00E56D6F" w:rsidRPr="007E4800" w:rsidRDefault="003675EA" w:rsidP="003675EA">
            <w:pPr>
              <w:rPr>
                <w:rFonts w:ascii="Arial" w:hAnsi="Arial" w:cs="Arial"/>
                <w:b/>
                <w:sz w:val="18"/>
                <w:szCs w:val="18"/>
                <w:highlight w:val="yellow"/>
                <w:lang w:val="es-MX"/>
              </w:rPr>
            </w:pPr>
            <w:r w:rsidRPr="003675EA">
              <w:rPr>
                <w:rFonts w:ascii="Arial" w:hAnsi="Arial" w:cs="Arial"/>
                <w:b/>
                <w:sz w:val="18"/>
                <w:szCs w:val="18"/>
                <w:lang w:val="es-MX"/>
              </w:rPr>
              <w:t>20.91</w:t>
            </w:r>
          </w:p>
        </w:tc>
      </w:tr>
      <w:tr w:rsidR="00E56D6F" w:rsidRPr="007E4800" w14:paraId="6C846D31" w14:textId="77777777" w:rsidTr="000F6D70">
        <w:trPr>
          <w:trHeight w:val="1064"/>
        </w:trPr>
        <w:tc>
          <w:tcPr>
            <w:tcW w:w="1560" w:type="dxa"/>
          </w:tcPr>
          <w:p w14:paraId="488316AF" w14:textId="77777777" w:rsidR="005D5F3C" w:rsidRDefault="005D5F3C" w:rsidP="00B4374F">
            <w:pPr>
              <w:jc w:val="center"/>
              <w:rPr>
                <w:rFonts w:ascii="Arial" w:hAnsi="Arial" w:cs="Arial"/>
                <w:b/>
                <w:bCs/>
                <w:sz w:val="18"/>
                <w:szCs w:val="18"/>
                <w:lang w:val="en-US"/>
              </w:rPr>
            </w:pPr>
          </w:p>
          <w:p w14:paraId="7D91214A" w14:textId="680A0772" w:rsidR="00E56D6F" w:rsidRPr="00326EAC" w:rsidRDefault="005D5F3C" w:rsidP="00B4374F">
            <w:pPr>
              <w:jc w:val="center"/>
              <w:rPr>
                <w:rFonts w:ascii="Arial" w:hAnsi="Arial" w:cs="Arial"/>
                <w:b/>
                <w:bCs/>
                <w:sz w:val="18"/>
                <w:szCs w:val="18"/>
                <w:lang w:val="en-US"/>
              </w:rPr>
            </w:pPr>
            <w:r w:rsidRPr="005D5F3C">
              <w:rPr>
                <w:rFonts w:ascii="Arial" w:hAnsi="Arial" w:cs="Arial"/>
                <w:b/>
                <w:bCs/>
                <w:sz w:val="18"/>
                <w:szCs w:val="18"/>
                <w:lang w:val="en-US"/>
              </w:rPr>
              <w:t>DOPI-MUN-RM-PAV-LP-080-2025</w:t>
            </w:r>
          </w:p>
        </w:tc>
        <w:tc>
          <w:tcPr>
            <w:tcW w:w="3543" w:type="dxa"/>
          </w:tcPr>
          <w:p w14:paraId="43B7162F" w14:textId="026ECA10" w:rsidR="00E56D6F" w:rsidRPr="007E4800" w:rsidRDefault="005D5F3C" w:rsidP="00B4374F">
            <w:pPr>
              <w:jc w:val="both"/>
              <w:rPr>
                <w:rFonts w:ascii="Arial" w:hAnsi="Arial" w:cs="Arial"/>
                <w:bCs/>
                <w:sz w:val="16"/>
                <w:szCs w:val="16"/>
                <w:lang w:val="es-MX" w:eastAsia="es-MX"/>
              </w:rPr>
            </w:pPr>
            <w:r w:rsidRPr="005D5F3C">
              <w:rPr>
                <w:rFonts w:ascii="Arial" w:hAnsi="Arial" w:cs="Arial"/>
                <w:bCs/>
                <w:sz w:val="16"/>
                <w:szCs w:val="16"/>
                <w:lang w:val="es-MX" w:eastAsia="es-MX"/>
              </w:rPr>
              <w:t>Modernización a la Red de Vía Urbana, Zona Sur B, pavimentación con concreto hidráulico de la Av. Manuel J. Clouthier, frente 03, incluye: redes básicas de alcantarillado, conducción y distribución, infraestructura urbana y obras complementarias, Municipio de Zapopan, Jalisco.</w:t>
            </w:r>
          </w:p>
        </w:tc>
        <w:tc>
          <w:tcPr>
            <w:tcW w:w="1560" w:type="dxa"/>
            <w:shd w:val="clear" w:color="auto" w:fill="auto"/>
            <w:vAlign w:val="center"/>
          </w:tcPr>
          <w:p w14:paraId="61DADE1E" w14:textId="509797FB" w:rsidR="00E56D6F" w:rsidRPr="007215DF" w:rsidRDefault="005D5F3C" w:rsidP="00B4374F">
            <w:pPr>
              <w:jc w:val="center"/>
              <w:rPr>
                <w:rFonts w:ascii="Arial" w:hAnsi="Arial" w:cs="Arial"/>
                <w:sz w:val="18"/>
                <w:szCs w:val="18"/>
                <w:lang w:val="es-MX" w:eastAsia="es-MX"/>
              </w:rPr>
            </w:pPr>
            <w:r w:rsidRPr="005D5F3C">
              <w:rPr>
                <w:rFonts w:ascii="Arial" w:hAnsi="Arial" w:cs="Arial"/>
                <w:sz w:val="18"/>
                <w:szCs w:val="18"/>
                <w:lang w:val="es-MX" w:eastAsia="es-MX"/>
              </w:rPr>
              <w:t>$14,678,880.76</w:t>
            </w:r>
          </w:p>
        </w:tc>
        <w:tc>
          <w:tcPr>
            <w:tcW w:w="1559" w:type="dxa"/>
            <w:shd w:val="clear" w:color="auto" w:fill="auto"/>
            <w:vAlign w:val="center"/>
          </w:tcPr>
          <w:p w14:paraId="248804F5" w14:textId="069451A2" w:rsidR="00E56D6F" w:rsidRPr="007215DF" w:rsidRDefault="005D5F3C" w:rsidP="00B4374F">
            <w:pPr>
              <w:jc w:val="center"/>
              <w:rPr>
                <w:rFonts w:ascii="Arial" w:hAnsi="Arial" w:cs="Arial"/>
                <w:b/>
                <w:bCs/>
                <w:sz w:val="18"/>
                <w:szCs w:val="18"/>
                <w:highlight w:val="yellow"/>
                <w:lang w:val="es-MX"/>
              </w:rPr>
            </w:pPr>
            <w:r w:rsidRPr="005D5F3C">
              <w:rPr>
                <w:rFonts w:ascii="Arial" w:hAnsi="Arial" w:cs="Arial"/>
                <w:b/>
                <w:bCs/>
                <w:sz w:val="18"/>
                <w:szCs w:val="18"/>
                <w:lang w:val="es-MX"/>
              </w:rPr>
              <w:t>$3,653,573.35</w:t>
            </w:r>
          </w:p>
        </w:tc>
        <w:tc>
          <w:tcPr>
            <w:tcW w:w="709" w:type="dxa"/>
          </w:tcPr>
          <w:p w14:paraId="61EDF378" w14:textId="77777777" w:rsidR="005D5F3C" w:rsidRDefault="005D5F3C" w:rsidP="003E0688">
            <w:pPr>
              <w:jc w:val="center"/>
              <w:rPr>
                <w:rFonts w:ascii="Arial" w:hAnsi="Arial" w:cs="Arial"/>
                <w:b/>
                <w:sz w:val="18"/>
                <w:szCs w:val="18"/>
                <w:highlight w:val="yellow"/>
                <w:lang w:val="es-MX"/>
              </w:rPr>
            </w:pPr>
          </w:p>
          <w:p w14:paraId="66F5B6D0" w14:textId="77777777" w:rsidR="005D5F3C" w:rsidRDefault="005D5F3C" w:rsidP="003E0688">
            <w:pPr>
              <w:jc w:val="center"/>
              <w:rPr>
                <w:rFonts w:ascii="Arial" w:hAnsi="Arial" w:cs="Arial"/>
                <w:b/>
                <w:sz w:val="18"/>
                <w:szCs w:val="18"/>
                <w:highlight w:val="yellow"/>
                <w:lang w:val="es-MX"/>
              </w:rPr>
            </w:pPr>
          </w:p>
          <w:p w14:paraId="0D35CBA2" w14:textId="77777777" w:rsidR="005D5F3C" w:rsidRDefault="005D5F3C" w:rsidP="003E0688">
            <w:pPr>
              <w:jc w:val="center"/>
              <w:rPr>
                <w:rFonts w:ascii="Arial" w:hAnsi="Arial" w:cs="Arial"/>
                <w:b/>
                <w:sz w:val="18"/>
                <w:szCs w:val="18"/>
                <w:highlight w:val="yellow"/>
                <w:lang w:val="es-MX"/>
              </w:rPr>
            </w:pPr>
          </w:p>
          <w:p w14:paraId="1132FF9A" w14:textId="7B733143" w:rsidR="00E56D6F" w:rsidRPr="007E4800" w:rsidRDefault="005D5F3C" w:rsidP="003E0688">
            <w:pPr>
              <w:jc w:val="center"/>
              <w:rPr>
                <w:rFonts w:ascii="Arial" w:hAnsi="Arial" w:cs="Arial"/>
                <w:b/>
                <w:sz w:val="18"/>
                <w:szCs w:val="18"/>
                <w:highlight w:val="yellow"/>
                <w:lang w:val="es-MX"/>
              </w:rPr>
            </w:pPr>
            <w:r w:rsidRPr="005D5F3C">
              <w:rPr>
                <w:rFonts w:ascii="Arial" w:hAnsi="Arial" w:cs="Arial"/>
                <w:b/>
                <w:sz w:val="18"/>
                <w:szCs w:val="18"/>
                <w:lang w:val="es-MX"/>
              </w:rPr>
              <w:t>24.89</w:t>
            </w:r>
          </w:p>
        </w:tc>
      </w:tr>
      <w:tr w:rsidR="00E56D6F" w:rsidRPr="007E4800" w14:paraId="52D7462C" w14:textId="77777777" w:rsidTr="000F6D70">
        <w:trPr>
          <w:trHeight w:val="1064"/>
        </w:trPr>
        <w:tc>
          <w:tcPr>
            <w:tcW w:w="1560" w:type="dxa"/>
          </w:tcPr>
          <w:p w14:paraId="3783A98A" w14:textId="77777777" w:rsidR="005D5F3C" w:rsidRDefault="005D5F3C" w:rsidP="00B4374F">
            <w:pPr>
              <w:jc w:val="center"/>
              <w:rPr>
                <w:rFonts w:ascii="Arial" w:hAnsi="Arial" w:cs="Arial"/>
                <w:b/>
                <w:bCs/>
                <w:sz w:val="18"/>
                <w:szCs w:val="18"/>
                <w:lang w:val="en-US"/>
              </w:rPr>
            </w:pPr>
          </w:p>
          <w:p w14:paraId="05F5C9E1" w14:textId="60159861" w:rsidR="00E56D6F" w:rsidRPr="00326EAC" w:rsidRDefault="005D5F3C" w:rsidP="00B4374F">
            <w:pPr>
              <w:jc w:val="center"/>
              <w:rPr>
                <w:rFonts w:ascii="Arial" w:hAnsi="Arial" w:cs="Arial"/>
                <w:b/>
                <w:bCs/>
                <w:sz w:val="18"/>
                <w:szCs w:val="18"/>
                <w:lang w:val="en-US"/>
              </w:rPr>
            </w:pPr>
            <w:r w:rsidRPr="005D5F3C">
              <w:rPr>
                <w:rFonts w:ascii="Arial" w:hAnsi="Arial" w:cs="Arial"/>
                <w:b/>
                <w:bCs/>
                <w:sz w:val="18"/>
                <w:szCs w:val="18"/>
                <w:lang w:val="en-US"/>
              </w:rPr>
              <w:t>DOPI-MUN-RM-PAV-LP-092-2025</w:t>
            </w:r>
          </w:p>
        </w:tc>
        <w:tc>
          <w:tcPr>
            <w:tcW w:w="3543" w:type="dxa"/>
          </w:tcPr>
          <w:p w14:paraId="414E7D54" w14:textId="1ADBC600" w:rsidR="00E56D6F" w:rsidRPr="007E4800" w:rsidRDefault="005D5F3C" w:rsidP="00B4374F">
            <w:pPr>
              <w:jc w:val="both"/>
              <w:rPr>
                <w:rFonts w:ascii="Arial" w:hAnsi="Arial" w:cs="Arial"/>
                <w:bCs/>
                <w:sz w:val="16"/>
                <w:szCs w:val="16"/>
                <w:lang w:val="es-MX" w:eastAsia="es-MX"/>
              </w:rPr>
            </w:pPr>
            <w:r w:rsidRPr="005D5F3C">
              <w:rPr>
                <w:rFonts w:ascii="Arial" w:hAnsi="Arial" w:cs="Arial"/>
                <w:bCs/>
                <w:sz w:val="16"/>
                <w:szCs w:val="16"/>
                <w:lang w:val="es-MX" w:eastAsia="es-MX"/>
              </w:rPr>
              <w:t>Pavimentación con concreto hidráulico de la calle Plan de Guadalupe, incluye: modernización de redes básicas de alcantarillado, conducción y distribución, infraestructura urbana y obras complementarias, colonias Balcones de la Cantera, Arroyo Hondo, Municipio de Zapopan, Jalisco</w:t>
            </w:r>
            <w:r>
              <w:rPr>
                <w:rFonts w:ascii="Arial" w:hAnsi="Arial" w:cs="Arial"/>
                <w:bCs/>
                <w:sz w:val="16"/>
                <w:szCs w:val="16"/>
                <w:lang w:val="es-MX" w:eastAsia="es-MX"/>
              </w:rPr>
              <w:t>.</w:t>
            </w:r>
          </w:p>
        </w:tc>
        <w:tc>
          <w:tcPr>
            <w:tcW w:w="1560" w:type="dxa"/>
            <w:shd w:val="clear" w:color="auto" w:fill="auto"/>
            <w:vAlign w:val="center"/>
          </w:tcPr>
          <w:p w14:paraId="7B2AC904" w14:textId="4F7ED168" w:rsidR="00E56D6F" w:rsidRPr="007215DF" w:rsidRDefault="005D5F3C" w:rsidP="00B4374F">
            <w:pPr>
              <w:jc w:val="center"/>
              <w:rPr>
                <w:rFonts w:ascii="Arial" w:hAnsi="Arial" w:cs="Arial"/>
                <w:sz w:val="18"/>
                <w:szCs w:val="18"/>
                <w:lang w:val="es-MX" w:eastAsia="es-MX"/>
              </w:rPr>
            </w:pPr>
            <w:r w:rsidRPr="005D5F3C">
              <w:rPr>
                <w:rFonts w:ascii="Arial" w:hAnsi="Arial" w:cs="Arial"/>
                <w:sz w:val="18"/>
                <w:szCs w:val="18"/>
                <w:lang w:val="es-MX" w:eastAsia="es-MX"/>
              </w:rPr>
              <w:t>$9,395,817.32</w:t>
            </w:r>
          </w:p>
        </w:tc>
        <w:tc>
          <w:tcPr>
            <w:tcW w:w="1559" w:type="dxa"/>
            <w:shd w:val="clear" w:color="auto" w:fill="auto"/>
            <w:vAlign w:val="center"/>
          </w:tcPr>
          <w:p w14:paraId="336EA5ED" w14:textId="3E754D8B" w:rsidR="00E56D6F" w:rsidRPr="007215DF" w:rsidRDefault="005D5F3C" w:rsidP="00B4374F">
            <w:pPr>
              <w:jc w:val="center"/>
              <w:rPr>
                <w:rFonts w:ascii="Arial" w:hAnsi="Arial" w:cs="Arial"/>
                <w:b/>
                <w:bCs/>
                <w:sz w:val="18"/>
                <w:szCs w:val="18"/>
                <w:highlight w:val="yellow"/>
                <w:lang w:val="es-MX"/>
              </w:rPr>
            </w:pPr>
            <w:r>
              <w:rPr>
                <w:rFonts w:ascii="Arial" w:hAnsi="Arial" w:cs="Arial"/>
                <w:b/>
                <w:bCs/>
                <w:sz w:val="18"/>
                <w:szCs w:val="18"/>
                <w:lang w:val="es-MX"/>
              </w:rPr>
              <w:t>$</w:t>
            </w:r>
            <w:r w:rsidRPr="005D5F3C">
              <w:rPr>
                <w:rFonts w:ascii="Arial" w:hAnsi="Arial" w:cs="Arial"/>
                <w:b/>
                <w:bCs/>
                <w:sz w:val="18"/>
                <w:szCs w:val="18"/>
                <w:lang w:val="es-MX"/>
              </w:rPr>
              <w:t>1,203,091.90</w:t>
            </w:r>
          </w:p>
        </w:tc>
        <w:tc>
          <w:tcPr>
            <w:tcW w:w="709" w:type="dxa"/>
          </w:tcPr>
          <w:p w14:paraId="2B0B78ED" w14:textId="77777777" w:rsidR="005D5F3C" w:rsidRDefault="005D5F3C" w:rsidP="003E0688">
            <w:pPr>
              <w:jc w:val="center"/>
              <w:rPr>
                <w:rFonts w:ascii="Arial" w:hAnsi="Arial" w:cs="Arial"/>
                <w:b/>
                <w:sz w:val="18"/>
                <w:szCs w:val="18"/>
                <w:highlight w:val="yellow"/>
                <w:lang w:val="es-MX"/>
              </w:rPr>
            </w:pPr>
          </w:p>
          <w:p w14:paraId="74B3EF29" w14:textId="77777777" w:rsidR="005D5F3C" w:rsidRDefault="005D5F3C" w:rsidP="003E0688">
            <w:pPr>
              <w:jc w:val="center"/>
              <w:rPr>
                <w:rFonts w:ascii="Arial" w:hAnsi="Arial" w:cs="Arial"/>
                <w:b/>
                <w:sz w:val="18"/>
                <w:szCs w:val="18"/>
                <w:highlight w:val="yellow"/>
                <w:lang w:val="es-MX"/>
              </w:rPr>
            </w:pPr>
          </w:p>
          <w:p w14:paraId="0EC190EC" w14:textId="77777777" w:rsidR="005D5F3C" w:rsidRDefault="005D5F3C" w:rsidP="003E0688">
            <w:pPr>
              <w:jc w:val="center"/>
              <w:rPr>
                <w:rFonts w:ascii="Arial" w:hAnsi="Arial" w:cs="Arial"/>
                <w:b/>
                <w:sz w:val="18"/>
                <w:szCs w:val="18"/>
                <w:highlight w:val="yellow"/>
                <w:lang w:val="es-MX"/>
              </w:rPr>
            </w:pPr>
          </w:p>
          <w:p w14:paraId="36E03829" w14:textId="35EAE0DF" w:rsidR="00E56D6F" w:rsidRPr="007E4800" w:rsidRDefault="005D5F3C" w:rsidP="003E0688">
            <w:pPr>
              <w:jc w:val="center"/>
              <w:rPr>
                <w:rFonts w:ascii="Arial" w:hAnsi="Arial" w:cs="Arial"/>
                <w:b/>
                <w:sz w:val="18"/>
                <w:szCs w:val="18"/>
                <w:highlight w:val="yellow"/>
                <w:lang w:val="es-MX"/>
              </w:rPr>
            </w:pPr>
            <w:r w:rsidRPr="005D5F3C">
              <w:rPr>
                <w:rFonts w:ascii="Arial" w:hAnsi="Arial" w:cs="Arial"/>
                <w:b/>
                <w:sz w:val="18"/>
                <w:szCs w:val="18"/>
                <w:lang w:val="es-MX"/>
              </w:rPr>
              <w:t>12.80</w:t>
            </w:r>
          </w:p>
        </w:tc>
      </w:tr>
    </w:tbl>
    <w:p w14:paraId="0E0FE720" w14:textId="77777777" w:rsidR="005D5F3C" w:rsidRDefault="005D5F3C" w:rsidP="00BD16CE">
      <w:pPr>
        <w:jc w:val="both"/>
        <w:rPr>
          <w:rFonts w:ascii="Arial" w:hAnsi="Arial" w:cs="Arial"/>
          <w:b/>
          <w:sz w:val="20"/>
          <w:szCs w:val="20"/>
        </w:rPr>
      </w:pPr>
    </w:p>
    <w:p w14:paraId="7A444200" w14:textId="1E33F7D3" w:rsidR="00BD16CE" w:rsidRPr="00013E1D" w:rsidRDefault="00BD16CE" w:rsidP="00BD16CE">
      <w:pPr>
        <w:jc w:val="both"/>
        <w:rPr>
          <w:rFonts w:ascii="Arial" w:hAnsi="Arial" w:cs="Arial"/>
          <w:b/>
          <w:sz w:val="10"/>
          <w:szCs w:val="10"/>
          <w:lang w:val="es-MX"/>
        </w:rPr>
      </w:pPr>
      <w:r w:rsidRPr="0035143E">
        <w:rPr>
          <w:rFonts w:ascii="Arial" w:hAnsi="Arial" w:cs="Arial"/>
          <w:b/>
          <w:sz w:val="20"/>
          <w:szCs w:val="20"/>
        </w:rPr>
        <w:t>Recurso Municipal</w:t>
      </w:r>
      <w:r w:rsidR="00DF4F93">
        <w:rPr>
          <w:rFonts w:ascii="Arial" w:hAnsi="Arial" w:cs="Arial"/>
          <w:b/>
          <w:sz w:val="20"/>
          <w:szCs w:val="20"/>
        </w:rPr>
        <w:t xml:space="preserve"> </w:t>
      </w:r>
      <w:proofErr w:type="spellStart"/>
      <w:r w:rsidR="00DC1280">
        <w:rPr>
          <w:rFonts w:ascii="Arial" w:hAnsi="Arial" w:cs="Arial"/>
          <w:b/>
          <w:sz w:val="20"/>
          <w:szCs w:val="20"/>
        </w:rPr>
        <w:t>CUSMAX</w:t>
      </w:r>
      <w:proofErr w:type="spellEnd"/>
      <w:r>
        <w:rPr>
          <w:rFonts w:ascii="Arial" w:hAnsi="Arial" w:cs="Arial"/>
          <w:b/>
          <w:sz w:val="20"/>
          <w:szCs w:val="20"/>
        </w:rPr>
        <w:t>:</w:t>
      </w:r>
    </w:p>
    <w:p w14:paraId="27A4E72C" w14:textId="77777777" w:rsidR="00BD16CE" w:rsidRPr="00266662" w:rsidRDefault="00BD16CE" w:rsidP="00BD16CE">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BD16CE" w:rsidRPr="00494AD4" w14:paraId="2D0D5300" w14:textId="77777777" w:rsidTr="004B6B85">
        <w:tc>
          <w:tcPr>
            <w:tcW w:w="1560" w:type="dxa"/>
            <w:shd w:val="clear" w:color="auto" w:fill="A6A6A6" w:themeFill="background1" w:themeFillShade="A6"/>
            <w:vAlign w:val="center"/>
            <w:hideMark/>
          </w:tcPr>
          <w:p w14:paraId="7C454F7C" w14:textId="77777777" w:rsidR="00BD16CE" w:rsidRPr="00D750DF" w:rsidRDefault="00BD16CE" w:rsidP="004B6B85">
            <w:pPr>
              <w:jc w:val="center"/>
              <w:rPr>
                <w:rFonts w:ascii="Arial" w:hAnsi="Arial" w:cs="Arial"/>
                <w:b/>
                <w:sz w:val="16"/>
                <w:szCs w:val="16"/>
              </w:rPr>
            </w:pPr>
            <w:r w:rsidRPr="00D750DF">
              <w:rPr>
                <w:rFonts w:ascii="Arial" w:hAnsi="Arial" w:cs="Arial"/>
                <w:b/>
                <w:sz w:val="16"/>
                <w:szCs w:val="16"/>
              </w:rPr>
              <w:t>CONTRATO</w:t>
            </w:r>
          </w:p>
        </w:tc>
        <w:tc>
          <w:tcPr>
            <w:tcW w:w="3543" w:type="dxa"/>
            <w:shd w:val="clear" w:color="auto" w:fill="A6A6A6" w:themeFill="background1" w:themeFillShade="A6"/>
            <w:vAlign w:val="center"/>
            <w:hideMark/>
          </w:tcPr>
          <w:p w14:paraId="0A073359" w14:textId="77777777" w:rsidR="00BD16CE" w:rsidRPr="00D750DF" w:rsidRDefault="00BD16CE" w:rsidP="004B6B85">
            <w:pPr>
              <w:jc w:val="center"/>
              <w:rPr>
                <w:rFonts w:ascii="Arial" w:hAnsi="Arial" w:cs="Arial"/>
                <w:b/>
                <w:sz w:val="16"/>
                <w:szCs w:val="16"/>
              </w:rPr>
            </w:pPr>
            <w:r w:rsidRPr="00D750DF">
              <w:rPr>
                <w:rFonts w:ascii="Arial" w:hAnsi="Arial" w:cs="Arial"/>
                <w:b/>
                <w:sz w:val="16"/>
                <w:szCs w:val="16"/>
              </w:rPr>
              <w:t>OBJETO DE OBRA</w:t>
            </w:r>
          </w:p>
        </w:tc>
        <w:tc>
          <w:tcPr>
            <w:tcW w:w="1560" w:type="dxa"/>
            <w:shd w:val="clear" w:color="auto" w:fill="A6A6A6" w:themeFill="background1" w:themeFillShade="A6"/>
            <w:vAlign w:val="center"/>
            <w:hideMark/>
          </w:tcPr>
          <w:p w14:paraId="51499501" w14:textId="77777777" w:rsidR="00BD16CE" w:rsidRPr="00D750DF" w:rsidRDefault="00BD16CE" w:rsidP="004B6B85">
            <w:pPr>
              <w:jc w:val="center"/>
              <w:rPr>
                <w:rFonts w:ascii="Arial" w:hAnsi="Arial" w:cs="Arial"/>
                <w:b/>
                <w:sz w:val="16"/>
                <w:szCs w:val="16"/>
              </w:rPr>
            </w:pPr>
            <w:r w:rsidRPr="00D750DF">
              <w:rPr>
                <w:rFonts w:ascii="Arial" w:hAnsi="Arial" w:cs="Arial"/>
                <w:b/>
                <w:sz w:val="16"/>
                <w:szCs w:val="16"/>
              </w:rPr>
              <w:t>IMPORTE CONTRACTUAL</w:t>
            </w:r>
          </w:p>
        </w:tc>
        <w:tc>
          <w:tcPr>
            <w:tcW w:w="1559" w:type="dxa"/>
            <w:shd w:val="clear" w:color="auto" w:fill="A6A6A6" w:themeFill="background1" w:themeFillShade="A6"/>
            <w:vAlign w:val="center"/>
            <w:hideMark/>
          </w:tcPr>
          <w:p w14:paraId="0EE61FA2" w14:textId="77777777" w:rsidR="00BD16CE" w:rsidRPr="00D750DF" w:rsidRDefault="00BD16CE" w:rsidP="004B6B85">
            <w:pPr>
              <w:jc w:val="center"/>
              <w:rPr>
                <w:rFonts w:ascii="Arial" w:hAnsi="Arial" w:cs="Arial"/>
                <w:b/>
                <w:sz w:val="16"/>
                <w:szCs w:val="16"/>
              </w:rPr>
            </w:pPr>
            <w:r w:rsidRPr="00D750DF">
              <w:rPr>
                <w:rFonts w:ascii="Arial" w:hAnsi="Arial" w:cs="Arial"/>
                <w:b/>
                <w:sz w:val="16"/>
                <w:szCs w:val="16"/>
              </w:rPr>
              <w:t>IMPORTE DEL CONVENIO</w:t>
            </w:r>
          </w:p>
        </w:tc>
        <w:tc>
          <w:tcPr>
            <w:tcW w:w="709" w:type="dxa"/>
            <w:shd w:val="clear" w:color="auto" w:fill="A6A6A6" w:themeFill="background1" w:themeFillShade="A6"/>
            <w:vAlign w:val="center"/>
            <w:hideMark/>
          </w:tcPr>
          <w:p w14:paraId="2D583C48" w14:textId="77777777" w:rsidR="00BD16CE" w:rsidRPr="00D750DF" w:rsidRDefault="00BD16CE" w:rsidP="004B6B85">
            <w:pPr>
              <w:jc w:val="center"/>
              <w:rPr>
                <w:rFonts w:ascii="Arial" w:hAnsi="Arial" w:cs="Arial"/>
                <w:b/>
                <w:sz w:val="16"/>
                <w:szCs w:val="16"/>
              </w:rPr>
            </w:pPr>
            <w:r w:rsidRPr="00D750DF">
              <w:rPr>
                <w:rFonts w:ascii="Arial" w:hAnsi="Arial" w:cs="Arial"/>
                <w:b/>
                <w:sz w:val="16"/>
                <w:szCs w:val="16"/>
              </w:rPr>
              <w:t>%</w:t>
            </w:r>
          </w:p>
        </w:tc>
      </w:tr>
      <w:tr w:rsidR="00BD16CE" w:rsidRPr="007E4800" w14:paraId="4E4CEACA" w14:textId="77777777" w:rsidTr="004B6B85">
        <w:trPr>
          <w:trHeight w:val="1064"/>
        </w:trPr>
        <w:tc>
          <w:tcPr>
            <w:tcW w:w="1560" w:type="dxa"/>
          </w:tcPr>
          <w:p w14:paraId="0365337E" w14:textId="77777777" w:rsidR="00DF5D47" w:rsidRDefault="00DF5D47" w:rsidP="00DF5D47">
            <w:pPr>
              <w:jc w:val="center"/>
              <w:rPr>
                <w:rFonts w:ascii="Arial" w:hAnsi="Arial" w:cs="Arial"/>
                <w:b/>
                <w:bCs/>
                <w:sz w:val="18"/>
                <w:szCs w:val="18"/>
                <w:lang w:val="en-US"/>
              </w:rPr>
            </w:pPr>
          </w:p>
          <w:p w14:paraId="7335ED5B" w14:textId="0149B303" w:rsidR="00BD16CE" w:rsidRPr="00326EAC" w:rsidRDefault="00DF5D47" w:rsidP="00DF5D47">
            <w:pPr>
              <w:jc w:val="center"/>
              <w:rPr>
                <w:rFonts w:ascii="Arial" w:hAnsi="Arial" w:cs="Arial"/>
                <w:b/>
                <w:bCs/>
                <w:sz w:val="18"/>
                <w:szCs w:val="18"/>
                <w:lang w:val="en-US"/>
              </w:rPr>
            </w:pPr>
            <w:r w:rsidRPr="00DF5D47">
              <w:rPr>
                <w:rFonts w:ascii="Arial" w:hAnsi="Arial" w:cs="Arial"/>
                <w:b/>
                <w:bCs/>
                <w:sz w:val="18"/>
                <w:szCs w:val="18"/>
                <w:lang w:val="en-US"/>
              </w:rPr>
              <w:t>DOPI-MUN-CUSMAX-EP-LP-004-2025</w:t>
            </w:r>
          </w:p>
        </w:tc>
        <w:tc>
          <w:tcPr>
            <w:tcW w:w="3543" w:type="dxa"/>
          </w:tcPr>
          <w:p w14:paraId="76DFAB66" w14:textId="12454CE5" w:rsidR="00BD16CE" w:rsidRPr="007E4800" w:rsidRDefault="00DF5D47" w:rsidP="004B6B85">
            <w:pPr>
              <w:jc w:val="both"/>
              <w:rPr>
                <w:rFonts w:ascii="Arial" w:hAnsi="Arial" w:cs="Arial"/>
                <w:bCs/>
                <w:sz w:val="16"/>
                <w:szCs w:val="16"/>
                <w:lang w:val="es-MX" w:eastAsia="es-MX"/>
              </w:rPr>
            </w:pPr>
            <w:r w:rsidRPr="00DF5D47">
              <w:rPr>
                <w:rFonts w:ascii="Arial" w:hAnsi="Arial" w:cs="Arial"/>
                <w:bCs/>
                <w:sz w:val="16"/>
                <w:szCs w:val="16"/>
                <w:lang w:val="es-MX" w:eastAsia="es-MX"/>
              </w:rPr>
              <w:t>Rehabilitación urbana y mejoramiento de la Plaza Pública y Quiosco de El Batán, más obras complementarias, ubicada en la confluencia de las</w:t>
            </w:r>
            <w:r>
              <w:rPr>
                <w:rFonts w:ascii="Arial" w:hAnsi="Arial" w:cs="Arial"/>
                <w:bCs/>
                <w:sz w:val="16"/>
                <w:szCs w:val="16"/>
                <w:lang w:val="es-MX" w:eastAsia="es-MX"/>
              </w:rPr>
              <w:t xml:space="preserve"> </w:t>
            </w:r>
            <w:r w:rsidRPr="00DF5D47">
              <w:rPr>
                <w:rFonts w:ascii="Arial" w:hAnsi="Arial" w:cs="Arial"/>
                <w:bCs/>
                <w:sz w:val="16"/>
                <w:szCs w:val="16"/>
                <w:lang w:val="es-MX" w:eastAsia="es-MX"/>
              </w:rPr>
              <w:t>calle José Palomar y Av. Álvaro Obregón, El Batán, Municipio de Zapopan, Jalisco.</w:t>
            </w:r>
          </w:p>
        </w:tc>
        <w:tc>
          <w:tcPr>
            <w:tcW w:w="1560" w:type="dxa"/>
            <w:shd w:val="clear" w:color="auto" w:fill="auto"/>
            <w:vAlign w:val="center"/>
          </w:tcPr>
          <w:p w14:paraId="7DBF6542" w14:textId="5C1DBAD5" w:rsidR="00BD16CE" w:rsidRPr="007215DF" w:rsidRDefault="00DF5D47" w:rsidP="004B6B85">
            <w:pPr>
              <w:jc w:val="center"/>
              <w:rPr>
                <w:rFonts w:ascii="Arial" w:hAnsi="Arial" w:cs="Arial"/>
                <w:sz w:val="18"/>
                <w:szCs w:val="18"/>
                <w:lang w:val="es-MX" w:eastAsia="es-MX"/>
              </w:rPr>
            </w:pPr>
            <w:r w:rsidRPr="00DF5D47">
              <w:rPr>
                <w:rFonts w:ascii="Arial" w:hAnsi="Arial" w:cs="Arial"/>
                <w:sz w:val="18"/>
                <w:szCs w:val="18"/>
                <w:lang w:val="es-MX" w:eastAsia="es-MX"/>
              </w:rPr>
              <w:t>$13,949,560.14</w:t>
            </w:r>
          </w:p>
        </w:tc>
        <w:tc>
          <w:tcPr>
            <w:tcW w:w="1559" w:type="dxa"/>
            <w:shd w:val="clear" w:color="auto" w:fill="auto"/>
            <w:vAlign w:val="center"/>
          </w:tcPr>
          <w:p w14:paraId="329C82E6" w14:textId="6FBCD531" w:rsidR="00BD16CE" w:rsidRPr="007215DF" w:rsidRDefault="00DF5D47" w:rsidP="004B6B85">
            <w:pPr>
              <w:jc w:val="center"/>
              <w:rPr>
                <w:rFonts w:ascii="Arial" w:hAnsi="Arial" w:cs="Arial"/>
                <w:b/>
                <w:bCs/>
                <w:sz w:val="18"/>
                <w:szCs w:val="18"/>
                <w:highlight w:val="yellow"/>
                <w:lang w:val="es-MX"/>
              </w:rPr>
            </w:pPr>
            <w:r>
              <w:rPr>
                <w:rFonts w:ascii="Arial" w:hAnsi="Arial" w:cs="Arial"/>
                <w:b/>
                <w:bCs/>
                <w:sz w:val="18"/>
                <w:szCs w:val="18"/>
                <w:lang w:val="es-MX"/>
              </w:rPr>
              <w:t>$</w:t>
            </w:r>
            <w:r w:rsidRPr="00DF5D47">
              <w:rPr>
                <w:rFonts w:ascii="Arial" w:hAnsi="Arial" w:cs="Arial"/>
                <w:b/>
                <w:bCs/>
                <w:sz w:val="18"/>
                <w:szCs w:val="18"/>
                <w:lang w:val="es-MX"/>
              </w:rPr>
              <w:t>3,487,389.35</w:t>
            </w:r>
          </w:p>
        </w:tc>
        <w:tc>
          <w:tcPr>
            <w:tcW w:w="709" w:type="dxa"/>
          </w:tcPr>
          <w:p w14:paraId="3BF20AE3" w14:textId="77777777" w:rsidR="00DF5D47" w:rsidRDefault="00DF5D47" w:rsidP="004B6B85">
            <w:pPr>
              <w:jc w:val="center"/>
              <w:rPr>
                <w:rFonts w:ascii="Arial" w:hAnsi="Arial" w:cs="Arial"/>
                <w:b/>
                <w:sz w:val="18"/>
                <w:szCs w:val="18"/>
                <w:highlight w:val="yellow"/>
                <w:lang w:val="es-MX"/>
              </w:rPr>
            </w:pPr>
          </w:p>
          <w:p w14:paraId="28C9BEA6" w14:textId="77777777" w:rsidR="00DF5D47" w:rsidRDefault="00DF5D47" w:rsidP="004B6B85">
            <w:pPr>
              <w:jc w:val="center"/>
              <w:rPr>
                <w:rFonts w:ascii="Arial" w:hAnsi="Arial" w:cs="Arial"/>
                <w:b/>
                <w:sz w:val="18"/>
                <w:szCs w:val="18"/>
                <w:highlight w:val="yellow"/>
                <w:lang w:val="es-MX"/>
              </w:rPr>
            </w:pPr>
          </w:p>
          <w:p w14:paraId="30EEA56C" w14:textId="4F988240" w:rsidR="00BD16CE" w:rsidRPr="007E4800" w:rsidRDefault="00DF5D47" w:rsidP="004B6B85">
            <w:pPr>
              <w:jc w:val="center"/>
              <w:rPr>
                <w:rFonts w:ascii="Arial" w:hAnsi="Arial" w:cs="Arial"/>
                <w:b/>
                <w:sz w:val="18"/>
                <w:szCs w:val="18"/>
                <w:highlight w:val="yellow"/>
                <w:lang w:val="es-MX"/>
              </w:rPr>
            </w:pPr>
            <w:r w:rsidRPr="00DF5D47">
              <w:rPr>
                <w:rFonts w:ascii="Arial" w:hAnsi="Arial" w:cs="Arial"/>
                <w:b/>
                <w:sz w:val="18"/>
                <w:szCs w:val="18"/>
                <w:lang w:val="es-MX"/>
              </w:rPr>
              <w:t>25.00</w:t>
            </w:r>
          </w:p>
        </w:tc>
      </w:tr>
    </w:tbl>
    <w:p w14:paraId="4486BEEF" w14:textId="77777777" w:rsidR="00E05007" w:rsidRDefault="00E05007" w:rsidP="008067AC">
      <w:pPr>
        <w:jc w:val="both"/>
        <w:rPr>
          <w:rFonts w:ascii="Arial" w:hAnsi="Arial" w:cs="Arial"/>
          <w:sz w:val="20"/>
          <w:szCs w:val="20"/>
          <w:lang w:val="es-MX"/>
        </w:rPr>
      </w:pPr>
    </w:p>
    <w:p w14:paraId="3C91D8EB" w14:textId="77777777" w:rsidR="00E05007" w:rsidRDefault="00E05007" w:rsidP="008067AC">
      <w:pPr>
        <w:jc w:val="both"/>
        <w:rPr>
          <w:rFonts w:ascii="Arial" w:hAnsi="Arial" w:cs="Arial"/>
          <w:sz w:val="20"/>
          <w:szCs w:val="20"/>
          <w:lang w:val="es-MX"/>
        </w:rPr>
      </w:pPr>
    </w:p>
    <w:p w14:paraId="72472710" w14:textId="00579F95" w:rsidR="008067AC" w:rsidRDefault="008067AC" w:rsidP="008067AC">
      <w:pPr>
        <w:jc w:val="both"/>
        <w:rPr>
          <w:rFonts w:ascii="Arial" w:hAnsi="Arial" w:cs="Arial"/>
          <w:sz w:val="20"/>
          <w:szCs w:val="20"/>
          <w:lang w:val="es-MX"/>
        </w:rPr>
      </w:pPr>
      <w:r w:rsidRPr="00266662">
        <w:rPr>
          <w:rFonts w:ascii="Arial" w:hAnsi="Arial" w:cs="Arial"/>
          <w:sz w:val="20"/>
          <w:szCs w:val="20"/>
          <w:lang w:val="es-MX"/>
        </w:rPr>
        <w:t>Una vez comprobado dado lectura y revisado cada una de la</w:t>
      </w:r>
      <w:r w:rsidRPr="00FD388A">
        <w:rPr>
          <w:rFonts w:ascii="Arial" w:hAnsi="Arial" w:cs="Arial"/>
          <w:b/>
          <w:sz w:val="20"/>
          <w:szCs w:val="20"/>
        </w:rPr>
        <w:t xml:space="preserve"> </w:t>
      </w:r>
      <w:r>
        <w:rPr>
          <w:rFonts w:ascii="Arial" w:hAnsi="Arial" w:cs="Arial"/>
          <w:b/>
          <w:sz w:val="20"/>
          <w:szCs w:val="20"/>
        </w:rPr>
        <w:t>Presentación</w:t>
      </w:r>
      <w:r w:rsidRPr="00C95166">
        <w:rPr>
          <w:rFonts w:ascii="Arial" w:hAnsi="Arial" w:cs="Arial"/>
          <w:b/>
          <w:sz w:val="20"/>
          <w:szCs w:val="20"/>
        </w:rPr>
        <w:t xml:space="preserve"> y autorización de</w:t>
      </w:r>
      <w:r>
        <w:rPr>
          <w:rFonts w:ascii="Arial" w:hAnsi="Arial" w:cs="Arial"/>
          <w:b/>
          <w:sz w:val="20"/>
          <w:szCs w:val="20"/>
        </w:rPr>
        <w:t xml:space="preserve"> los</w:t>
      </w:r>
      <w:r w:rsidRPr="00C95166">
        <w:rPr>
          <w:rFonts w:ascii="Arial" w:hAnsi="Arial" w:cs="Arial"/>
          <w:b/>
          <w:sz w:val="20"/>
          <w:szCs w:val="20"/>
        </w:rPr>
        <w:t xml:space="preserve"> </w:t>
      </w:r>
      <w:r>
        <w:rPr>
          <w:rFonts w:ascii="Arial" w:hAnsi="Arial" w:cs="Arial"/>
          <w:b/>
          <w:sz w:val="20"/>
          <w:szCs w:val="20"/>
        </w:rPr>
        <w:t>C</w:t>
      </w:r>
      <w:r w:rsidRPr="00C95166">
        <w:rPr>
          <w:rFonts w:ascii="Arial" w:hAnsi="Arial" w:cs="Arial"/>
          <w:b/>
          <w:sz w:val="20"/>
          <w:szCs w:val="20"/>
        </w:rPr>
        <w:t>onvenio</w:t>
      </w:r>
      <w:r>
        <w:rPr>
          <w:rFonts w:ascii="Arial" w:hAnsi="Arial" w:cs="Arial"/>
          <w:b/>
          <w:sz w:val="20"/>
          <w:szCs w:val="20"/>
        </w:rPr>
        <w:t>s Modificatorios</w:t>
      </w:r>
      <w:r w:rsidRPr="00266662">
        <w:rPr>
          <w:rFonts w:ascii="Arial" w:hAnsi="Arial" w:cs="Arial"/>
          <w:sz w:val="20"/>
          <w:szCs w:val="20"/>
          <w:lang w:val="es-MX"/>
        </w:rPr>
        <w:t xml:space="preserve"> en </w:t>
      </w:r>
      <w:r>
        <w:rPr>
          <w:rFonts w:ascii="Arial" w:hAnsi="Arial" w:cs="Arial"/>
          <w:sz w:val="20"/>
          <w:szCs w:val="20"/>
          <w:lang w:val="es-MX"/>
        </w:rPr>
        <w:t>e</w:t>
      </w:r>
      <w:r w:rsidRPr="00266662">
        <w:rPr>
          <w:rFonts w:ascii="Arial" w:hAnsi="Arial" w:cs="Arial"/>
          <w:sz w:val="20"/>
          <w:szCs w:val="20"/>
          <w:lang w:val="es-MX"/>
        </w:rPr>
        <w:t>l Procedimient</w:t>
      </w:r>
      <w:r>
        <w:rPr>
          <w:rFonts w:ascii="Arial" w:hAnsi="Arial" w:cs="Arial"/>
          <w:sz w:val="20"/>
          <w:szCs w:val="20"/>
          <w:lang w:val="es-MX"/>
        </w:rPr>
        <w:t>os arriba mencionado, y no tenien</w:t>
      </w:r>
      <w:r w:rsidRPr="00266662">
        <w:rPr>
          <w:rFonts w:ascii="Arial" w:hAnsi="Arial" w:cs="Arial"/>
          <w:sz w:val="20"/>
          <w:szCs w:val="20"/>
          <w:lang w:val="es-MX"/>
        </w:rPr>
        <w:t>do ninguna observación de</w:t>
      </w:r>
      <w:r>
        <w:rPr>
          <w:rFonts w:ascii="Arial" w:hAnsi="Arial" w:cs="Arial"/>
          <w:sz w:val="20"/>
          <w:szCs w:val="20"/>
          <w:lang w:val="es-MX"/>
        </w:rPr>
        <w:t xml:space="preserve"> </w:t>
      </w:r>
      <w:r w:rsidRPr="00266662">
        <w:rPr>
          <w:rFonts w:ascii="Arial" w:hAnsi="Arial" w:cs="Arial"/>
          <w:sz w:val="20"/>
          <w:szCs w:val="20"/>
          <w:lang w:val="es-MX"/>
        </w:rPr>
        <w:t>l</w:t>
      </w:r>
      <w:r>
        <w:rPr>
          <w:rFonts w:ascii="Arial" w:hAnsi="Arial" w:cs="Arial"/>
          <w:sz w:val="20"/>
          <w:szCs w:val="20"/>
          <w:lang w:val="es-MX"/>
        </w:rPr>
        <w:t>os</w:t>
      </w:r>
      <w:r w:rsidRPr="00266662">
        <w:rPr>
          <w:rFonts w:ascii="Arial" w:hAnsi="Arial" w:cs="Arial"/>
          <w:sz w:val="20"/>
          <w:szCs w:val="20"/>
          <w:lang w:val="es-MX"/>
        </w:rPr>
        <w:t xml:space="preserve"> mismo</w:t>
      </w:r>
      <w:r>
        <w:rPr>
          <w:rFonts w:ascii="Arial" w:hAnsi="Arial" w:cs="Arial"/>
          <w:sz w:val="20"/>
          <w:szCs w:val="20"/>
          <w:lang w:val="es-MX"/>
        </w:rPr>
        <w:t>s</w:t>
      </w:r>
      <w:r w:rsidRPr="00266662">
        <w:rPr>
          <w:rFonts w:ascii="Arial" w:hAnsi="Arial" w:cs="Arial"/>
          <w:sz w:val="20"/>
          <w:szCs w:val="20"/>
          <w:lang w:val="es-MX"/>
        </w:rPr>
        <w:t xml:space="preserve"> se procedió a someterl</w:t>
      </w:r>
      <w:r>
        <w:rPr>
          <w:rFonts w:ascii="Arial" w:hAnsi="Arial" w:cs="Arial"/>
          <w:sz w:val="20"/>
          <w:szCs w:val="20"/>
          <w:lang w:val="es-MX"/>
        </w:rPr>
        <w:t>o</w:t>
      </w:r>
      <w:r w:rsidRPr="00266662">
        <w:rPr>
          <w:rFonts w:ascii="Arial" w:hAnsi="Arial" w:cs="Arial"/>
          <w:sz w:val="20"/>
          <w:szCs w:val="20"/>
          <w:lang w:val="es-MX"/>
        </w:rPr>
        <w:t xml:space="preserve"> a la consideración de los integrantes del Comité Mixto de Obra Pública, que se encontraban presentes en la Sesión, manifestándolo de la siguiente manera</w:t>
      </w:r>
      <w:r>
        <w:rPr>
          <w:rFonts w:ascii="Arial" w:hAnsi="Arial" w:cs="Arial"/>
          <w:sz w:val="20"/>
          <w:szCs w:val="20"/>
          <w:lang w:val="es-MX"/>
        </w:rPr>
        <w:t>:</w:t>
      </w:r>
    </w:p>
    <w:p w14:paraId="3D960793" w14:textId="77777777" w:rsidR="00FC006A" w:rsidRDefault="00FC006A" w:rsidP="008067AC">
      <w:pPr>
        <w:jc w:val="both"/>
        <w:rPr>
          <w:rFonts w:ascii="Arial" w:hAnsi="Arial" w:cs="Arial"/>
          <w:sz w:val="20"/>
          <w:szCs w:val="20"/>
          <w:lang w:val="es-MX"/>
        </w:rPr>
      </w:pPr>
    </w:p>
    <w:p w14:paraId="1E39D632" w14:textId="77777777" w:rsidR="00FC006A" w:rsidRDefault="00FC006A" w:rsidP="008067AC">
      <w:pPr>
        <w:jc w:val="both"/>
        <w:rPr>
          <w:rFonts w:ascii="Arial" w:hAnsi="Arial" w:cs="Arial"/>
          <w:sz w:val="20"/>
          <w:szCs w:val="20"/>
          <w:lang w:val="es-MX"/>
        </w:rPr>
      </w:pPr>
    </w:p>
    <w:p w14:paraId="3C96EEFA" w14:textId="77777777" w:rsidR="00FC006A" w:rsidRDefault="00FC006A" w:rsidP="00FC006A">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055AB62E" w14:textId="77777777" w:rsidR="00FC006A" w:rsidRPr="0041659B" w:rsidRDefault="00FC006A" w:rsidP="00FC006A">
      <w:pPr>
        <w:jc w:val="both"/>
        <w:rPr>
          <w:rFonts w:ascii="Arial" w:hAnsi="Arial" w:cs="Arial"/>
          <w:b/>
          <w:sz w:val="20"/>
          <w:szCs w:val="20"/>
          <w:lang w:val="es-MX"/>
        </w:rPr>
      </w:pPr>
    </w:p>
    <w:p w14:paraId="040BAF86" w14:textId="77777777" w:rsidR="00FC006A" w:rsidRDefault="00FC006A" w:rsidP="00FC006A">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4F594C9E" w14:textId="77777777" w:rsidR="00FC006A" w:rsidRDefault="00FC006A" w:rsidP="00FC006A">
      <w:pPr>
        <w:jc w:val="both"/>
        <w:rPr>
          <w:rFonts w:ascii="Arial" w:hAnsi="Arial" w:cs="Arial"/>
          <w:sz w:val="20"/>
          <w:szCs w:val="20"/>
          <w:lang w:val="es-MX"/>
        </w:rPr>
      </w:pPr>
    </w:p>
    <w:p w14:paraId="2FDD384B" w14:textId="77777777" w:rsidR="00FC006A" w:rsidRDefault="00FC006A" w:rsidP="00FC006A">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54C5687E" w14:textId="77777777" w:rsidR="00FC006A" w:rsidRDefault="00FC006A" w:rsidP="00FC006A">
      <w:pPr>
        <w:jc w:val="both"/>
        <w:rPr>
          <w:rFonts w:ascii="Arial" w:hAnsi="Arial" w:cs="Arial"/>
          <w:sz w:val="20"/>
          <w:szCs w:val="20"/>
          <w:lang w:val="es-MX"/>
        </w:rPr>
      </w:pPr>
    </w:p>
    <w:p w14:paraId="34467C0C" w14:textId="77777777" w:rsidR="00FC006A" w:rsidRDefault="00FC006A" w:rsidP="00FC006A">
      <w:pPr>
        <w:jc w:val="both"/>
        <w:rPr>
          <w:rFonts w:ascii="Arial" w:hAnsi="Arial" w:cs="Arial"/>
          <w:b/>
          <w:bCs/>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0F119CC6" w14:textId="77777777" w:rsidR="00FC006A" w:rsidRDefault="00FC006A" w:rsidP="00FC006A">
      <w:pPr>
        <w:jc w:val="both"/>
        <w:rPr>
          <w:rFonts w:ascii="Arial" w:hAnsi="Arial" w:cs="Arial"/>
          <w:b/>
          <w:bCs/>
          <w:sz w:val="20"/>
          <w:szCs w:val="20"/>
        </w:rPr>
      </w:pPr>
    </w:p>
    <w:p w14:paraId="31B80530" w14:textId="77777777" w:rsidR="00FC006A" w:rsidRDefault="00FC006A" w:rsidP="00FC006A">
      <w:pPr>
        <w:jc w:val="both"/>
        <w:rPr>
          <w:rFonts w:ascii="Arial" w:hAnsi="Arial" w:cs="Arial"/>
          <w:b/>
          <w:bCs/>
          <w:sz w:val="20"/>
          <w:szCs w:val="20"/>
        </w:rPr>
      </w:pPr>
      <w:r w:rsidRPr="00F25613">
        <w:rPr>
          <w:rFonts w:ascii="Arial" w:hAnsi="Arial" w:cs="Arial"/>
          <w:sz w:val="20"/>
          <w:szCs w:val="20"/>
        </w:rPr>
        <w:t>Regidor Oscar Eduardo Santos Rizo</w:t>
      </w:r>
      <w:r>
        <w:rPr>
          <w:rFonts w:ascii="Arial" w:hAnsi="Arial" w:cs="Arial"/>
          <w:b/>
          <w:bCs/>
          <w:sz w:val="20"/>
          <w:szCs w:val="20"/>
        </w:rPr>
        <w:t xml:space="preserve"> </w:t>
      </w:r>
      <w:r w:rsidRPr="00F25613">
        <w:rPr>
          <w:rFonts w:ascii="Arial" w:hAnsi="Arial" w:cs="Arial"/>
          <w:sz w:val="20"/>
          <w:szCs w:val="20"/>
        </w:rPr>
        <w:t>Representante titular de la fracción edilicia del Partido Revolucionario Institucional</w:t>
      </w:r>
      <w:r>
        <w:rPr>
          <w:rFonts w:ascii="Arial" w:hAnsi="Arial" w:cs="Arial"/>
          <w:sz w:val="20"/>
          <w:szCs w:val="20"/>
        </w:rPr>
        <w:t xml:space="preserve"> </w:t>
      </w:r>
      <w:r>
        <w:rPr>
          <w:rFonts w:ascii="Arial" w:hAnsi="Arial" w:cs="Arial"/>
          <w:b/>
          <w:sz w:val="20"/>
          <w:szCs w:val="20"/>
          <w:lang w:val="es-MX"/>
        </w:rPr>
        <w:t>A favor</w:t>
      </w:r>
      <w:r w:rsidRPr="00DF2D51">
        <w:rPr>
          <w:rFonts w:ascii="Arial" w:hAnsi="Arial" w:cs="Arial"/>
          <w:b/>
          <w:bCs/>
          <w:sz w:val="20"/>
          <w:szCs w:val="20"/>
        </w:rPr>
        <w:t>.</w:t>
      </w:r>
    </w:p>
    <w:p w14:paraId="7BABD12F" w14:textId="77777777" w:rsidR="00FC006A" w:rsidRDefault="00FC006A" w:rsidP="00FC006A">
      <w:pPr>
        <w:jc w:val="both"/>
        <w:rPr>
          <w:rFonts w:ascii="Arial" w:hAnsi="Arial" w:cs="Arial"/>
          <w:b/>
          <w:bCs/>
          <w:sz w:val="20"/>
          <w:szCs w:val="20"/>
        </w:rPr>
      </w:pPr>
    </w:p>
    <w:p w14:paraId="0984F49C" w14:textId="1A1EC694" w:rsidR="00FC006A" w:rsidRDefault="00F50917" w:rsidP="00FC006A">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A favor</w:t>
      </w:r>
      <w:r w:rsidRPr="00F266F7">
        <w:rPr>
          <w:rFonts w:ascii="Arial" w:hAnsi="Arial" w:cs="Arial"/>
          <w:b/>
          <w:bCs/>
          <w:sz w:val="20"/>
          <w:szCs w:val="20"/>
        </w:rPr>
        <w:t>.</w:t>
      </w:r>
    </w:p>
    <w:p w14:paraId="4CA8B3F4" w14:textId="77777777" w:rsidR="00FC006A" w:rsidRDefault="00FC006A" w:rsidP="00FC006A">
      <w:pPr>
        <w:jc w:val="both"/>
        <w:rPr>
          <w:rFonts w:ascii="Arial" w:hAnsi="Arial" w:cs="Arial"/>
          <w:b/>
          <w:bCs/>
          <w:sz w:val="20"/>
          <w:szCs w:val="20"/>
        </w:rPr>
      </w:pPr>
    </w:p>
    <w:p w14:paraId="7F0C62B7" w14:textId="77777777" w:rsidR="00FC006A" w:rsidRDefault="00FC006A" w:rsidP="00FC006A">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193406D6" w14:textId="77777777" w:rsidR="00FC006A" w:rsidRDefault="00FC006A" w:rsidP="00FC006A">
      <w:pPr>
        <w:jc w:val="both"/>
        <w:rPr>
          <w:rFonts w:ascii="Arial" w:hAnsi="Arial" w:cs="Arial"/>
          <w:b/>
          <w:sz w:val="20"/>
          <w:szCs w:val="20"/>
          <w:lang w:val="es-MX"/>
        </w:rPr>
      </w:pPr>
    </w:p>
    <w:p w14:paraId="7BF6F90F" w14:textId="77777777" w:rsidR="00FC006A" w:rsidRDefault="00FC006A" w:rsidP="00FC006A">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4CBDB2ED" w14:textId="77777777" w:rsidR="00FC006A" w:rsidRDefault="00FC006A" w:rsidP="00FC006A">
      <w:pPr>
        <w:jc w:val="both"/>
        <w:rPr>
          <w:rFonts w:ascii="Arial" w:hAnsi="Arial" w:cs="Arial"/>
          <w:b/>
          <w:sz w:val="20"/>
          <w:szCs w:val="20"/>
          <w:lang w:val="es-MX"/>
        </w:rPr>
      </w:pPr>
    </w:p>
    <w:p w14:paraId="24861F51" w14:textId="77777777" w:rsidR="00FC006A" w:rsidRDefault="00FC006A" w:rsidP="00FC006A">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486C2B82" w14:textId="77777777" w:rsidR="00FC006A" w:rsidRDefault="00FC006A" w:rsidP="00FC006A">
      <w:pPr>
        <w:jc w:val="both"/>
        <w:rPr>
          <w:rFonts w:ascii="Arial" w:hAnsi="Arial" w:cs="Arial"/>
          <w:b/>
          <w:sz w:val="20"/>
          <w:szCs w:val="20"/>
          <w:lang w:val="es-MX"/>
        </w:rPr>
      </w:pPr>
    </w:p>
    <w:p w14:paraId="78CE0632" w14:textId="77777777" w:rsidR="00FC006A" w:rsidRDefault="00FC006A" w:rsidP="00FC006A">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12D0A28E" w14:textId="77777777" w:rsidR="00FC006A" w:rsidRDefault="00FC006A" w:rsidP="00FC006A">
      <w:pPr>
        <w:jc w:val="both"/>
        <w:rPr>
          <w:rFonts w:ascii="Arial" w:hAnsi="Arial" w:cs="Arial"/>
          <w:b/>
          <w:sz w:val="20"/>
          <w:szCs w:val="20"/>
          <w:lang w:val="es-MX"/>
        </w:rPr>
      </w:pPr>
    </w:p>
    <w:p w14:paraId="68F8D4C3" w14:textId="77777777" w:rsidR="00FC006A" w:rsidRDefault="00FC006A" w:rsidP="00FC006A">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w:t>
      </w:r>
      <w:r w:rsidRPr="008233C5">
        <w:rPr>
          <w:rFonts w:ascii="Arial" w:hAnsi="Arial" w:cs="Arial"/>
          <w:b/>
          <w:sz w:val="20"/>
          <w:szCs w:val="20"/>
          <w:lang w:val="es-MX"/>
        </w:rPr>
        <w:t>bstención</w:t>
      </w:r>
      <w:r w:rsidRPr="009C6DAD">
        <w:rPr>
          <w:rFonts w:ascii="Arial" w:hAnsi="Arial" w:cs="Arial"/>
          <w:b/>
          <w:sz w:val="20"/>
          <w:szCs w:val="20"/>
          <w:lang w:val="es-MX"/>
        </w:rPr>
        <w:t>.</w:t>
      </w:r>
    </w:p>
    <w:p w14:paraId="2D071901" w14:textId="77777777" w:rsidR="00FC006A" w:rsidRDefault="00FC006A" w:rsidP="00FC006A">
      <w:pPr>
        <w:jc w:val="both"/>
        <w:rPr>
          <w:rFonts w:ascii="Arial" w:hAnsi="Arial" w:cs="Arial"/>
          <w:b/>
          <w:sz w:val="20"/>
          <w:szCs w:val="20"/>
          <w:lang w:val="es-MX"/>
        </w:rPr>
      </w:pPr>
    </w:p>
    <w:p w14:paraId="0456FEE1" w14:textId="77777777" w:rsidR="00FC006A" w:rsidRDefault="00FC006A" w:rsidP="00FC006A">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7AF8F9E0" w14:textId="77777777" w:rsidR="00FC006A" w:rsidRDefault="00FC006A" w:rsidP="008067AC">
      <w:pPr>
        <w:jc w:val="both"/>
        <w:rPr>
          <w:rFonts w:ascii="Arial" w:hAnsi="Arial" w:cs="Arial"/>
          <w:sz w:val="20"/>
          <w:szCs w:val="20"/>
          <w:lang w:val="es-MX"/>
        </w:rPr>
      </w:pPr>
    </w:p>
    <w:p w14:paraId="2EB283C1" w14:textId="77777777" w:rsidR="008067AC" w:rsidRDefault="008067AC" w:rsidP="008067AC">
      <w:pPr>
        <w:jc w:val="both"/>
        <w:rPr>
          <w:rFonts w:ascii="Arial" w:hAnsi="Arial" w:cs="Arial"/>
          <w:sz w:val="20"/>
          <w:szCs w:val="20"/>
          <w:lang w:val="es-MX"/>
        </w:rPr>
      </w:pPr>
    </w:p>
    <w:p w14:paraId="337C55FC" w14:textId="77777777" w:rsidR="00CC1B06" w:rsidRDefault="00CC1B06" w:rsidP="008067AC">
      <w:pPr>
        <w:jc w:val="both"/>
        <w:rPr>
          <w:rFonts w:ascii="Arial" w:hAnsi="Arial" w:cs="Arial"/>
          <w:sz w:val="20"/>
          <w:szCs w:val="20"/>
          <w:lang w:val="es-MX"/>
        </w:rPr>
      </w:pPr>
    </w:p>
    <w:p w14:paraId="40CDA141" w14:textId="5D56D1E2" w:rsidR="008067AC" w:rsidRDefault="008067AC" w:rsidP="008067AC">
      <w:pPr>
        <w:jc w:val="both"/>
        <w:rPr>
          <w:rFonts w:ascii="Arial" w:hAnsi="Arial" w:cs="Arial"/>
          <w:b/>
          <w:sz w:val="20"/>
          <w:szCs w:val="20"/>
          <w:lang w:val="es-MX"/>
        </w:rPr>
      </w:pPr>
      <w:r w:rsidRPr="00866CDE">
        <w:rPr>
          <w:rFonts w:ascii="Arial" w:hAnsi="Arial" w:cs="Arial"/>
          <w:b/>
          <w:sz w:val="20"/>
          <w:szCs w:val="20"/>
        </w:rPr>
        <w:t>La Suplente del Presidente del Comité Mixto de Obra Pública, Paulina del Carmen Torres Padilla menciona</w:t>
      </w:r>
      <w:r w:rsidRPr="00C95166">
        <w:rPr>
          <w:rFonts w:ascii="Arial" w:hAnsi="Arial" w:cs="Arial"/>
          <w:b/>
          <w:sz w:val="20"/>
          <w:szCs w:val="20"/>
        </w:rPr>
        <w:t xml:space="preserve">: muy bien, queda aprobado con una abstención, lo presentado en el </w:t>
      </w:r>
      <w:r w:rsidR="00831305">
        <w:rPr>
          <w:rFonts w:ascii="Arial" w:hAnsi="Arial" w:cs="Arial"/>
          <w:b/>
          <w:color w:val="FF0000"/>
          <w:sz w:val="20"/>
          <w:szCs w:val="20"/>
        </w:rPr>
        <w:t>sexto</w:t>
      </w:r>
      <w:r w:rsidRPr="00C95166">
        <w:rPr>
          <w:rFonts w:ascii="Arial" w:hAnsi="Arial" w:cs="Arial"/>
          <w:b/>
          <w:sz w:val="20"/>
          <w:szCs w:val="20"/>
        </w:rPr>
        <w:t xml:space="preserve"> punto de la Orden del Día que es la autorización de</w:t>
      </w:r>
      <w:r>
        <w:rPr>
          <w:rFonts w:ascii="Arial" w:hAnsi="Arial" w:cs="Arial"/>
          <w:b/>
          <w:sz w:val="20"/>
          <w:szCs w:val="20"/>
        </w:rPr>
        <w:t xml:space="preserve"> los</w:t>
      </w:r>
      <w:r w:rsidRPr="00C95166">
        <w:rPr>
          <w:rFonts w:ascii="Arial" w:hAnsi="Arial" w:cs="Arial"/>
          <w:b/>
          <w:sz w:val="20"/>
          <w:szCs w:val="20"/>
        </w:rPr>
        <w:t xml:space="preserve"> Convenio</w:t>
      </w:r>
      <w:r>
        <w:rPr>
          <w:rFonts w:ascii="Arial" w:hAnsi="Arial" w:cs="Arial"/>
          <w:b/>
          <w:sz w:val="20"/>
          <w:szCs w:val="20"/>
        </w:rPr>
        <w:t>s Modificatorios</w:t>
      </w:r>
      <w:r w:rsidRPr="00C95166">
        <w:rPr>
          <w:rFonts w:ascii="Arial" w:hAnsi="Arial" w:cs="Arial"/>
          <w:b/>
          <w:sz w:val="20"/>
          <w:szCs w:val="20"/>
        </w:rPr>
        <w:t>.</w:t>
      </w:r>
    </w:p>
    <w:p w14:paraId="5847D668" w14:textId="77777777" w:rsidR="00FA0C67" w:rsidRDefault="00FA0C67" w:rsidP="001611FF">
      <w:pPr>
        <w:jc w:val="both"/>
        <w:rPr>
          <w:rFonts w:ascii="Arial" w:hAnsi="Arial" w:cs="Arial"/>
          <w:b/>
          <w:sz w:val="20"/>
          <w:szCs w:val="20"/>
          <w:lang w:val="es-MX"/>
        </w:rPr>
      </w:pPr>
    </w:p>
    <w:p w14:paraId="2BE59180" w14:textId="77777777" w:rsidR="00FC006A" w:rsidRDefault="00FC006A" w:rsidP="001611FF">
      <w:pPr>
        <w:jc w:val="both"/>
        <w:rPr>
          <w:rFonts w:ascii="Arial" w:hAnsi="Arial" w:cs="Arial"/>
          <w:b/>
          <w:sz w:val="20"/>
          <w:szCs w:val="20"/>
          <w:lang w:val="es-MX"/>
        </w:rPr>
      </w:pPr>
    </w:p>
    <w:p w14:paraId="57E84B68" w14:textId="77777777" w:rsidR="00FC006A" w:rsidRDefault="00FC006A" w:rsidP="001611FF">
      <w:pPr>
        <w:jc w:val="both"/>
        <w:rPr>
          <w:rFonts w:ascii="Arial" w:hAnsi="Arial" w:cs="Arial"/>
          <w:b/>
          <w:sz w:val="20"/>
          <w:szCs w:val="20"/>
          <w:lang w:val="es-MX"/>
        </w:rPr>
      </w:pPr>
    </w:p>
    <w:p w14:paraId="1F386FA7" w14:textId="77777777" w:rsidR="00CC1B06" w:rsidRDefault="00CC1B06" w:rsidP="001611FF">
      <w:pPr>
        <w:jc w:val="both"/>
        <w:rPr>
          <w:rFonts w:ascii="Arial" w:hAnsi="Arial" w:cs="Arial"/>
          <w:b/>
          <w:sz w:val="20"/>
          <w:szCs w:val="20"/>
          <w:lang w:val="es-MX"/>
        </w:rPr>
      </w:pPr>
    </w:p>
    <w:p w14:paraId="1106A636" w14:textId="77777777" w:rsidR="00CC1B06" w:rsidRDefault="00CC1B06" w:rsidP="001611FF">
      <w:pPr>
        <w:jc w:val="both"/>
        <w:rPr>
          <w:rFonts w:ascii="Arial" w:hAnsi="Arial" w:cs="Arial"/>
          <w:b/>
          <w:sz w:val="20"/>
          <w:szCs w:val="20"/>
          <w:lang w:val="es-MX"/>
        </w:rPr>
      </w:pPr>
    </w:p>
    <w:p w14:paraId="1DA4867E" w14:textId="77777777" w:rsidR="006F57D3" w:rsidRDefault="006F57D3" w:rsidP="001611FF">
      <w:pPr>
        <w:jc w:val="both"/>
        <w:rPr>
          <w:rFonts w:ascii="Arial" w:hAnsi="Arial" w:cs="Arial"/>
          <w:b/>
          <w:sz w:val="20"/>
          <w:szCs w:val="20"/>
          <w:lang w:val="es-MX"/>
        </w:rPr>
      </w:pPr>
    </w:p>
    <w:p w14:paraId="047B2B64" w14:textId="2277D1BC" w:rsidR="006F57D3" w:rsidRPr="00F432D7" w:rsidRDefault="006F57D3" w:rsidP="006F57D3">
      <w:pPr>
        <w:jc w:val="both"/>
        <w:rPr>
          <w:rFonts w:ascii="Arial" w:hAnsi="Arial" w:cs="Arial"/>
          <w:b/>
          <w:i/>
          <w:lang w:val="es-MX"/>
        </w:rPr>
      </w:pPr>
      <w:r>
        <w:rPr>
          <w:rFonts w:ascii="Arial" w:hAnsi="Arial" w:cs="Arial"/>
          <w:b/>
          <w:i/>
        </w:rPr>
        <w:lastRenderedPageBreak/>
        <w:t>7</w:t>
      </w:r>
      <w:r w:rsidRPr="00F432D7">
        <w:rPr>
          <w:rFonts w:ascii="Arial" w:hAnsi="Arial" w:cs="Arial"/>
          <w:b/>
          <w:i/>
        </w:rPr>
        <w:t xml:space="preserve">.   Presentación y apertura de propuestas técnicas y económicas mediante la modalidad de </w:t>
      </w:r>
      <w:r>
        <w:rPr>
          <w:rFonts w:ascii="Arial" w:hAnsi="Arial" w:cs="Arial"/>
          <w:b/>
          <w:i/>
        </w:rPr>
        <w:t>Concurso Simplificado Sumario</w:t>
      </w:r>
      <w:r w:rsidRPr="00F432D7">
        <w:rPr>
          <w:rFonts w:ascii="Arial" w:hAnsi="Arial" w:cs="Arial"/>
          <w:b/>
          <w:i/>
        </w:rPr>
        <w:t>.</w:t>
      </w:r>
    </w:p>
    <w:p w14:paraId="1891078C" w14:textId="77777777" w:rsidR="006F57D3" w:rsidRDefault="006F57D3" w:rsidP="006F57D3">
      <w:pPr>
        <w:jc w:val="both"/>
        <w:rPr>
          <w:rFonts w:ascii="Arial" w:hAnsi="Arial" w:cs="Arial"/>
          <w:b/>
          <w:i/>
          <w:lang w:val="es-MX"/>
        </w:rPr>
      </w:pPr>
    </w:p>
    <w:p w14:paraId="21B01CCE" w14:textId="77777777" w:rsidR="009F7CC3" w:rsidRPr="00F432D7" w:rsidRDefault="009F7CC3" w:rsidP="006F57D3">
      <w:pPr>
        <w:jc w:val="both"/>
        <w:rPr>
          <w:rFonts w:ascii="Arial" w:hAnsi="Arial" w:cs="Arial"/>
          <w:b/>
          <w:i/>
          <w:lang w:val="es-MX"/>
        </w:rPr>
      </w:pPr>
    </w:p>
    <w:p w14:paraId="0EDB337E" w14:textId="77777777" w:rsidR="006F57D3" w:rsidRPr="00F432D7" w:rsidRDefault="006F57D3" w:rsidP="006F57D3">
      <w:pPr>
        <w:jc w:val="both"/>
        <w:rPr>
          <w:rFonts w:ascii="Arial" w:hAnsi="Arial" w:cs="Arial"/>
          <w:b/>
          <w:i/>
          <w:lang w:val="es-MX"/>
        </w:rPr>
      </w:pPr>
    </w:p>
    <w:p w14:paraId="0A533401" w14:textId="1BDBE660" w:rsidR="006F57D3" w:rsidRPr="00F432D7" w:rsidRDefault="006F57D3" w:rsidP="006F57D3">
      <w:pPr>
        <w:jc w:val="both"/>
        <w:rPr>
          <w:rFonts w:ascii="Arial" w:hAnsi="Arial" w:cs="Arial"/>
          <w:sz w:val="20"/>
          <w:szCs w:val="20"/>
        </w:rPr>
      </w:pPr>
      <w:r w:rsidRPr="00F432D7">
        <w:rPr>
          <w:rFonts w:ascii="Arial" w:hAnsi="Arial" w:cs="Arial"/>
          <w:sz w:val="20"/>
          <w:szCs w:val="20"/>
        </w:rPr>
        <w:t xml:space="preserve">La Suplente del Presidente del Comité Mixto de Obra Pública, Paulina del Carmen Torres Padilla menciona: muy bien desahogado el </w:t>
      </w:r>
      <w:r w:rsidR="00AA45E4">
        <w:rPr>
          <w:rFonts w:ascii="Arial" w:hAnsi="Arial" w:cs="Arial"/>
          <w:b/>
          <w:bCs/>
          <w:sz w:val="20"/>
          <w:szCs w:val="20"/>
        </w:rPr>
        <w:t>sexto</w:t>
      </w:r>
      <w:r w:rsidRPr="00F432D7">
        <w:rPr>
          <w:rFonts w:ascii="Arial" w:hAnsi="Arial" w:cs="Arial"/>
          <w:sz w:val="20"/>
          <w:szCs w:val="20"/>
        </w:rPr>
        <w:t xml:space="preserve"> punto de la orden del día. Pasamos al </w:t>
      </w:r>
      <w:r w:rsidR="00AA45E4" w:rsidRPr="00AA45E4">
        <w:rPr>
          <w:rFonts w:ascii="Arial" w:hAnsi="Arial" w:cs="Arial"/>
          <w:b/>
          <w:bCs/>
          <w:sz w:val="20"/>
          <w:szCs w:val="20"/>
        </w:rPr>
        <w:t>séptimo</w:t>
      </w:r>
      <w:r w:rsidRPr="00F432D7">
        <w:rPr>
          <w:rFonts w:ascii="Arial" w:hAnsi="Arial" w:cs="Arial"/>
          <w:sz w:val="20"/>
          <w:szCs w:val="20"/>
        </w:rPr>
        <w:t xml:space="preserve"> punto de la orden del día que es la </w:t>
      </w:r>
      <w:r w:rsidRPr="00F432D7">
        <w:rPr>
          <w:rFonts w:ascii="Arial" w:hAnsi="Arial" w:cs="Arial"/>
          <w:b/>
          <w:sz w:val="20"/>
          <w:szCs w:val="20"/>
        </w:rPr>
        <w:t xml:space="preserve">Presentación y apertura de propuestas técnicas y económicas mediante la modalidad de </w:t>
      </w:r>
      <w:r w:rsidRPr="006F57D3">
        <w:rPr>
          <w:rFonts w:ascii="Arial" w:hAnsi="Arial" w:cs="Arial"/>
          <w:b/>
          <w:sz w:val="20"/>
          <w:szCs w:val="20"/>
        </w:rPr>
        <w:t>Concurso Simplificado Sumario</w:t>
      </w:r>
      <w:r w:rsidRPr="00F432D7">
        <w:rPr>
          <w:rFonts w:ascii="Arial" w:hAnsi="Arial" w:cs="Arial"/>
          <w:sz w:val="20"/>
          <w:szCs w:val="20"/>
        </w:rPr>
        <w:t>, pido al Secretario Técnico, de lectura de las mismas.</w:t>
      </w:r>
    </w:p>
    <w:p w14:paraId="2DE21A77" w14:textId="77777777" w:rsidR="006F57D3" w:rsidRPr="00F432D7" w:rsidRDefault="006F57D3" w:rsidP="006F57D3">
      <w:pPr>
        <w:jc w:val="both"/>
        <w:rPr>
          <w:rFonts w:ascii="Arial" w:hAnsi="Arial" w:cs="Arial"/>
          <w:sz w:val="20"/>
          <w:szCs w:val="20"/>
          <w:lang w:val="es-MX"/>
        </w:rPr>
      </w:pPr>
    </w:p>
    <w:p w14:paraId="1F6552A2" w14:textId="63A90ECE" w:rsidR="006F57D3" w:rsidRPr="00F432D7" w:rsidRDefault="006F57D3" w:rsidP="006F57D3">
      <w:pPr>
        <w:jc w:val="both"/>
        <w:rPr>
          <w:rFonts w:ascii="Arial" w:hAnsi="Arial" w:cs="Arial"/>
          <w:sz w:val="20"/>
          <w:szCs w:val="20"/>
          <w:lang w:val="es-MX"/>
        </w:rPr>
      </w:pPr>
      <w:r w:rsidRPr="00F432D7">
        <w:rPr>
          <w:rFonts w:ascii="Arial" w:hAnsi="Arial" w:cs="Arial"/>
          <w:sz w:val="20"/>
          <w:szCs w:val="20"/>
          <w:lang w:val="es-MX"/>
        </w:rPr>
        <w:t>Jesús de Jesús Ramos Iglesias, Director de Verificación y Control de Obra Pública, hace uso de la voz mencionando: Con base en el Artículo 33 que a la letra señala "si la convocante solicitó información por medio de dispositivos electrónicos, será de carácter obligatorio revisar el contenido de la información de dichos implementos donde el contenido será validado por el representante de la Contraloría</w:t>
      </w:r>
      <w:r w:rsidR="00FC006A">
        <w:rPr>
          <w:rFonts w:ascii="Arial" w:hAnsi="Arial" w:cs="Arial"/>
          <w:sz w:val="20"/>
          <w:szCs w:val="20"/>
          <w:lang w:val="es-MX"/>
        </w:rPr>
        <w:t xml:space="preserve"> para esta ocasión será Martín de Jesús Partida Zepeda</w:t>
      </w:r>
      <w:r w:rsidRPr="00F432D7">
        <w:rPr>
          <w:rFonts w:ascii="Arial" w:hAnsi="Arial" w:cs="Arial"/>
          <w:sz w:val="20"/>
          <w:szCs w:val="20"/>
          <w:lang w:val="es-MX"/>
        </w:rPr>
        <w:t>; donde los dispositivos electrónicos deberán estar debidamente rotulados gracias.</w:t>
      </w:r>
    </w:p>
    <w:p w14:paraId="0D1FD809" w14:textId="77777777" w:rsidR="006F57D3" w:rsidRDefault="006F57D3" w:rsidP="006F57D3">
      <w:pPr>
        <w:jc w:val="both"/>
        <w:rPr>
          <w:rFonts w:ascii="Arial" w:hAnsi="Arial" w:cs="Arial"/>
          <w:sz w:val="20"/>
          <w:szCs w:val="20"/>
        </w:rPr>
      </w:pPr>
    </w:p>
    <w:p w14:paraId="78F771BF" w14:textId="77777777" w:rsidR="00CC1B06" w:rsidRPr="00F432D7" w:rsidRDefault="00CC1B06" w:rsidP="006F57D3">
      <w:pPr>
        <w:jc w:val="both"/>
        <w:rPr>
          <w:rFonts w:ascii="Arial" w:hAnsi="Arial" w:cs="Arial"/>
          <w:sz w:val="20"/>
          <w:szCs w:val="20"/>
        </w:rPr>
      </w:pPr>
    </w:p>
    <w:p w14:paraId="19AF9A2D" w14:textId="51C3E007" w:rsidR="006F57D3" w:rsidRPr="00F432D7" w:rsidRDefault="006F57D3" w:rsidP="006F57D3">
      <w:pPr>
        <w:jc w:val="both"/>
        <w:rPr>
          <w:rFonts w:ascii="Arial" w:hAnsi="Arial" w:cs="Arial"/>
          <w:sz w:val="20"/>
          <w:szCs w:val="20"/>
        </w:rPr>
      </w:pPr>
      <w:r w:rsidRPr="00F432D7">
        <w:rPr>
          <w:rFonts w:ascii="Arial" w:hAnsi="Arial" w:cs="Arial"/>
          <w:sz w:val="20"/>
          <w:szCs w:val="20"/>
          <w:lang w:val="es-MX"/>
        </w:rPr>
        <w:t>Ismael Jáuregui Castañeda, Secretario Técnico del</w:t>
      </w:r>
      <w:r w:rsidRPr="00F432D7">
        <w:rPr>
          <w:rFonts w:ascii="Arial" w:hAnsi="Arial" w:cs="Arial"/>
          <w:sz w:val="20"/>
          <w:szCs w:val="20"/>
        </w:rPr>
        <w:t xml:space="preserve"> Comité Mixto de Obra Pública, hace uso de la voz, dando lectura y explicación de la </w:t>
      </w:r>
      <w:r w:rsidRPr="00F432D7">
        <w:rPr>
          <w:rFonts w:ascii="Arial" w:hAnsi="Arial" w:cs="Arial"/>
          <w:b/>
          <w:sz w:val="20"/>
          <w:szCs w:val="20"/>
        </w:rPr>
        <w:t>Presentación y apertura de propuestas técnicas y económicas mediante la modalidad de Concurso Simplificado Sumario,</w:t>
      </w:r>
      <w:r w:rsidRPr="00F432D7">
        <w:rPr>
          <w:rFonts w:ascii="Arial" w:hAnsi="Arial" w:cs="Arial"/>
          <w:b/>
          <w:sz w:val="20"/>
          <w:szCs w:val="20"/>
          <w:lang w:val="es-MX"/>
        </w:rPr>
        <w:t xml:space="preserve"> </w:t>
      </w:r>
      <w:r w:rsidRPr="00F432D7">
        <w:rPr>
          <w:rFonts w:ascii="Arial" w:hAnsi="Arial" w:cs="Arial"/>
          <w:sz w:val="20"/>
          <w:szCs w:val="20"/>
        </w:rPr>
        <w:t>cómo se describen en las siguientes tablas:</w:t>
      </w:r>
    </w:p>
    <w:p w14:paraId="00BA8013" w14:textId="77777777" w:rsidR="006F57D3" w:rsidRPr="00F432D7" w:rsidRDefault="006F57D3" w:rsidP="006F57D3">
      <w:pPr>
        <w:jc w:val="both"/>
        <w:rPr>
          <w:rFonts w:ascii="Arial" w:hAnsi="Arial" w:cs="Arial"/>
          <w:b/>
          <w:bCs/>
          <w:sz w:val="20"/>
          <w:szCs w:val="20"/>
        </w:rPr>
      </w:pPr>
    </w:p>
    <w:p w14:paraId="0DD01692" w14:textId="77777777" w:rsidR="006F57D3" w:rsidRPr="00F432D7" w:rsidRDefault="006F57D3" w:rsidP="006F57D3">
      <w:pPr>
        <w:jc w:val="both"/>
        <w:rPr>
          <w:rFonts w:ascii="Arial" w:hAnsi="Arial" w:cs="Arial"/>
          <w:b/>
          <w:bCs/>
          <w:sz w:val="20"/>
          <w:szCs w:val="20"/>
        </w:rPr>
      </w:pPr>
    </w:p>
    <w:p w14:paraId="02FEA554" w14:textId="35358F63" w:rsidR="006F57D3" w:rsidRPr="00F432D7" w:rsidRDefault="006F57D3" w:rsidP="006F57D3">
      <w:pPr>
        <w:jc w:val="both"/>
        <w:rPr>
          <w:rFonts w:ascii="Arial" w:hAnsi="Arial" w:cs="Arial"/>
          <w:b/>
          <w:bCs/>
          <w:sz w:val="20"/>
          <w:szCs w:val="20"/>
        </w:rPr>
      </w:pPr>
      <w:r w:rsidRPr="00F432D7">
        <w:rPr>
          <w:rFonts w:ascii="Arial" w:hAnsi="Arial" w:cs="Arial"/>
          <w:b/>
          <w:bCs/>
          <w:sz w:val="20"/>
          <w:szCs w:val="20"/>
        </w:rPr>
        <w:t xml:space="preserve">MEDIANTE LA MODALIDAD DE </w:t>
      </w:r>
      <w:r w:rsidRPr="006F57D3">
        <w:rPr>
          <w:rFonts w:ascii="Arial" w:hAnsi="Arial" w:cs="Arial"/>
          <w:b/>
          <w:bCs/>
          <w:sz w:val="20"/>
          <w:szCs w:val="20"/>
        </w:rPr>
        <w:t>CONCURSO SIMPLIFICADO SUMARIO</w:t>
      </w:r>
      <w:r w:rsidRPr="00F432D7">
        <w:rPr>
          <w:rFonts w:ascii="Arial" w:hAnsi="Arial" w:cs="Arial"/>
          <w:b/>
          <w:bCs/>
          <w:sz w:val="20"/>
          <w:szCs w:val="20"/>
        </w:rPr>
        <w:t>:</w:t>
      </w:r>
    </w:p>
    <w:p w14:paraId="7E192EAA" w14:textId="77777777" w:rsidR="006F57D3" w:rsidRPr="00F432D7" w:rsidRDefault="006F57D3" w:rsidP="006F57D3">
      <w:pPr>
        <w:jc w:val="both"/>
        <w:rPr>
          <w:rFonts w:ascii="Arial" w:hAnsi="Arial" w:cs="Arial"/>
          <w:b/>
          <w:bCs/>
          <w:sz w:val="20"/>
          <w:szCs w:val="20"/>
        </w:rPr>
      </w:pPr>
    </w:p>
    <w:p w14:paraId="27201939" w14:textId="77777777" w:rsidR="006F57D3" w:rsidRPr="00F432D7" w:rsidRDefault="006F57D3" w:rsidP="006F57D3">
      <w:pPr>
        <w:jc w:val="both"/>
        <w:rPr>
          <w:rFonts w:ascii="Arial" w:hAnsi="Arial" w:cs="Arial"/>
          <w:b/>
          <w:sz w:val="20"/>
          <w:szCs w:val="20"/>
        </w:rPr>
      </w:pPr>
    </w:p>
    <w:p w14:paraId="15747068" w14:textId="77777777" w:rsidR="006F57D3" w:rsidRPr="00F432D7" w:rsidRDefault="006F57D3" w:rsidP="006F57D3">
      <w:pPr>
        <w:jc w:val="both"/>
        <w:rPr>
          <w:rFonts w:ascii="Arial" w:hAnsi="Arial" w:cs="Arial"/>
          <w:b/>
          <w:sz w:val="20"/>
          <w:szCs w:val="20"/>
        </w:rPr>
      </w:pPr>
      <w:r w:rsidRPr="00F432D7">
        <w:rPr>
          <w:rFonts w:ascii="Arial" w:hAnsi="Arial" w:cs="Arial"/>
          <w:b/>
          <w:sz w:val="20"/>
          <w:szCs w:val="20"/>
        </w:rPr>
        <w:t>Recurso Municipal Multianual:</w:t>
      </w:r>
    </w:p>
    <w:p w14:paraId="2F09114F" w14:textId="77777777" w:rsidR="006F57D3" w:rsidRPr="00F432D7" w:rsidRDefault="006F57D3" w:rsidP="006F57D3">
      <w:pPr>
        <w:jc w:val="both"/>
        <w:rPr>
          <w:rFonts w:ascii="Arial" w:hAnsi="Arial" w:cs="Arial"/>
          <w:b/>
          <w:sz w:val="10"/>
          <w:szCs w:val="10"/>
        </w:rPr>
      </w:pPr>
    </w:p>
    <w:p w14:paraId="09E9E123" w14:textId="77777777" w:rsidR="006F57D3" w:rsidRPr="00F432D7" w:rsidRDefault="006F57D3" w:rsidP="006F57D3">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6F57D3" w:rsidRPr="00F432D7" w14:paraId="74CFF404" w14:textId="77777777" w:rsidTr="00347EA1">
        <w:trPr>
          <w:trHeight w:val="557"/>
        </w:trPr>
        <w:tc>
          <w:tcPr>
            <w:tcW w:w="567" w:type="dxa"/>
            <w:shd w:val="clear" w:color="auto" w:fill="A6A6A6" w:themeFill="background1" w:themeFillShade="A6"/>
            <w:vAlign w:val="center"/>
            <w:hideMark/>
          </w:tcPr>
          <w:p w14:paraId="6C6EC298" w14:textId="77777777" w:rsidR="006F57D3" w:rsidRPr="00F432D7" w:rsidRDefault="006F57D3" w:rsidP="00347EA1">
            <w:pPr>
              <w:jc w:val="center"/>
              <w:rPr>
                <w:rFonts w:ascii="Arial" w:hAnsi="Arial" w:cs="Arial"/>
                <w:b/>
                <w:sz w:val="18"/>
                <w:szCs w:val="18"/>
              </w:rPr>
            </w:pPr>
            <w:r w:rsidRPr="00F432D7">
              <w:rPr>
                <w:rFonts w:ascii="Arial" w:hAnsi="Arial" w:cs="Arial"/>
                <w:b/>
                <w:sz w:val="18"/>
                <w:szCs w:val="18"/>
              </w:rPr>
              <w:t>NO.</w:t>
            </w:r>
          </w:p>
        </w:tc>
        <w:tc>
          <w:tcPr>
            <w:tcW w:w="5075" w:type="dxa"/>
            <w:shd w:val="clear" w:color="auto" w:fill="A6A6A6" w:themeFill="background1" w:themeFillShade="A6"/>
            <w:vAlign w:val="center"/>
            <w:hideMark/>
          </w:tcPr>
          <w:p w14:paraId="702C3AFA" w14:textId="77777777" w:rsidR="006F57D3" w:rsidRPr="00F432D7" w:rsidRDefault="006F57D3" w:rsidP="00347EA1">
            <w:pPr>
              <w:jc w:val="center"/>
              <w:rPr>
                <w:rFonts w:ascii="Arial" w:hAnsi="Arial" w:cs="Arial"/>
                <w:b/>
                <w:sz w:val="20"/>
                <w:szCs w:val="20"/>
              </w:rPr>
            </w:pPr>
            <w:r w:rsidRPr="00F432D7">
              <w:rPr>
                <w:rFonts w:ascii="Arial" w:hAnsi="Arial" w:cs="Arial"/>
                <w:b/>
                <w:sz w:val="20"/>
                <w:szCs w:val="20"/>
              </w:rPr>
              <w:t>OBJETO DE OBRA</w:t>
            </w:r>
          </w:p>
        </w:tc>
        <w:tc>
          <w:tcPr>
            <w:tcW w:w="3147" w:type="dxa"/>
            <w:shd w:val="clear" w:color="auto" w:fill="A6A6A6" w:themeFill="background1" w:themeFillShade="A6"/>
            <w:vAlign w:val="center"/>
            <w:hideMark/>
          </w:tcPr>
          <w:p w14:paraId="6BDF691A" w14:textId="77777777" w:rsidR="006F57D3" w:rsidRPr="00F432D7" w:rsidRDefault="006F57D3" w:rsidP="00347EA1">
            <w:pPr>
              <w:jc w:val="center"/>
              <w:rPr>
                <w:rFonts w:ascii="Arial" w:hAnsi="Arial" w:cs="Arial"/>
                <w:b/>
                <w:sz w:val="20"/>
                <w:szCs w:val="20"/>
              </w:rPr>
            </w:pPr>
            <w:r w:rsidRPr="00F432D7">
              <w:rPr>
                <w:rFonts w:ascii="Arial" w:hAnsi="Arial" w:cs="Arial"/>
                <w:b/>
                <w:sz w:val="20"/>
                <w:szCs w:val="20"/>
              </w:rPr>
              <w:t>NUMERO DE CONTRATO</w:t>
            </w:r>
          </w:p>
        </w:tc>
      </w:tr>
      <w:tr w:rsidR="006F57D3" w:rsidRPr="00F432D7" w14:paraId="0A0A72E2" w14:textId="77777777" w:rsidTr="00347EA1">
        <w:trPr>
          <w:trHeight w:val="749"/>
        </w:trPr>
        <w:tc>
          <w:tcPr>
            <w:tcW w:w="567" w:type="dxa"/>
            <w:vAlign w:val="center"/>
          </w:tcPr>
          <w:p w14:paraId="68D13B1B" w14:textId="77777777" w:rsidR="006F57D3" w:rsidRPr="00F432D7" w:rsidRDefault="006F57D3" w:rsidP="00347EA1">
            <w:pPr>
              <w:jc w:val="center"/>
              <w:rPr>
                <w:rFonts w:ascii="Arial" w:hAnsi="Arial" w:cs="Arial"/>
                <w:b/>
                <w:bCs/>
                <w:sz w:val="18"/>
                <w:szCs w:val="18"/>
              </w:rPr>
            </w:pPr>
            <w:r w:rsidRPr="00F432D7">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DD56C2D" w14:textId="1DF99016" w:rsidR="006F57D3" w:rsidRPr="00F432D7" w:rsidRDefault="006F57D3" w:rsidP="00347EA1">
            <w:pPr>
              <w:jc w:val="both"/>
              <w:rPr>
                <w:rFonts w:ascii="Arial" w:hAnsi="Arial" w:cs="Arial"/>
                <w:sz w:val="18"/>
                <w:szCs w:val="18"/>
              </w:rPr>
            </w:pPr>
            <w:r w:rsidRPr="006F57D3">
              <w:rPr>
                <w:rFonts w:ascii="Arial" w:hAnsi="Arial" w:cs="Arial"/>
                <w:sz w:val="18"/>
                <w:szCs w:val="18"/>
              </w:rPr>
              <w:t>Pavimentación con concreto hidráulico de la calle Circuito Madrigal, incluye: modernización de redes básicas de alcantarillado, conducción y distribución, infraestructura urbana y obras complementarias, colonia Colinas de San Javier,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3FA3CD5E" w14:textId="529DB308" w:rsidR="006F57D3" w:rsidRPr="00F432D7" w:rsidRDefault="006F57D3" w:rsidP="00347EA1">
            <w:pPr>
              <w:jc w:val="center"/>
              <w:rPr>
                <w:rFonts w:ascii="Arial" w:hAnsi="Arial" w:cs="Arial"/>
                <w:b/>
                <w:bCs/>
                <w:sz w:val="18"/>
                <w:szCs w:val="18"/>
                <w:lang w:val="pt-PT"/>
              </w:rPr>
            </w:pPr>
            <w:bookmarkStart w:id="5" w:name="_Hlk216347912"/>
            <w:r w:rsidRPr="006F57D3">
              <w:rPr>
                <w:rFonts w:ascii="Arial" w:hAnsi="Arial" w:cs="Arial"/>
                <w:b/>
                <w:bCs/>
                <w:sz w:val="18"/>
                <w:szCs w:val="18"/>
                <w:lang w:val="pt-PT"/>
              </w:rPr>
              <w:t>DOPI-MUN-RM-PAV-CI-170-2025</w:t>
            </w:r>
            <w:bookmarkEnd w:id="5"/>
          </w:p>
        </w:tc>
      </w:tr>
    </w:tbl>
    <w:p w14:paraId="628F9500" w14:textId="77777777" w:rsidR="00473436" w:rsidRDefault="00473436" w:rsidP="001611FF">
      <w:pPr>
        <w:jc w:val="both"/>
        <w:rPr>
          <w:rFonts w:ascii="Arial" w:hAnsi="Arial" w:cs="Arial"/>
          <w:b/>
          <w:sz w:val="20"/>
          <w:szCs w:val="20"/>
          <w:lang w:val="es-MX"/>
        </w:rPr>
      </w:pPr>
    </w:p>
    <w:p w14:paraId="46591B81" w14:textId="77777777" w:rsidR="005568DF" w:rsidRDefault="005568DF" w:rsidP="004B39B7">
      <w:pPr>
        <w:jc w:val="both"/>
        <w:rPr>
          <w:rFonts w:ascii="Arial" w:hAnsi="Arial" w:cs="Arial"/>
          <w:b/>
          <w:i/>
          <w:lang w:val="es-MX"/>
        </w:rPr>
      </w:pPr>
    </w:p>
    <w:p w14:paraId="044C9A29" w14:textId="583D9516" w:rsidR="00FC006A" w:rsidRPr="00C54AC3" w:rsidRDefault="00FC006A" w:rsidP="00FC006A">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sidRPr="00F64F73">
        <w:rPr>
          <w:rFonts w:ascii="Arial" w:hAnsi="Arial" w:cs="Arial"/>
          <w:sz w:val="20"/>
          <w:szCs w:val="20"/>
          <w:lang w:val="es-MX"/>
        </w:rPr>
        <w:t>Concurso Simplificado Sumario</w:t>
      </w:r>
      <w:r>
        <w:rPr>
          <w:rFonts w:ascii="Arial" w:hAnsi="Arial" w:cs="Arial"/>
          <w:sz w:val="20"/>
          <w:szCs w:val="20"/>
          <w:lang w:val="es-MX"/>
        </w:rPr>
        <w:t xml:space="preserve"> </w:t>
      </w:r>
      <w:r w:rsidR="009C04FD" w:rsidRPr="009C04FD">
        <w:rPr>
          <w:rFonts w:ascii="Arial" w:hAnsi="Arial" w:cs="Arial"/>
          <w:b/>
          <w:bCs/>
          <w:sz w:val="20"/>
          <w:szCs w:val="20"/>
          <w:lang w:val="es-MX"/>
        </w:rPr>
        <w:t>DOPI-MUN-RM-PAV-CI-170-2025</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9C04FD" w:rsidRPr="009C04FD">
        <w:rPr>
          <w:rFonts w:ascii="Arial" w:eastAsiaTheme="minorHAnsi" w:hAnsi="Arial" w:cs="Arial"/>
          <w:b/>
          <w:bCs/>
          <w:color w:val="000000"/>
          <w:sz w:val="20"/>
          <w:szCs w:val="20"/>
          <w:lang w:val="es-MX" w:eastAsia="en-US"/>
        </w:rPr>
        <w:t>Pavimentación con concreto hidráulico de la calle Circuito Madrigal, incluye: modernización de redes básicas de alcantarillado, conducción y distribución, infraestructura urbana y obras complementarias, colonia Colinas de San Javier,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invitó a 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xml:space="preserve">) empresas de las cuales </w:t>
      </w:r>
      <w:r>
        <w:rPr>
          <w:rFonts w:ascii="Arial" w:hAnsi="Arial" w:cs="Arial"/>
          <w:sz w:val="20"/>
          <w:szCs w:val="20"/>
          <w:lang w:val="es-MX"/>
        </w:rPr>
        <w:t>las 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429ACBC1" w14:textId="77777777" w:rsidR="009C04FD" w:rsidRDefault="009C04FD" w:rsidP="00FC006A">
      <w:pPr>
        <w:jc w:val="both"/>
        <w:rPr>
          <w:rFonts w:ascii="Arial" w:hAnsi="Arial" w:cs="Arial"/>
          <w:b/>
          <w:sz w:val="20"/>
          <w:szCs w:val="20"/>
          <w:lang w:val="es-MX"/>
        </w:rPr>
      </w:pPr>
    </w:p>
    <w:p w14:paraId="34F8D6D5" w14:textId="77777777" w:rsidR="009C04FD" w:rsidRDefault="009C04FD" w:rsidP="00FC006A">
      <w:pPr>
        <w:jc w:val="both"/>
        <w:rPr>
          <w:rFonts w:ascii="Arial" w:hAnsi="Arial" w:cs="Arial"/>
          <w:b/>
          <w:sz w:val="20"/>
          <w:szCs w:val="20"/>
          <w:lang w:val="es-MX"/>
        </w:rPr>
      </w:pPr>
    </w:p>
    <w:p w14:paraId="1FA7C1FC" w14:textId="77777777" w:rsidR="00CC1B06" w:rsidRDefault="00CC1B06" w:rsidP="00FC006A">
      <w:pPr>
        <w:jc w:val="both"/>
        <w:rPr>
          <w:rFonts w:ascii="Arial" w:hAnsi="Arial" w:cs="Arial"/>
          <w:b/>
          <w:sz w:val="20"/>
          <w:szCs w:val="20"/>
          <w:lang w:val="es-MX"/>
        </w:rPr>
      </w:pPr>
    </w:p>
    <w:p w14:paraId="139C338F" w14:textId="77777777" w:rsidR="009C04FD" w:rsidRDefault="009C04FD" w:rsidP="00FC006A">
      <w:pPr>
        <w:jc w:val="both"/>
        <w:rPr>
          <w:rFonts w:ascii="Arial" w:hAnsi="Arial" w:cs="Arial"/>
          <w:b/>
          <w:sz w:val="20"/>
          <w:szCs w:val="20"/>
          <w:lang w:val="es-MX"/>
        </w:rPr>
      </w:pPr>
    </w:p>
    <w:p w14:paraId="4BB42F45" w14:textId="77777777" w:rsidR="009C04FD" w:rsidRDefault="009C04FD" w:rsidP="00FC006A">
      <w:pPr>
        <w:jc w:val="both"/>
        <w:rPr>
          <w:rFonts w:ascii="Arial" w:hAnsi="Arial" w:cs="Arial"/>
          <w:b/>
          <w:sz w:val="20"/>
          <w:szCs w:val="20"/>
          <w:lang w:val="es-MX"/>
        </w:rPr>
      </w:pPr>
    </w:p>
    <w:p w14:paraId="0F05E544" w14:textId="6A72A86C" w:rsidR="00FC006A" w:rsidRDefault="00FC006A" w:rsidP="00FC006A">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70392848" w14:textId="77777777" w:rsidR="00FC006A" w:rsidRPr="00266662" w:rsidRDefault="00FC006A" w:rsidP="00FC006A">
      <w:pPr>
        <w:jc w:val="both"/>
        <w:rPr>
          <w:rFonts w:ascii="Arial" w:hAnsi="Arial" w:cs="Arial"/>
          <w:b/>
          <w:sz w:val="20"/>
          <w:szCs w:val="20"/>
          <w:lang w:val="es-MX"/>
        </w:rPr>
      </w:pPr>
    </w:p>
    <w:p w14:paraId="5BCB5667" w14:textId="77777777" w:rsidR="00FC006A" w:rsidRPr="00266662" w:rsidRDefault="00FC006A" w:rsidP="00FC006A">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C006A" w:rsidRPr="00266662" w14:paraId="4BCDB87E" w14:textId="77777777" w:rsidTr="00A82194">
        <w:trPr>
          <w:trHeight w:val="481"/>
          <w:jc w:val="center"/>
        </w:trPr>
        <w:tc>
          <w:tcPr>
            <w:tcW w:w="582" w:type="dxa"/>
            <w:shd w:val="clear" w:color="auto" w:fill="A6A6A6" w:themeFill="background1" w:themeFillShade="A6"/>
            <w:vAlign w:val="center"/>
            <w:hideMark/>
          </w:tcPr>
          <w:p w14:paraId="22BE9E30" w14:textId="77777777" w:rsidR="00FC006A" w:rsidRPr="00266662" w:rsidRDefault="00FC006A" w:rsidP="00A82194">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05C75914" w14:textId="77777777" w:rsidR="00FC006A" w:rsidRPr="00266662" w:rsidRDefault="00FC006A" w:rsidP="00A82194">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4BB10C3D" w14:textId="77777777" w:rsidR="00FC006A" w:rsidRPr="00266662" w:rsidRDefault="00FC006A" w:rsidP="00A82194">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622F4DEF" w14:textId="77777777" w:rsidR="00FC006A" w:rsidRPr="00266662" w:rsidRDefault="00FC006A" w:rsidP="00A82194">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9C04FD" w:rsidRPr="008B2B19" w14:paraId="1585F975" w14:textId="77777777" w:rsidTr="00A82194">
        <w:trPr>
          <w:trHeight w:val="315"/>
          <w:jc w:val="center"/>
        </w:trPr>
        <w:tc>
          <w:tcPr>
            <w:tcW w:w="582" w:type="dxa"/>
            <w:vAlign w:val="center"/>
          </w:tcPr>
          <w:p w14:paraId="2E2B9E7A" w14:textId="77777777" w:rsidR="009C04FD" w:rsidRPr="00CC2720" w:rsidRDefault="009C04FD" w:rsidP="009C04FD">
            <w:pPr>
              <w:jc w:val="center"/>
              <w:rPr>
                <w:rFonts w:ascii="Arial" w:hAnsi="Arial" w:cs="Arial"/>
                <w:b/>
                <w:sz w:val="18"/>
                <w:szCs w:val="18"/>
                <w:lang w:val="es-MX" w:eastAsia="es-MX"/>
              </w:rPr>
            </w:pPr>
            <w:r w:rsidRPr="00CC2720">
              <w:rPr>
                <w:rFonts w:ascii="Arial" w:hAnsi="Arial" w:cs="Arial"/>
                <w:sz w:val="18"/>
                <w:szCs w:val="18"/>
                <w:lang w:eastAsia="es-MX"/>
              </w:rPr>
              <w:t>1</w:t>
            </w:r>
          </w:p>
        </w:tc>
        <w:tc>
          <w:tcPr>
            <w:tcW w:w="4351" w:type="dxa"/>
            <w:tcBorders>
              <w:bottom w:val="single" w:sz="4" w:space="0" w:color="auto"/>
            </w:tcBorders>
            <w:shd w:val="clear" w:color="auto" w:fill="auto"/>
            <w:vAlign w:val="center"/>
          </w:tcPr>
          <w:p w14:paraId="5A6B8CF4" w14:textId="5755E589" w:rsidR="009C04FD" w:rsidRPr="009C04FD" w:rsidRDefault="009C04FD" w:rsidP="009C04FD">
            <w:pPr>
              <w:autoSpaceDE w:val="0"/>
              <w:autoSpaceDN w:val="0"/>
              <w:adjustRightInd w:val="0"/>
              <w:ind w:right="126"/>
              <w:rPr>
                <w:rFonts w:ascii="Arial" w:hAnsi="Arial" w:cs="Arial"/>
                <w:bCs/>
                <w:sz w:val="18"/>
                <w:szCs w:val="18"/>
                <w:lang w:val="es-MX"/>
              </w:rPr>
            </w:pPr>
            <w:r w:rsidRPr="009C04FD">
              <w:rPr>
                <w:rFonts w:ascii="Arial" w:hAnsi="Arial" w:cs="Arial"/>
                <w:b/>
                <w:sz w:val="18"/>
                <w:szCs w:val="18"/>
              </w:rPr>
              <w:t xml:space="preserve">CONSTRUCCIONES </w:t>
            </w:r>
            <w:proofErr w:type="spellStart"/>
            <w:r w:rsidRPr="009C04FD">
              <w:rPr>
                <w:rFonts w:ascii="Arial" w:hAnsi="Arial" w:cs="Arial"/>
                <w:b/>
                <w:sz w:val="18"/>
                <w:szCs w:val="18"/>
              </w:rPr>
              <w:t>CITUS</w:t>
            </w:r>
            <w:proofErr w:type="spellEnd"/>
            <w:r w:rsidRPr="009C04FD">
              <w:rPr>
                <w:rFonts w:ascii="Arial" w:hAnsi="Arial" w:cs="Arial"/>
                <w:b/>
                <w:sz w:val="18"/>
                <w:szCs w:val="18"/>
              </w:rPr>
              <w:t>, S.A. DE C.V.</w:t>
            </w:r>
          </w:p>
        </w:tc>
        <w:tc>
          <w:tcPr>
            <w:tcW w:w="1985" w:type="dxa"/>
            <w:shd w:val="clear" w:color="auto" w:fill="auto"/>
            <w:vAlign w:val="center"/>
          </w:tcPr>
          <w:p w14:paraId="6B0B564A" w14:textId="1553A305" w:rsidR="009C04FD" w:rsidRPr="009C04FD" w:rsidRDefault="009C04FD" w:rsidP="009C04FD">
            <w:pPr>
              <w:jc w:val="center"/>
              <w:rPr>
                <w:rFonts w:ascii="Arial" w:hAnsi="Arial" w:cs="Arial"/>
                <w:bCs/>
                <w:sz w:val="18"/>
                <w:szCs w:val="18"/>
                <w:lang w:val="es-MX"/>
              </w:rPr>
            </w:pPr>
            <w:r w:rsidRPr="009C04FD">
              <w:rPr>
                <w:rFonts w:ascii="Arial" w:hAnsi="Arial" w:cs="Arial"/>
                <w:sz w:val="18"/>
                <w:szCs w:val="18"/>
              </w:rPr>
              <w:t>SE ACEPTA</w:t>
            </w:r>
          </w:p>
        </w:tc>
        <w:tc>
          <w:tcPr>
            <w:tcW w:w="2117" w:type="dxa"/>
            <w:shd w:val="clear" w:color="auto" w:fill="auto"/>
          </w:tcPr>
          <w:p w14:paraId="2CFA3312" w14:textId="44A1C005" w:rsidR="009C04FD" w:rsidRPr="009C04FD" w:rsidRDefault="009C04FD" w:rsidP="009C04FD">
            <w:pPr>
              <w:jc w:val="center"/>
              <w:rPr>
                <w:rFonts w:ascii="Arial" w:hAnsi="Arial" w:cs="Arial"/>
                <w:bCs/>
                <w:sz w:val="18"/>
                <w:szCs w:val="18"/>
                <w:lang w:val="es-MX"/>
              </w:rPr>
            </w:pPr>
            <w:r w:rsidRPr="009C04FD">
              <w:rPr>
                <w:rFonts w:ascii="Arial" w:hAnsi="Arial" w:cs="Arial"/>
                <w:b/>
                <w:bCs/>
                <w:sz w:val="18"/>
                <w:szCs w:val="18"/>
              </w:rPr>
              <w:t>$4,138,388.96</w:t>
            </w:r>
          </w:p>
        </w:tc>
      </w:tr>
      <w:tr w:rsidR="009C04FD" w:rsidRPr="008B2B19" w14:paraId="336EB42E" w14:textId="77777777" w:rsidTr="00A82194">
        <w:trPr>
          <w:trHeight w:val="315"/>
          <w:jc w:val="center"/>
        </w:trPr>
        <w:tc>
          <w:tcPr>
            <w:tcW w:w="582" w:type="dxa"/>
            <w:vAlign w:val="center"/>
          </w:tcPr>
          <w:p w14:paraId="4FBFAEA8" w14:textId="77777777" w:rsidR="009C04FD" w:rsidRPr="00CC2720" w:rsidRDefault="009C04FD" w:rsidP="009C04FD">
            <w:pPr>
              <w:jc w:val="center"/>
              <w:rPr>
                <w:rFonts w:ascii="Arial" w:hAnsi="Arial" w:cs="Arial"/>
                <w:b/>
                <w:sz w:val="18"/>
                <w:szCs w:val="18"/>
                <w:lang w:val="es-MX" w:eastAsia="es-MX"/>
              </w:rPr>
            </w:pPr>
            <w:r w:rsidRPr="00CC2720">
              <w:rPr>
                <w:rFonts w:ascii="Arial" w:hAnsi="Arial" w:cs="Arial"/>
                <w:sz w:val="18"/>
                <w:szCs w:val="18"/>
                <w:lang w:eastAsia="es-MX"/>
              </w:rPr>
              <w:t>2</w:t>
            </w:r>
          </w:p>
        </w:tc>
        <w:tc>
          <w:tcPr>
            <w:tcW w:w="4351" w:type="dxa"/>
            <w:tcBorders>
              <w:bottom w:val="single" w:sz="4" w:space="0" w:color="auto"/>
            </w:tcBorders>
            <w:shd w:val="clear" w:color="auto" w:fill="auto"/>
            <w:vAlign w:val="center"/>
          </w:tcPr>
          <w:p w14:paraId="079C42DE" w14:textId="0C506B6B" w:rsidR="009C04FD" w:rsidRPr="009C04FD" w:rsidRDefault="009C04FD" w:rsidP="009C04FD">
            <w:pPr>
              <w:autoSpaceDE w:val="0"/>
              <w:autoSpaceDN w:val="0"/>
              <w:adjustRightInd w:val="0"/>
              <w:ind w:right="126"/>
              <w:rPr>
                <w:rFonts w:ascii="Arial" w:hAnsi="Arial" w:cs="Arial"/>
                <w:bCs/>
                <w:sz w:val="18"/>
                <w:szCs w:val="18"/>
                <w:lang w:val="es-MX"/>
              </w:rPr>
            </w:pPr>
            <w:proofErr w:type="spellStart"/>
            <w:r w:rsidRPr="009C04FD">
              <w:rPr>
                <w:rFonts w:ascii="Arial" w:hAnsi="Arial" w:cs="Arial"/>
                <w:b/>
                <w:sz w:val="18"/>
                <w:szCs w:val="18"/>
              </w:rPr>
              <w:t>FORMER</w:t>
            </w:r>
            <w:proofErr w:type="spellEnd"/>
            <w:r w:rsidRPr="009C04FD">
              <w:rPr>
                <w:rFonts w:ascii="Arial" w:hAnsi="Arial" w:cs="Arial"/>
                <w:b/>
                <w:sz w:val="18"/>
                <w:szCs w:val="18"/>
              </w:rPr>
              <w:t xml:space="preserve"> GRUPO CONSTRUCTOR, </w:t>
            </w:r>
            <w:proofErr w:type="spellStart"/>
            <w:r w:rsidRPr="009C04FD">
              <w:rPr>
                <w:rFonts w:ascii="Arial" w:hAnsi="Arial" w:cs="Arial"/>
                <w:b/>
                <w:sz w:val="18"/>
                <w:szCs w:val="18"/>
              </w:rPr>
              <w:t>S.A</w:t>
            </w:r>
            <w:proofErr w:type="spellEnd"/>
            <w:r w:rsidRPr="009C04FD">
              <w:rPr>
                <w:rFonts w:ascii="Arial" w:hAnsi="Arial" w:cs="Arial"/>
                <w:b/>
                <w:sz w:val="18"/>
                <w:szCs w:val="18"/>
              </w:rPr>
              <w:t xml:space="preserve"> DE C.V.</w:t>
            </w:r>
          </w:p>
        </w:tc>
        <w:tc>
          <w:tcPr>
            <w:tcW w:w="1985" w:type="dxa"/>
            <w:shd w:val="clear" w:color="auto" w:fill="auto"/>
            <w:vAlign w:val="center"/>
          </w:tcPr>
          <w:p w14:paraId="10BDFE57" w14:textId="0435950F" w:rsidR="009C04FD" w:rsidRPr="009C04FD" w:rsidRDefault="009C04FD" w:rsidP="009C04FD">
            <w:pPr>
              <w:jc w:val="center"/>
              <w:rPr>
                <w:rFonts w:ascii="Arial" w:hAnsi="Arial" w:cs="Arial"/>
                <w:bCs/>
                <w:sz w:val="18"/>
                <w:szCs w:val="18"/>
                <w:lang w:val="es-MX"/>
              </w:rPr>
            </w:pPr>
            <w:r w:rsidRPr="009C04FD">
              <w:rPr>
                <w:rFonts w:ascii="Arial" w:hAnsi="Arial" w:cs="Arial"/>
                <w:sz w:val="18"/>
                <w:szCs w:val="18"/>
              </w:rPr>
              <w:t>SE ACEPTA</w:t>
            </w:r>
          </w:p>
        </w:tc>
        <w:tc>
          <w:tcPr>
            <w:tcW w:w="2117" w:type="dxa"/>
            <w:shd w:val="clear" w:color="auto" w:fill="auto"/>
          </w:tcPr>
          <w:p w14:paraId="63D31237" w14:textId="16A401DF" w:rsidR="009C04FD" w:rsidRPr="009C04FD" w:rsidRDefault="009C04FD" w:rsidP="009C04FD">
            <w:pPr>
              <w:jc w:val="center"/>
              <w:rPr>
                <w:rFonts w:ascii="Arial" w:hAnsi="Arial" w:cs="Arial"/>
                <w:bCs/>
                <w:sz w:val="18"/>
                <w:szCs w:val="18"/>
                <w:lang w:val="es-MX"/>
              </w:rPr>
            </w:pPr>
            <w:r w:rsidRPr="009C04FD">
              <w:rPr>
                <w:rFonts w:ascii="Arial" w:hAnsi="Arial" w:cs="Arial"/>
                <w:b/>
                <w:bCs/>
                <w:sz w:val="18"/>
                <w:szCs w:val="18"/>
              </w:rPr>
              <w:t>$4,221,869.88</w:t>
            </w:r>
          </w:p>
        </w:tc>
      </w:tr>
      <w:tr w:rsidR="009C04FD" w:rsidRPr="008B2B19" w14:paraId="5238047F" w14:textId="77777777" w:rsidTr="00A82194">
        <w:trPr>
          <w:trHeight w:val="315"/>
          <w:jc w:val="center"/>
        </w:trPr>
        <w:tc>
          <w:tcPr>
            <w:tcW w:w="582" w:type="dxa"/>
            <w:vAlign w:val="center"/>
          </w:tcPr>
          <w:p w14:paraId="39030747" w14:textId="77777777" w:rsidR="009C04FD" w:rsidRPr="00CC2720" w:rsidRDefault="009C04FD" w:rsidP="009C04FD">
            <w:pPr>
              <w:jc w:val="center"/>
              <w:rPr>
                <w:rFonts w:ascii="Arial" w:hAnsi="Arial" w:cs="Arial"/>
                <w:b/>
                <w:sz w:val="18"/>
                <w:szCs w:val="18"/>
                <w:lang w:val="es-MX" w:eastAsia="es-MX"/>
              </w:rPr>
            </w:pPr>
            <w:r w:rsidRPr="00CC2720">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43AFBF8" w14:textId="2CE87BF0" w:rsidR="009C04FD" w:rsidRPr="009C04FD" w:rsidRDefault="009C04FD" w:rsidP="009C04FD">
            <w:pPr>
              <w:autoSpaceDE w:val="0"/>
              <w:autoSpaceDN w:val="0"/>
              <w:adjustRightInd w:val="0"/>
              <w:ind w:right="126"/>
              <w:rPr>
                <w:rFonts w:ascii="Arial" w:hAnsi="Arial" w:cs="Arial"/>
                <w:bCs/>
                <w:sz w:val="18"/>
                <w:szCs w:val="18"/>
                <w:lang w:val="pt-PT"/>
              </w:rPr>
            </w:pPr>
            <w:proofErr w:type="spellStart"/>
            <w:r w:rsidRPr="009C04FD">
              <w:rPr>
                <w:rFonts w:ascii="Arial" w:hAnsi="Arial" w:cs="Arial"/>
                <w:b/>
                <w:sz w:val="18"/>
                <w:szCs w:val="18"/>
              </w:rPr>
              <w:t>CHALYBE</w:t>
            </w:r>
            <w:proofErr w:type="spellEnd"/>
            <w:r w:rsidRPr="009C04FD">
              <w:rPr>
                <w:rFonts w:ascii="Arial" w:hAnsi="Arial" w:cs="Arial"/>
                <w:b/>
                <w:sz w:val="18"/>
                <w:szCs w:val="18"/>
              </w:rPr>
              <w:t>, S.A. DE C.V.</w:t>
            </w:r>
          </w:p>
        </w:tc>
        <w:tc>
          <w:tcPr>
            <w:tcW w:w="1985" w:type="dxa"/>
            <w:shd w:val="clear" w:color="auto" w:fill="auto"/>
            <w:vAlign w:val="center"/>
          </w:tcPr>
          <w:p w14:paraId="25E13662" w14:textId="6DE77B4E" w:rsidR="009C04FD" w:rsidRPr="009C04FD" w:rsidRDefault="009C04FD" w:rsidP="009C04FD">
            <w:pPr>
              <w:jc w:val="center"/>
              <w:rPr>
                <w:rFonts w:ascii="Arial" w:hAnsi="Arial" w:cs="Arial"/>
                <w:bCs/>
                <w:sz w:val="18"/>
                <w:szCs w:val="18"/>
                <w:lang w:val="es-MX"/>
              </w:rPr>
            </w:pPr>
            <w:r w:rsidRPr="009C04FD">
              <w:rPr>
                <w:rFonts w:ascii="Arial" w:hAnsi="Arial" w:cs="Arial"/>
                <w:sz w:val="18"/>
                <w:szCs w:val="18"/>
              </w:rPr>
              <w:t>SE ACEPTA</w:t>
            </w:r>
          </w:p>
        </w:tc>
        <w:tc>
          <w:tcPr>
            <w:tcW w:w="2117" w:type="dxa"/>
            <w:shd w:val="clear" w:color="auto" w:fill="auto"/>
          </w:tcPr>
          <w:p w14:paraId="4BF0068C" w14:textId="6472465C" w:rsidR="009C04FD" w:rsidRPr="009C04FD" w:rsidRDefault="009C04FD" w:rsidP="009C04FD">
            <w:pPr>
              <w:jc w:val="center"/>
              <w:rPr>
                <w:rFonts w:ascii="Arial" w:hAnsi="Arial" w:cs="Arial"/>
                <w:bCs/>
                <w:sz w:val="18"/>
                <w:szCs w:val="18"/>
                <w:lang w:val="es-MX"/>
              </w:rPr>
            </w:pPr>
            <w:r w:rsidRPr="009C04FD">
              <w:rPr>
                <w:rFonts w:ascii="Arial" w:hAnsi="Arial" w:cs="Arial"/>
                <w:b/>
                <w:bCs/>
                <w:sz w:val="18"/>
                <w:szCs w:val="18"/>
              </w:rPr>
              <w:t>$3,909,005.28</w:t>
            </w:r>
          </w:p>
        </w:tc>
      </w:tr>
      <w:tr w:rsidR="009C04FD" w:rsidRPr="008B2B19" w14:paraId="2F722E7A" w14:textId="77777777" w:rsidTr="00A82194">
        <w:trPr>
          <w:trHeight w:val="315"/>
          <w:jc w:val="center"/>
        </w:trPr>
        <w:tc>
          <w:tcPr>
            <w:tcW w:w="582" w:type="dxa"/>
            <w:vAlign w:val="center"/>
          </w:tcPr>
          <w:p w14:paraId="4A115B98" w14:textId="77777777" w:rsidR="009C04FD" w:rsidRPr="00CC2720" w:rsidRDefault="009C04FD" w:rsidP="009C04FD">
            <w:pPr>
              <w:jc w:val="center"/>
              <w:rPr>
                <w:rFonts w:ascii="Arial" w:hAnsi="Arial" w:cs="Arial"/>
                <w:b/>
                <w:bCs/>
                <w:sz w:val="18"/>
                <w:szCs w:val="18"/>
                <w:lang w:eastAsia="es-MX"/>
              </w:rPr>
            </w:pPr>
            <w:r w:rsidRPr="00CC2720">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F3BFCC" w14:textId="0F022E56" w:rsidR="009C04FD" w:rsidRPr="009C04FD" w:rsidRDefault="009C04FD" w:rsidP="009C04FD">
            <w:pPr>
              <w:autoSpaceDE w:val="0"/>
              <w:autoSpaceDN w:val="0"/>
              <w:adjustRightInd w:val="0"/>
              <w:ind w:right="126"/>
              <w:rPr>
                <w:rFonts w:ascii="Arial" w:hAnsi="Arial" w:cs="Arial"/>
                <w:bCs/>
                <w:sz w:val="18"/>
                <w:szCs w:val="18"/>
                <w:lang w:val="pt-PT"/>
              </w:rPr>
            </w:pPr>
            <w:r w:rsidRPr="009C04FD">
              <w:rPr>
                <w:rFonts w:ascii="Arial" w:hAnsi="Arial" w:cs="Arial"/>
                <w:b/>
                <w:sz w:val="18"/>
                <w:szCs w:val="18"/>
              </w:rPr>
              <w:t>ARQUITECTURA Y DISEÑO EN ARMONÍA, S.A. DE C.V.</w:t>
            </w:r>
          </w:p>
        </w:tc>
        <w:tc>
          <w:tcPr>
            <w:tcW w:w="1985" w:type="dxa"/>
            <w:shd w:val="clear" w:color="auto" w:fill="auto"/>
            <w:vAlign w:val="center"/>
          </w:tcPr>
          <w:p w14:paraId="2011A5F7" w14:textId="61B856D5" w:rsidR="009C04FD" w:rsidRPr="009C04FD" w:rsidRDefault="009C04FD" w:rsidP="009C04FD">
            <w:pPr>
              <w:jc w:val="center"/>
              <w:rPr>
                <w:rFonts w:ascii="Arial" w:hAnsi="Arial" w:cs="Arial"/>
                <w:sz w:val="18"/>
                <w:szCs w:val="18"/>
              </w:rPr>
            </w:pPr>
            <w:r w:rsidRPr="009C04FD">
              <w:rPr>
                <w:rFonts w:ascii="Arial" w:hAnsi="Arial" w:cs="Arial"/>
                <w:sz w:val="18"/>
                <w:szCs w:val="18"/>
              </w:rPr>
              <w:t>SE ACEPTA</w:t>
            </w:r>
          </w:p>
        </w:tc>
        <w:tc>
          <w:tcPr>
            <w:tcW w:w="2117" w:type="dxa"/>
            <w:shd w:val="clear" w:color="auto" w:fill="auto"/>
          </w:tcPr>
          <w:p w14:paraId="6018B8B0" w14:textId="77E80F0E" w:rsidR="009C04FD" w:rsidRPr="009C04FD" w:rsidRDefault="009C04FD" w:rsidP="009C04FD">
            <w:pPr>
              <w:jc w:val="center"/>
              <w:rPr>
                <w:rFonts w:ascii="Arial" w:hAnsi="Arial" w:cs="Arial"/>
                <w:sz w:val="18"/>
                <w:szCs w:val="18"/>
              </w:rPr>
            </w:pPr>
            <w:r w:rsidRPr="009C04FD">
              <w:rPr>
                <w:rFonts w:ascii="Arial" w:hAnsi="Arial" w:cs="Arial"/>
                <w:b/>
                <w:bCs/>
                <w:sz w:val="18"/>
                <w:szCs w:val="18"/>
              </w:rPr>
              <w:t>$4,035,262.07</w:t>
            </w:r>
          </w:p>
        </w:tc>
      </w:tr>
      <w:tr w:rsidR="009C04FD" w:rsidRPr="008B2B19" w14:paraId="7C478745" w14:textId="77777777" w:rsidTr="00A82194">
        <w:trPr>
          <w:trHeight w:val="315"/>
          <w:jc w:val="center"/>
        </w:trPr>
        <w:tc>
          <w:tcPr>
            <w:tcW w:w="582" w:type="dxa"/>
            <w:vAlign w:val="center"/>
          </w:tcPr>
          <w:p w14:paraId="4A6DBF6F" w14:textId="77777777" w:rsidR="009C04FD" w:rsidRPr="00CC2720" w:rsidRDefault="009C04FD" w:rsidP="009C04FD">
            <w:pPr>
              <w:jc w:val="center"/>
              <w:rPr>
                <w:rFonts w:ascii="Arial" w:hAnsi="Arial" w:cs="Arial"/>
                <w:sz w:val="18"/>
                <w:szCs w:val="18"/>
                <w:lang w:eastAsia="es-MX"/>
              </w:rPr>
            </w:pPr>
            <w:r w:rsidRPr="00CC2720">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F55D93E" w14:textId="1C967896" w:rsidR="009C04FD" w:rsidRPr="009C04FD" w:rsidRDefault="009C04FD" w:rsidP="009C04FD">
            <w:pPr>
              <w:autoSpaceDE w:val="0"/>
              <w:autoSpaceDN w:val="0"/>
              <w:adjustRightInd w:val="0"/>
              <w:ind w:right="126"/>
              <w:rPr>
                <w:rFonts w:ascii="Arial" w:hAnsi="Arial" w:cs="Arial"/>
                <w:bCs/>
                <w:sz w:val="18"/>
                <w:szCs w:val="18"/>
              </w:rPr>
            </w:pPr>
            <w:r w:rsidRPr="009C04FD">
              <w:rPr>
                <w:rFonts w:ascii="Arial" w:hAnsi="Arial" w:cs="Arial"/>
                <w:b/>
                <w:sz w:val="18"/>
                <w:szCs w:val="18"/>
              </w:rPr>
              <w:t>EMIRO Y RO CONSTRUCCIONES, S.A. DE C.V.</w:t>
            </w:r>
          </w:p>
        </w:tc>
        <w:tc>
          <w:tcPr>
            <w:tcW w:w="1985" w:type="dxa"/>
            <w:shd w:val="clear" w:color="auto" w:fill="auto"/>
            <w:vAlign w:val="center"/>
          </w:tcPr>
          <w:p w14:paraId="4B7C0A25" w14:textId="539CC691" w:rsidR="009C04FD" w:rsidRPr="009C04FD" w:rsidRDefault="009C04FD" w:rsidP="009C04FD">
            <w:pPr>
              <w:jc w:val="center"/>
              <w:rPr>
                <w:rFonts w:ascii="Arial" w:hAnsi="Arial" w:cs="Arial"/>
                <w:sz w:val="18"/>
                <w:szCs w:val="18"/>
              </w:rPr>
            </w:pPr>
            <w:r w:rsidRPr="009C04FD">
              <w:rPr>
                <w:rFonts w:ascii="Arial" w:hAnsi="Arial" w:cs="Arial"/>
                <w:sz w:val="18"/>
                <w:szCs w:val="18"/>
              </w:rPr>
              <w:t>SE ACEPTA</w:t>
            </w:r>
          </w:p>
        </w:tc>
        <w:tc>
          <w:tcPr>
            <w:tcW w:w="2117" w:type="dxa"/>
            <w:shd w:val="clear" w:color="auto" w:fill="auto"/>
          </w:tcPr>
          <w:p w14:paraId="709E198F" w14:textId="407A8BBB" w:rsidR="009C04FD" w:rsidRPr="009C04FD" w:rsidRDefault="009C04FD" w:rsidP="009C04FD">
            <w:pPr>
              <w:jc w:val="center"/>
              <w:rPr>
                <w:rFonts w:ascii="Arial" w:hAnsi="Arial" w:cs="Arial"/>
                <w:b/>
                <w:bCs/>
                <w:sz w:val="18"/>
                <w:szCs w:val="18"/>
              </w:rPr>
            </w:pPr>
            <w:r w:rsidRPr="009C04FD">
              <w:rPr>
                <w:rFonts w:ascii="Arial" w:hAnsi="Arial" w:cs="Arial"/>
                <w:b/>
                <w:bCs/>
                <w:sz w:val="18"/>
                <w:szCs w:val="18"/>
              </w:rPr>
              <w:t>$3,853,678.12</w:t>
            </w:r>
          </w:p>
        </w:tc>
      </w:tr>
    </w:tbl>
    <w:p w14:paraId="5F1D59E0" w14:textId="77777777" w:rsidR="00FC006A" w:rsidRDefault="00FC006A" w:rsidP="00FC006A">
      <w:pPr>
        <w:jc w:val="both"/>
        <w:rPr>
          <w:rFonts w:ascii="Arial" w:hAnsi="Arial" w:cs="Arial"/>
          <w:b/>
          <w:bCs/>
          <w:sz w:val="20"/>
          <w:szCs w:val="20"/>
        </w:rPr>
      </w:pPr>
    </w:p>
    <w:p w14:paraId="040DD14D" w14:textId="77777777" w:rsidR="00FC006A" w:rsidRDefault="00FC006A" w:rsidP="00FC006A">
      <w:pPr>
        <w:jc w:val="both"/>
        <w:rPr>
          <w:rFonts w:ascii="Arial" w:hAnsi="Arial" w:cs="Arial"/>
          <w:b/>
          <w:bCs/>
          <w:sz w:val="20"/>
          <w:szCs w:val="20"/>
        </w:rPr>
      </w:pPr>
      <w:r w:rsidRPr="00A002BE">
        <w:rPr>
          <w:rFonts w:ascii="Arial" w:hAnsi="Arial" w:cs="Arial"/>
          <w:b/>
          <w:bCs/>
          <w:sz w:val="20"/>
          <w:szCs w:val="20"/>
        </w:rPr>
        <w:t>No hubo propuestas desechadas en este acto</w:t>
      </w:r>
      <w:r>
        <w:rPr>
          <w:rFonts w:ascii="Arial" w:hAnsi="Arial" w:cs="Arial"/>
          <w:b/>
          <w:bCs/>
          <w:sz w:val="20"/>
          <w:szCs w:val="20"/>
        </w:rPr>
        <w:t>.</w:t>
      </w:r>
    </w:p>
    <w:p w14:paraId="2123322B" w14:textId="77777777" w:rsidR="00FC006A" w:rsidRDefault="00FC006A" w:rsidP="00FC006A">
      <w:pPr>
        <w:pStyle w:val="Prrafodelista"/>
        <w:ind w:left="0"/>
        <w:jc w:val="both"/>
        <w:rPr>
          <w:rFonts w:ascii="Arial" w:hAnsi="Arial" w:cs="Arial"/>
          <w:sz w:val="20"/>
          <w:szCs w:val="20"/>
          <w:lang w:val="es-MX"/>
        </w:rPr>
      </w:pPr>
    </w:p>
    <w:p w14:paraId="2261281D" w14:textId="4E223FB1" w:rsidR="00FC006A" w:rsidRDefault="00FC006A" w:rsidP="00FC006A">
      <w:pPr>
        <w:jc w:val="both"/>
        <w:rPr>
          <w:rFonts w:ascii="Arial" w:hAnsi="Arial" w:cs="Arial"/>
          <w:b/>
          <w:i/>
          <w:lang w:val="es-MX"/>
        </w:rPr>
      </w:pPr>
      <w:r w:rsidRPr="00902EBF">
        <w:rPr>
          <w:rFonts w:ascii="Arial" w:hAnsi="Arial" w:cs="Arial"/>
          <w:sz w:val="20"/>
          <w:szCs w:val="20"/>
          <w:lang w:val="es-MX"/>
        </w:rPr>
        <w:t xml:space="preserve">Una vez dado lectura y explicación de la </w:t>
      </w:r>
      <w:r w:rsidRPr="00902EBF">
        <w:rPr>
          <w:rFonts w:ascii="Arial" w:hAnsi="Arial" w:cs="Arial"/>
          <w:b/>
          <w:sz w:val="20"/>
          <w:szCs w:val="20"/>
        </w:rPr>
        <w:t xml:space="preserve">Presentación y apertura de propuestas técnicas y económicas mediante la modalidad de </w:t>
      </w:r>
      <w:r w:rsidRPr="00581A7A">
        <w:rPr>
          <w:rFonts w:ascii="Arial" w:hAnsi="Arial" w:cs="Arial"/>
          <w:b/>
          <w:sz w:val="20"/>
          <w:szCs w:val="20"/>
        </w:rPr>
        <w:t>Concurso Simplificado Sumario</w:t>
      </w:r>
      <w:r w:rsidRPr="00902EBF">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4FC4267E" w14:textId="77777777" w:rsidR="00FC006A" w:rsidRDefault="00FC006A" w:rsidP="004B39B7">
      <w:pPr>
        <w:jc w:val="both"/>
        <w:rPr>
          <w:rFonts w:ascii="Arial" w:hAnsi="Arial" w:cs="Arial"/>
          <w:b/>
          <w:i/>
          <w:lang w:val="es-MX"/>
        </w:rPr>
      </w:pPr>
    </w:p>
    <w:p w14:paraId="79C8528A" w14:textId="77777777" w:rsidR="00FC006A" w:rsidRDefault="00FC006A" w:rsidP="00FC006A">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15137797" w14:textId="77777777" w:rsidR="00FC006A" w:rsidRPr="0041659B" w:rsidRDefault="00FC006A" w:rsidP="00FC006A">
      <w:pPr>
        <w:jc w:val="both"/>
        <w:rPr>
          <w:rFonts w:ascii="Arial" w:hAnsi="Arial" w:cs="Arial"/>
          <w:b/>
          <w:sz w:val="20"/>
          <w:szCs w:val="20"/>
          <w:lang w:val="es-MX"/>
        </w:rPr>
      </w:pPr>
    </w:p>
    <w:p w14:paraId="26DF8E49" w14:textId="77777777" w:rsidR="00FC006A" w:rsidRDefault="00FC006A" w:rsidP="00FC006A">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6962435C" w14:textId="77777777" w:rsidR="00FC006A" w:rsidRDefault="00FC006A" w:rsidP="00FC006A">
      <w:pPr>
        <w:jc w:val="both"/>
        <w:rPr>
          <w:rFonts w:ascii="Arial" w:hAnsi="Arial" w:cs="Arial"/>
          <w:sz w:val="20"/>
          <w:szCs w:val="20"/>
          <w:lang w:val="es-MX"/>
        </w:rPr>
      </w:pPr>
    </w:p>
    <w:p w14:paraId="79BF0D24" w14:textId="77777777" w:rsidR="00FC006A" w:rsidRDefault="00FC006A" w:rsidP="00FC006A">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31680D6C" w14:textId="77777777" w:rsidR="00FC006A" w:rsidRDefault="00FC006A" w:rsidP="00FC006A">
      <w:pPr>
        <w:jc w:val="both"/>
        <w:rPr>
          <w:rFonts w:ascii="Arial" w:hAnsi="Arial" w:cs="Arial"/>
          <w:sz w:val="20"/>
          <w:szCs w:val="20"/>
          <w:lang w:val="es-MX"/>
        </w:rPr>
      </w:pPr>
    </w:p>
    <w:p w14:paraId="7FD7BF13" w14:textId="77777777" w:rsidR="00FC006A" w:rsidRDefault="00FC006A" w:rsidP="00FC006A">
      <w:pPr>
        <w:jc w:val="both"/>
        <w:rPr>
          <w:rFonts w:ascii="Arial" w:hAnsi="Arial" w:cs="Arial"/>
          <w:b/>
          <w:bCs/>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12CA29C0" w14:textId="77777777" w:rsidR="00FC006A" w:rsidRDefault="00FC006A" w:rsidP="00FC006A">
      <w:pPr>
        <w:jc w:val="both"/>
        <w:rPr>
          <w:rFonts w:ascii="Arial" w:hAnsi="Arial" w:cs="Arial"/>
          <w:b/>
          <w:bCs/>
          <w:sz w:val="20"/>
          <w:szCs w:val="20"/>
        </w:rPr>
      </w:pPr>
    </w:p>
    <w:p w14:paraId="70B06950" w14:textId="77777777" w:rsidR="00FC006A" w:rsidRDefault="00FC006A" w:rsidP="00FC006A">
      <w:pPr>
        <w:jc w:val="both"/>
        <w:rPr>
          <w:rFonts w:ascii="Arial" w:hAnsi="Arial" w:cs="Arial"/>
          <w:b/>
          <w:bCs/>
          <w:sz w:val="20"/>
          <w:szCs w:val="20"/>
        </w:rPr>
      </w:pPr>
      <w:r w:rsidRPr="00F25613">
        <w:rPr>
          <w:rFonts w:ascii="Arial" w:hAnsi="Arial" w:cs="Arial"/>
          <w:sz w:val="20"/>
          <w:szCs w:val="20"/>
        </w:rPr>
        <w:t>Regidor Oscar Eduardo Santos Rizo</w:t>
      </w:r>
      <w:r>
        <w:rPr>
          <w:rFonts w:ascii="Arial" w:hAnsi="Arial" w:cs="Arial"/>
          <w:b/>
          <w:bCs/>
          <w:sz w:val="20"/>
          <w:szCs w:val="20"/>
        </w:rPr>
        <w:t xml:space="preserve"> </w:t>
      </w:r>
      <w:r w:rsidRPr="00F25613">
        <w:rPr>
          <w:rFonts w:ascii="Arial" w:hAnsi="Arial" w:cs="Arial"/>
          <w:sz w:val="20"/>
          <w:szCs w:val="20"/>
        </w:rPr>
        <w:t>Representante titular de la fracción edilicia del Partido Revolucionario Institucional</w:t>
      </w:r>
      <w:r>
        <w:rPr>
          <w:rFonts w:ascii="Arial" w:hAnsi="Arial" w:cs="Arial"/>
          <w:sz w:val="20"/>
          <w:szCs w:val="20"/>
        </w:rPr>
        <w:t xml:space="preserve"> </w:t>
      </w:r>
      <w:r>
        <w:rPr>
          <w:rFonts w:ascii="Arial" w:hAnsi="Arial" w:cs="Arial"/>
          <w:b/>
          <w:sz w:val="20"/>
          <w:szCs w:val="20"/>
          <w:lang w:val="es-MX"/>
        </w:rPr>
        <w:t>A favor</w:t>
      </w:r>
      <w:r w:rsidRPr="00DF2D51">
        <w:rPr>
          <w:rFonts w:ascii="Arial" w:hAnsi="Arial" w:cs="Arial"/>
          <w:b/>
          <w:bCs/>
          <w:sz w:val="20"/>
          <w:szCs w:val="20"/>
        </w:rPr>
        <w:t>.</w:t>
      </w:r>
    </w:p>
    <w:p w14:paraId="3AC5159A" w14:textId="77777777" w:rsidR="00FC006A" w:rsidRDefault="00FC006A" w:rsidP="00FC006A">
      <w:pPr>
        <w:jc w:val="both"/>
        <w:rPr>
          <w:rFonts w:ascii="Arial" w:hAnsi="Arial" w:cs="Arial"/>
          <w:b/>
          <w:bCs/>
          <w:sz w:val="20"/>
          <w:szCs w:val="20"/>
        </w:rPr>
      </w:pPr>
    </w:p>
    <w:p w14:paraId="35DA9262" w14:textId="17B05882" w:rsidR="00FC006A" w:rsidRDefault="00F50917" w:rsidP="00FC006A">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A favor</w:t>
      </w:r>
      <w:r w:rsidRPr="00F266F7">
        <w:rPr>
          <w:rFonts w:ascii="Arial" w:hAnsi="Arial" w:cs="Arial"/>
          <w:b/>
          <w:bCs/>
          <w:sz w:val="20"/>
          <w:szCs w:val="20"/>
        </w:rPr>
        <w:t>.</w:t>
      </w:r>
    </w:p>
    <w:p w14:paraId="1D2E807C" w14:textId="77777777" w:rsidR="00FC006A" w:rsidRDefault="00FC006A" w:rsidP="00FC006A">
      <w:pPr>
        <w:jc w:val="both"/>
        <w:rPr>
          <w:rFonts w:ascii="Arial" w:hAnsi="Arial" w:cs="Arial"/>
          <w:b/>
          <w:bCs/>
          <w:sz w:val="20"/>
          <w:szCs w:val="20"/>
        </w:rPr>
      </w:pPr>
    </w:p>
    <w:p w14:paraId="1C03E872" w14:textId="77777777" w:rsidR="00FC006A" w:rsidRDefault="00FC006A" w:rsidP="00FC006A">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5CF91742" w14:textId="77777777" w:rsidR="00FC006A" w:rsidRDefault="00FC006A" w:rsidP="00FC006A">
      <w:pPr>
        <w:jc w:val="both"/>
        <w:rPr>
          <w:rFonts w:ascii="Arial" w:hAnsi="Arial" w:cs="Arial"/>
          <w:b/>
          <w:sz w:val="20"/>
          <w:szCs w:val="20"/>
          <w:lang w:val="es-MX"/>
        </w:rPr>
      </w:pPr>
    </w:p>
    <w:p w14:paraId="5AFE2182" w14:textId="77777777" w:rsidR="00FC006A" w:rsidRDefault="00FC006A" w:rsidP="00FC006A">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62584C98" w14:textId="77777777" w:rsidR="00FC006A" w:rsidRDefault="00FC006A" w:rsidP="00FC006A">
      <w:pPr>
        <w:jc w:val="both"/>
        <w:rPr>
          <w:rFonts w:ascii="Arial" w:hAnsi="Arial" w:cs="Arial"/>
          <w:b/>
          <w:sz w:val="20"/>
          <w:szCs w:val="20"/>
          <w:lang w:val="es-MX"/>
        </w:rPr>
      </w:pPr>
    </w:p>
    <w:p w14:paraId="707F5149" w14:textId="77777777" w:rsidR="00FC006A" w:rsidRDefault="00FC006A" w:rsidP="00FC006A">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5F5E5734" w14:textId="77777777" w:rsidR="00FC006A" w:rsidRDefault="00FC006A" w:rsidP="00FC006A">
      <w:pPr>
        <w:jc w:val="both"/>
        <w:rPr>
          <w:rFonts w:ascii="Arial" w:hAnsi="Arial" w:cs="Arial"/>
          <w:b/>
          <w:sz w:val="20"/>
          <w:szCs w:val="20"/>
          <w:lang w:val="es-MX"/>
        </w:rPr>
      </w:pPr>
    </w:p>
    <w:p w14:paraId="41443F21" w14:textId="77777777" w:rsidR="00FC006A" w:rsidRDefault="00FC006A" w:rsidP="00FC006A">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7236BBA3" w14:textId="77777777" w:rsidR="00FC006A" w:rsidRDefault="00FC006A" w:rsidP="00FC006A">
      <w:pPr>
        <w:jc w:val="both"/>
        <w:rPr>
          <w:rFonts w:ascii="Arial" w:hAnsi="Arial" w:cs="Arial"/>
          <w:b/>
          <w:sz w:val="20"/>
          <w:szCs w:val="20"/>
          <w:lang w:val="es-MX"/>
        </w:rPr>
      </w:pPr>
    </w:p>
    <w:p w14:paraId="38C95693" w14:textId="77777777" w:rsidR="00FC006A" w:rsidRDefault="00FC006A" w:rsidP="00FC006A">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w:t>
      </w:r>
      <w:r w:rsidRPr="008233C5">
        <w:rPr>
          <w:rFonts w:ascii="Arial" w:hAnsi="Arial" w:cs="Arial"/>
          <w:b/>
          <w:sz w:val="20"/>
          <w:szCs w:val="20"/>
          <w:lang w:val="es-MX"/>
        </w:rPr>
        <w:t>bstención</w:t>
      </w:r>
      <w:r w:rsidRPr="009C6DAD">
        <w:rPr>
          <w:rFonts w:ascii="Arial" w:hAnsi="Arial" w:cs="Arial"/>
          <w:b/>
          <w:sz w:val="20"/>
          <w:szCs w:val="20"/>
          <w:lang w:val="es-MX"/>
        </w:rPr>
        <w:t>.</w:t>
      </w:r>
    </w:p>
    <w:p w14:paraId="1F0B10B5" w14:textId="77777777" w:rsidR="00FC006A" w:rsidRDefault="00FC006A" w:rsidP="00FC006A">
      <w:pPr>
        <w:jc w:val="both"/>
        <w:rPr>
          <w:rFonts w:ascii="Arial" w:hAnsi="Arial" w:cs="Arial"/>
          <w:b/>
          <w:sz w:val="20"/>
          <w:szCs w:val="20"/>
          <w:lang w:val="es-MX"/>
        </w:rPr>
      </w:pPr>
    </w:p>
    <w:p w14:paraId="068CB84A" w14:textId="77777777" w:rsidR="00FC006A" w:rsidRDefault="00FC006A" w:rsidP="00FC006A">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7931DE89" w14:textId="77777777" w:rsidR="00FC006A" w:rsidRDefault="00FC006A" w:rsidP="004B39B7">
      <w:pPr>
        <w:jc w:val="both"/>
        <w:rPr>
          <w:rFonts w:ascii="Arial" w:hAnsi="Arial" w:cs="Arial"/>
          <w:b/>
          <w:i/>
          <w:lang w:val="es-MX"/>
        </w:rPr>
      </w:pPr>
    </w:p>
    <w:p w14:paraId="4A128079" w14:textId="29C38DC3" w:rsidR="00FC006A" w:rsidRDefault="00FC006A" w:rsidP="004B39B7">
      <w:pPr>
        <w:jc w:val="both"/>
        <w:rPr>
          <w:rFonts w:ascii="Arial" w:hAnsi="Arial" w:cs="Arial"/>
          <w:b/>
          <w:i/>
          <w:lang w:val="es-MX"/>
        </w:rPr>
      </w:pPr>
      <w:r w:rsidRPr="00902EBF">
        <w:rPr>
          <w:rFonts w:ascii="Arial" w:hAnsi="Arial" w:cs="Arial"/>
          <w:b/>
          <w:sz w:val="20"/>
          <w:szCs w:val="20"/>
          <w:lang w:val="es-MX"/>
        </w:rPr>
        <w:lastRenderedPageBreak/>
        <w:t xml:space="preserve">La Suplente del Presidente del Comité Mixto de Obra Pública, Paulina del Carmen Torres Padilla menciona: muy bien, queda aprobado con una abstención, lo presentado en el </w:t>
      </w:r>
      <w:r>
        <w:rPr>
          <w:rFonts w:ascii="Arial" w:hAnsi="Arial" w:cs="Arial"/>
          <w:b/>
          <w:sz w:val="20"/>
          <w:szCs w:val="20"/>
          <w:lang w:val="es-MX"/>
        </w:rPr>
        <w:t>Séptimo</w:t>
      </w:r>
      <w:r w:rsidRPr="00902EBF">
        <w:rPr>
          <w:rFonts w:ascii="Arial" w:hAnsi="Arial" w:cs="Arial"/>
          <w:b/>
          <w:sz w:val="20"/>
          <w:szCs w:val="20"/>
          <w:lang w:val="es-MX"/>
        </w:rPr>
        <w:t xml:space="preserve"> punto de la Orden del día que es la </w:t>
      </w:r>
      <w:r w:rsidRPr="00902EBF">
        <w:rPr>
          <w:rFonts w:ascii="Arial" w:hAnsi="Arial" w:cs="Arial"/>
          <w:b/>
          <w:sz w:val="20"/>
          <w:szCs w:val="20"/>
        </w:rPr>
        <w:t xml:space="preserve">Presentación y apertura de propuestas técnicas y económicas mediante la modalidad de </w:t>
      </w:r>
      <w:r>
        <w:rPr>
          <w:rFonts w:ascii="Arial" w:hAnsi="Arial" w:cs="Arial"/>
          <w:b/>
          <w:sz w:val="20"/>
          <w:szCs w:val="20"/>
        </w:rPr>
        <w:t>Concurso Simplificado Sumario</w:t>
      </w:r>
      <w:r w:rsidRPr="00902EBF">
        <w:rPr>
          <w:rFonts w:ascii="Arial" w:hAnsi="Arial" w:cs="Arial"/>
          <w:b/>
          <w:sz w:val="20"/>
          <w:szCs w:val="20"/>
          <w:lang w:val="es-MX"/>
        </w:rPr>
        <w:t>.</w:t>
      </w:r>
    </w:p>
    <w:p w14:paraId="623EB58D" w14:textId="77777777" w:rsidR="00FC006A" w:rsidRDefault="00FC006A" w:rsidP="004B39B7">
      <w:pPr>
        <w:jc w:val="both"/>
        <w:rPr>
          <w:rFonts w:ascii="Arial" w:hAnsi="Arial" w:cs="Arial"/>
          <w:b/>
          <w:i/>
          <w:lang w:val="es-MX"/>
        </w:rPr>
      </w:pPr>
    </w:p>
    <w:p w14:paraId="0C0A14B0" w14:textId="77777777" w:rsidR="00FC006A" w:rsidRDefault="00FC006A" w:rsidP="004B39B7">
      <w:pPr>
        <w:jc w:val="both"/>
        <w:rPr>
          <w:rFonts w:ascii="Arial" w:hAnsi="Arial" w:cs="Arial"/>
          <w:b/>
          <w:i/>
          <w:lang w:val="es-MX"/>
        </w:rPr>
      </w:pPr>
    </w:p>
    <w:p w14:paraId="3084F638" w14:textId="77777777" w:rsidR="00CC1B06" w:rsidRDefault="00CC1B06" w:rsidP="004B39B7">
      <w:pPr>
        <w:jc w:val="both"/>
        <w:rPr>
          <w:rFonts w:ascii="Arial" w:hAnsi="Arial" w:cs="Arial"/>
          <w:b/>
          <w:i/>
          <w:lang w:val="es-MX"/>
        </w:rPr>
      </w:pPr>
    </w:p>
    <w:p w14:paraId="01F80AB7" w14:textId="77777777" w:rsidR="009C04FD" w:rsidRDefault="009C04FD" w:rsidP="004B39B7">
      <w:pPr>
        <w:jc w:val="both"/>
        <w:rPr>
          <w:rFonts w:ascii="Arial" w:hAnsi="Arial" w:cs="Arial"/>
          <w:b/>
          <w:i/>
          <w:lang w:val="es-MX"/>
        </w:rPr>
      </w:pPr>
    </w:p>
    <w:p w14:paraId="65E6999B" w14:textId="09DC2B52" w:rsidR="00473436" w:rsidRDefault="006F57D3" w:rsidP="00473436">
      <w:pPr>
        <w:jc w:val="both"/>
        <w:rPr>
          <w:rFonts w:ascii="Arial" w:hAnsi="Arial" w:cs="Arial"/>
          <w:b/>
          <w:i/>
        </w:rPr>
      </w:pPr>
      <w:r>
        <w:rPr>
          <w:rFonts w:ascii="Arial" w:hAnsi="Arial" w:cs="Arial"/>
          <w:b/>
          <w:i/>
        </w:rPr>
        <w:t>8</w:t>
      </w:r>
      <w:r w:rsidR="00473436">
        <w:rPr>
          <w:rFonts w:ascii="Arial" w:hAnsi="Arial" w:cs="Arial"/>
          <w:b/>
          <w:i/>
        </w:rPr>
        <w:t>.</w:t>
      </w:r>
      <w:r w:rsidR="00473436">
        <w:rPr>
          <w:rFonts w:ascii="Arial" w:hAnsi="Arial" w:cs="Arial"/>
          <w:b/>
          <w:i/>
        </w:rPr>
        <w:tab/>
        <w:t>Informe de Adjudicaciones Directas.</w:t>
      </w:r>
    </w:p>
    <w:p w14:paraId="5A9FC8EA" w14:textId="77777777" w:rsidR="00473436" w:rsidRDefault="00473436" w:rsidP="00473436">
      <w:pPr>
        <w:jc w:val="both"/>
        <w:rPr>
          <w:rFonts w:ascii="Arial" w:hAnsi="Arial" w:cs="Arial"/>
          <w:b/>
          <w:i/>
          <w:sz w:val="18"/>
        </w:rPr>
      </w:pPr>
    </w:p>
    <w:p w14:paraId="3EEBB1A5" w14:textId="77777777" w:rsidR="00473436" w:rsidRDefault="00473436" w:rsidP="00473436">
      <w:pPr>
        <w:jc w:val="both"/>
        <w:rPr>
          <w:rFonts w:ascii="Arial" w:hAnsi="Arial" w:cs="Arial"/>
          <w:b/>
          <w:i/>
          <w:sz w:val="18"/>
        </w:rPr>
      </w:pPr>
    </w:p>
    <w:p w14:paraId="6A55C765" w14:textId="77777777" w:rsidR="009C04FD" w:rsidRDefault="009C04FD" w:rsidP="00473436">
      <w:pPr>
        <w:jc w:val="both"/>
        <w:rPr>
          <w:rFonts w:ascii="Arial" w:hAnsi="Arial" w:cs="Arial"/>
          <w:b/>
          <w:i/>
          <w:sz w:val="18"/>
        </w:rPr>
      </w:pPr>
    </w:p>
    <w:p w14:paraId="730ACB59" w14:textId="77777777" w:rsidR="00473436" w:rsidRDefault="00473436" w:rsidP="00473436">
      <w:pPr>
        <w:jc w:val="both"/>
        <w:rPr>
          <w:rFonts w:ascii="Arial" w:hAnsi="Arial" w:cs="Arial"/>
          <w:b/>
          <w:i/>
          <w:sz w:val="18"/>
        </w:rPr>
      </w:pPr>
    </w:p>
    <w:p w14:paraId="00280F52" w14:textId="77777777" w:rsidR="00473436" w:rsidRDefault="00473436" w:rsidP="00473436">
      <w:pPr>
        <w:jc w:val="both"/>
        <w:rPr>
          <w:rFonts w:ascii="Arial" w:hAnsi="Arial" w:cs="Arial"/>
          <w:b/>
          <w:i/>
          <w:sz w:val="18"/>
        </w:rPr>
      </w:pPr>
    </w:p>
    <w:p w14:paraId="1BE0652E" w14:textId="04FE16FD" w:rsidR="00473436" w:rsidRDefault="00473436" w:rsidP="00473436">
      <w:pPr>
        <w:jc w:val="both"/>
        <w:rPr>
          <w:rFonts w:ascii="Arial" w:hAnsi="Arial" w:cs="Arial"/>
          <w:sz w:val="20"/>
          <w:szCs w:val="20"/>
        </w:rPr>
      </w:pPr>
      <w:r>
        <w:rPr>
          <w:rFonts w:ascii="Arial" w:hAnsi="Arial" w:cs="Arial"/>
          <w:sz w:val="20"/>
          <w:szCs w:val="20"/>
        </w:rPr>
        <w:t xml:space="preserve">La Suplente del Presidente del Comité Mixto de Obra Pública, Paulina del Carmen Torres Padilla menciona: muy bien desahogado el </w:t>
      </w:r>
      <w:r w:rsidR="006F57D3">
        <w:rPr>
          <w:rFonts w:ascii="Arial" w:hAnsi="Arial" w:cs="Arial"/>
          <w:b/>
          <w:bCs/>
          <w:sz w:val="20"/>
          <w:szCs w:val="20"/>
        </w:rPr>
        <w:t>séptimo</w:t>
      </w:r>
      <w:r>
        <w:rPr>
          <w:rFonts w:ascii="Arial" w:hAnsi="Arial" w:cs="Arial"/>
          <w:sz w:val="20"/>
          <w:szCs w:val="20"/>
        </w:rPr>
        <w:t xml:space="preserve"> punto de la orden del día. Pasamos al </w:t>
      </w:r>
      <w:r w:rsidR="006F57D3">
        <w:rPr>
          <w:rFonts w:ascii="Arial" w:hAnsi="Arial" w:cs="Arial"/>
          <w:b/>
          <w:bCs/>
          <w:sz w:val="20"/>
          <w:szCs w:val="20"/>
        </w:rPr>
        <w:t>octavo</w:t>
      </w:r>
      <w:r>
        <w:rPr>
          <w:rFonts w:ascii="Arial" w:hAnsi="Arial" w:cs="Arial"/>
          <w:sz w:val="20"/>
          <w:szCs w:val="20"/>
        </w:rPr>
        <w:t xml:space="preserve"> punto de la orden del día que es el </w:t>
      </w:r>
      <w:r>
        <w:rPr>
          <w:rFonts w:ascii="Arial" w:hAnsi="Arial" w:cs="Arial"/>
          <w:b/>
          <w:iCs/>
          <w:sz w:val="20"/>
          <w:szCs w:val="20"/>
        </w:rPr>
        <w:t>Informe de Adjudicaciones Directas</w:t>
      </w:r>
      <w:r>
        <w:rPr>
          <w:rFonts w:ascii="Arial" w:hAnsi="Arial" w:cs="Arial"/>
          <w:sz w:val="20"/>
          <w:szCs w:val="20"/>
        </w:rPr>
        <w:t>, pido al Secretario Técnico, Ismael Jáuregui Castañeda da lectura de las mismas.</w:t>
      </w:r>
    </w:p>
    <w:p w14:paraId="0A964585" w14:textId="77777777" w:rsidR="00473436" w:rsidRDefault="00473436" w:rsidP="00473436">
      <w:pPr>
        <w:jc w:val="both"/>
        <w:rPr>
          <w:rFonts w:ascii="Arial" w:hAnsi="Arial" w:cs="Arial"/>
          <w:sz w:val="20"/>
          <w:szCs w:val="20"/>
        </w:rPr>
      </w:pPr>
    </w:p>
    <w:p w14:paraId="637311B9" w14:textId="77777777" w:rsidR="00CC1B06" w:rsidRDefault="00CC1B06" w:rsidP="00473436">
      <w:pPr>
        <w:jc w:val="both"/>
        <w:rPr>
          <w:rFonts w:ascii="Arial" w:hAnsi="Arial" w:cs="Arial"/>
          <w:sz w:val="20"/>
          <w:szCs w:val="20"/>
        </w:rPr>
      </w:pPr>
    </w:p>
    <w:p w14:paraId="41F5BCD5" w14:textId="77777777" w:rsidR="00473436" w:rsidRDefault="00473436" w:rsidP="00473436">
      <w:pPr>
        <w:jc w:val="both"/>
        <w:rPr>
          <w:rFonts w:ascii="Arial" w:hAnsi="Arial" w:cs="Arial"/>
          <w:sz w:val="20"/>
          <w:szCs w:val="20"/>
        </w:rPr>
      </w:pPr>
      <w:r>
        <w:rPr>
          <w:rFonts w:ascii="Arial" w:hAnsi="Arial" w:cs="Arial"/>
          <w:sz w:val="20"/>
          <w:szCs w:val="20"/>
        </w:rPr>
        <w:t xml:space="preserve">Ismael Jáuregui Castañeda, Secretario del Comité Mixto de Obra Pública, hace uso de la voz, dando lectura y explicación </w:t>
      </w:r>
      <w:r>
        <w:rPr>
          <w:rFonts w:ascii="Arial" w:hAnsi="Arial" w:cs="Arial"/>
          <w:bCs/>
          <w:iCs/>
          <w:sz w:val="20"/>
          <w:szCs w:val="20"/>
        </w:rPr>
        <w:t>de</w:t>
      </w:r>
      <w:r>
        <w:rPr>
          <w:rFonts w:ascii="Arial" w:hAnsi="Arial" w:cs="Arial"/>
          <w:b/>
          <w:iCs/>
          <w:sz w:val="20"/>
          <w:szCs w:val="20"/>
        </w:rPr>
        <w:t xml:space="preserve"> </w:t>
      </w:r>
      <w:r>
        <w:rPr>
          <w:rFonts w:ascii="Arial" w:hAnsi="Arial" w:cs="Arial"/>
          <w:bCs/>
          <w:iCs/>
          <w:sz w:val="20"/>
          <w:szCs w:val="20"/>
        </w:rPr>
        <w:t>las</w:t>
      </w:r>
      <w:r>
        <w:rPr>
          <w:rFonts w:ascii="Arial" w:hAnsi="Arial" w:cs="Arial"/>
          <w:b/>
          <w:iCs/>
          <w:sz w:val="20"/>
          <w:szCs w:val="20"/>
        </w:rPr>
        <w:t xml:space="preserve"> Adjudicaciones Directas </w:t>
      </w:r>
      <w:r>
        <w:rPr>
          <w:rFonts w:ascii="Arial" w:hAnsi="Arial" w:cs="Arial"/>
          <w:sz w:val="20"/>
          <w:szCs w:val="20"/>
        </w:rPr>
        <w:t>que se describen en la siguiente tabla:</w:t>
      </w:r>
    </w:p>
    <w:p w14:paraId="0B5A1618" w14:textId="77777777" w:rsidR="00473436" w:rsidRDefault="00473436" w:rsidP="00473436">
      <w:pPr>
        <w:jc w:val="both"/>
        <w:rPr>
          <w:rFonts w:ascii="Arial" w:hAnsi="Arial" w:cs="Arial"/>
          <w:b/>
          <w:sz w:val="20"/>
          <w:szCs w:val="20"/>
        </w:rPr>
      </w:pPr>
    </w:p>
    <w:p w14:paraId="1A0E3A9D" w14:textId="77777777" w:rsidR="00473436" w:rsidRDefault="00473436" w:rsidP="00473436">
      <w:pPr>
        <w:jc w:val="both"/>
        <w:rPr>
          <w:rFonts w:ascii="Arial" w:hAnsi="Arial" w:cs="Arial"/>
          <w:b/>
          <w:sz w:val="20"/>
          <w:szCs w:val="20"/>
        </w:rPr>
      </w:pPr>
    </w:p>
    <w:p w14:paraId="7973A335" w14:textId="77777777" w:rsidR="00CC1B06" w:rsidRDefault="00CC1B06" w:rsidP="00473436">
      <w:pPr>
        <w:jc w:val="both"/>
        <w:rPr>
          <w:rFonts w:ascii="Arial" w:hAnsi="Arial" w:cs="Arial"/>
          <w:b/>
          <w:sz w:val="20"/>
          <w:szCs w:val="20"/>
        </w:rPr>
      </w:pPr>
    </w:p>
    <w:p w14:paraId="2EEB4CBD" w14:textId="77777777" w:rsidR="00473436" w:rsidRDefault="00473436" w:rsidP="00473436">
      <w:pPr>
        <w:jc w:val="both"/>
        <w:rPr>
          <w:rFonts w:ascii="Arial" w:hAnsi="Arial" w:cs="Arial"/>
          <w:b/>
          <w:sz w:val="20"/>
          <w:szCs w:val="20"/>
          <w:lang w:val="es-MX"/>
        </w:rPr>
      </w:pPr>
      <w:r>
        <w:rPr>
          <w:rFonts w:ascii="Arial" w:hAnsi="Arial" w:cs="Arial"/>
          <w:b/>
          <w:sz w:val="20"/>
          <w:szCs w:val="20"/>
        </w:rPr>
        <w:t>Recurso Municipal</w:t>
      </w:r>
      <w:r>
        <w:rPr>
          <w:rFonts w:ascii="Arial" w:hAnsi="Arial" w:cs="Arial"/>
          <w:b/>
          <w:sz w:val="20"/>
          <w:szCs w:val="20"/>
          <w:lang w:val="es-MX"/>
        </w:rPr>
        <w:t>:</w:t>
      </w:r>
    </w:p>
    <w:p w14:paraId="13EBAEE0" w14:textId="77777777" w:rsidR="00473436" w:rsidRDefault="00473436" w:rsidP="00473436">
      <w:pPr>
        <w:jc w:val="both"/>
        <w:rPr>
          <w:rFonts w:ascii="Arial" w:hAnsi="Arial" w:cs="Arial"/>
          <w:sz w:val="6"/>
          <w:szCs w:val="20"/>
          <w:lang w:val="es-MX"/>
        </w:rPr>
      </w:pPr>
    </w:p>
    <w:p w14:paraId="53A09467" w14:textId="77777777" w:rsidR="00473436" w:rsidRDefault="00473436" w:rsidP="00473436">
      <w:pPr>
        <w:jc w:val="both"/>
        <w:rPr>
          <w:rFonts w:ascii="Arial" w:hAnsi="Arial" w:cs="Arial"/>
          <w:sz w:val="10"/>
          <w:szCs w:val="10"/>
          <w:lang w:val="es-MX"/>
        </w:rPr>
      </w:pPr>
    </w:p>
    <w:tbl>
      <w:tblPr>
        <w:tblStyle w:val="Tablaconcuadrcula"/>
        <w:tblW w:w="9075" w:type="dxa"/>
        <w:tblInd w:w="-5" w:type="dxa"/>
        <w:tblLayout w:type="fixed"/>
        <w:tblLook w:val="04A0" w:firstRow="1" w:lastRow="0" w:firstColumn="1" w:lastColumn="0" w:noHBand="0" w:noVBand="1"/>
      </w:tblPr>
      <w:tblGrid>
        <w:gridCol w:w="513"/>
        <w:gridCol w:w="3456"/>
        <w:gridCol w:w="1561"/>
        <w:gridCol w:w="1985"/>
        <w:gridCol w:w="1560"/>
      </w:tblGrid>
      <w:tr w:rsidR="00473436" w14:paraId="38361C35" w14:textId="77777777" w:rsidTr="00710D04">
        <w:trPr>
          <w:trHeight w:val="713"/>
        </w:trPr>
        <w:tc>
          <w:tcPr>
            <w:tcW w:w="513" w:type="dxa"/>
            <w:shd w:val="clear" w:color="auto" w:fill="A6A6A6" w:themeFill="background1" w:themeFillShade="A6"/>
            <w:vAlign w:val="center"/>
            <w:hideMark/>
          </w:tcPr>
          <w:p w14:paraId="526A02C4" w14:textId="77777777" w:rsidR="00473436" w:rsidRPr="00831305" w:rsidRDefault="00473436" w:rsidP="004C264D">
            <w:pPr>
              <w:jc w:val="center"/>
              <w:rPr>
                <w:rFonts w:ascii="Arial" w:hAnsi="Arial" w:cs="Arial"/>
                <w:b/>
                <w:sz w:val="16"/>
                <w:szCs w:val="16"/>
              </w:rPr>
            </w:pPr>
            <w:r w:rsidRPr="00831305">
              <w:rPr>
                <w:rFonts w:ascii="Arial" w:hAnsi="Arial" w:cs="Arial"/>
                <w:b/>
                <w:sz w:val="16"/>
                <w:szCs w:val="16"/>
              </w:rPr>
              <w:t>NO.</w:t>
            </w:r>
          </w:p>
        </w:tc>
        <w:tc>
          <w:tcPr>
            <w:tcW w:w="3456" w:type="dxa"/>
            <w:shd w:val="clear" w:color="auto" w:fill="A6A6A6" w:themeFill="background1" w:themeFillShade="A6"/>
            <w:vAlign w:val="center"/>
            <w:hideMark/>
          </w:tcPr>
          <w:p w14:paraId="47F900C1" w14:textId="77777777" w:rsidR="00473436" w:rsidRPr="00831305" w:rsidRDefault="00473436" w:rsidP="004C264D">
            <w:pPr>
              <w:jc w:val="center"/>
              <w:rPr>
                <w:rFonts w:ascii="Arial" w:hAnsi="Arial" w:cs="Arial"/>
                <w:b/>
                <w:sz w:val="16"/>
                <w:szCs w:val="16"/>
              </w:rPr>
            </w:pPr>
            <w:r w:rsidRPr="00831305">
              <w:rPr>
                <w:rFonts w:ascii="Arial" w:hAnsi="Arial" w:cs="Arial"/>
                <w:b/>
                <w:sz w:val="16"/>
                <w:szCs w:val="16"/>
              </w:rPr>
              <w:t>OBJETO DE OBRA</w:t>
            </w:r>
          </w:p>
        </w:tc>
        <w:tc>
          <w:tcPr>
            <w:tcW w:w="1561" w:type="dxa"/>
            <w:shd w:val="clear" w:color="auto" w:fill="A6A6A6" w:themeFill="background1" w:themeFillShade="A6"/>
            <w:vAlign w:val="center"/>
            <w:hideMark/>
          </w:tcPr>
          <w:p w14:paraId="369EC701" w14:textId="77777777" w:rsidR="00473436" w:rsidRPr="00831305" w:rsidRDefault="00473436" w:rsidP="004C264D">
            <w:pPr>
              <w:jc w:val="center"/>
              <w:rPr>
                <w:rFonts w:ascii="Arial" w:hAnsi="Arial" w:cs="Arial"/>
                <w:b/>
                <w:sz w:val="16"/>
                <w:szCs w:val="16"/>
              </w:rPr>
            </w:pPr>
            <w:r w:rsidRPr="00831305">
              <w:rPr>
                <w:rFonts w:ascii="Arial" w:hAnsi="Arial" w:cs="Arial"/>
                <w:b/>
                <w:sz w:val="16"/>
                <w:szCs w:val="16"/>
              </w:rPr>
              <w:t>NUMERO DE CONTRATO</w:t>
            </w:r>
          </w:p>
        </w:tc>
        <w:tc>
          <w:tcPr>
            <w:tcW w:w="1985" w:type="dxa"/>
            <w:shd w:val="clear" w:color="auto" w:fill="A6A6A6" w:themeFill="background1" w:themeFillShade="A6"/>
            <w:vAlign w:val="center"/>
            <w:hideMark/>
          </w:tcPr>
          <w:p w14:paraId="04453182" w14:textId="77777777" w:rsidR="00473436" w:rsidRPr="00831305" w:rsidRDefault="00473436" w:rsidP="004C264D">
            <w:pPr>
              <w:jc w:val="center"/>
              <w:rPr>
                <w:rFonts w:ascii="Arial" w:hAnsi="Arial" w:cs="Arial"/>
                <w:b/>
                <w:sz w:val="16"/>
                <w:szCs w:val="16"/>
              </w:rPr>
            </w:pPr>
            <w:r w:rsidRPr="00831305">
              <w:rPr>
                <w:rFonts w:ascii="Arial" w:hAnsi="Arial" w:cs="Arial"/>
                <w:b/>
                <w:sz w:val="16"/>
                <w:szCs w:val="16"/>
              </w:rPr>
              <w:t>ADJUDICATARIO</w:t>
            </w:r>
          </w:p>
        </w:tc>
        <w:tc>
          <w:tcPr>
            <w:tcW w:w="1560" w:type="dxa"/>
            <w:shd w:val="clear" w:color="auto" w:fill="A6A6A6" w:themeFill="background1" w:themeFillShade="A6"/>
            <w:vAlign w:val="center"/>
            <w:hideMark/>
          </w:tcPr>
          <w:p w14:paraId="6D88E7EB" w14:textId="77777777" w:rsidR="00473436" w:rsidRPr="00831305" w:rsidRDefault="00473436" w:rsidP="004C264D">
            <w:pPr>
              <w:jc w:val="center"/>
              <w:rPr>
                <w:rFonts w:ascii="Arial" w:hAnsi="Arial" w:cs="Arial"/>
                <w:b/>
                <w:sz w:val="16"/>
                <w:szCs w:val="16"/>
              </w:rPr>
            </w:pPr>
            <w:r w:rsidRPr="00831305">
              <w:rPr>
                <w:rFonts w:ascii="Arial" w:hAnsi="Arial" w:cs="Arial"/>
                <w:b/>
                <w:sz w:val="16"/>
                <w:szCs w:val="16"/>
              </w:rPr>
              <w:t>IMPORTE CONTRATADO CON IVA</w:t>
            </w:r>
          </w:p>
        </w:tc>
      </w:tr>
      <w:tr w:rsidR="00473436" w:rsidRPr="009225FA" w14:paraId="60C1FB2D" w14:textId="77777777" w:rsidTr="00710D04">
        <w:trPr>
          <w:trHeight w:val="892"/>
        </w:trPr>
        <w:tc>
          <w:tcPr>
            <w:tcW w:w="513" w:type="dxa"/>
            <w:vAlign w:val="center"/>
            <w:hideMark/>
          </w:tcPr>
          <w:p w14:paraId="0EE4DE38" w14:textId="77777777" w:rsidR="00473436" w:rsidRDefault="00473436" w:rsidP="004C264D">
            <w:pPr>
              <w:jc w:val="center"/>
              <w:rPr>
                <w:rFonts w:ascii="Arial" w:hAnsi="Arial" w:cs="Arial"/>
                <w:b/>
                <w:bCs/>
                <w:sz w:val="16"/>
                <w:szCs w:val="16"/>
              </w:rPr>
            </w:pPr>
            <w:r>
              <w:rPr>
                <w:rFonts w:ascii="Arial" w:hAnsi="Arial" w:cs="Arial"/>
                <w:b/>
                <w:bCs/>
                <w:sz w:val="16"/>
                <w:szCs w:val="16"/>
              </w:rPr>
              <w:t>1</w:t>
            </w:r>
          </w:p>
        </w:tc>
        <w:tc>
          <w:tcPr>
            <w:tcW w:w="3456" w:type="dxa"/>
            <w:shd w:val="clear" w:color="auto" w:fill="auto"/>
            <w:vAlign w:val="center"/>
          </w:tcPr>
          <w:p w14:paraId="7D2DD053" w14:textId="23522353" w:rsidR="00473436" w:rsidRPr="009225FA" w:rsidRDefault="00AA45E4" w:rsidP="002B12E0">
            <w:pPr>
              <w:jc w:val="both"/>
              <w:rPr>
                <w:rFonts w:ascii="Arial" w:hAnsi="Arial" w:cs="Arial"/>
                <w:sz w:val="18"/>
                <w:szCs w:val="18"/>
              </w:rPr>
            </w:pPr>
            <w:r w:rsidRPr="00AA45E4">
              <w:rPr>
                <w:rFonts w:ascii="Arial" w:hAnsi="Arial" w:cs="Arial"/>
                <w:sz w:val="18"/>
                <w:szCs w:val="18"/>
              </w:rPr>
              <w:t>Elaboración de diagnósticos, diseños y proyectos estructurales de diferentes elementos 2025, frente 01, Municipio de Zapopan, Jalisco</w:t>
            </w:r>
          </w:p>
        </w:tc>
        <w:tc>
          <w:tcPr>
            <w:tcW w:w="1561" w:type="dxa"/>
            <w:shd w:val="clear" w:color="auto" w:fill="auto"/>
            <w:vAlign w:val="center"/>
          </w:tcPr>
          <w:p w14:paraId="619DF304" w14:textId="3747269A" w:rsidR="00473436" w:rsidRPr="009225FA" w:rsidRDefault="00AA45E4" w:rsidP="002B12E0">
            <w:pPr>
              <w:jc w:val="center"/>
              <w:rPr>
                <w:rFonts w:ascii="Arial" w:hAnsi="Arial" w:cs="Arial"/>
                <w:b/>
                <w:bCs/>
                <w:sz w:val="18"/>
                <w:szCs w:val="18"/>
                <w:lang w:val="pt-PT"/>
              </w:rPr>
            </w:pPr>
            <w:r>
              <w:rPr>
                <w:rFonts w:ascii="Arial" w:hAnsi="Arial" w:cs="Arial"/>
                <w:b/>
                <w:bCs/>
                <w:sz w:val="18"/>
                <w:szCs w:val="18"/>
                <w:lang w:val="pt-PT"/>
              </w:rPr>
              <w:t>D</w:t>
            </w:r>
            <w:r w:rsidRPr="00AA45E4">
              <w:rPr>
                <w:rFonts w:ascii="Arial" w:hAnsi="Arial" w:cs="Arial"/>
                <w:b/>
                <w:bCs/>
                <w:sz w:val="18"/>
                <w:szCs w:val="18"/>
                <w:lang w:val="pt-PT"/>
              </w:rPr>
              <w:t>OPI-MUN-RM-SER­AD-139-2025</w:t>
            </w:r>
          </w:p>
        </w:tc>
        <w:tc>
          <w:tcPr>
            <w:tcW w:w="1985" w:type="dxa"/>
            <w:shd w:val="clear" w:color="auto" w:fill="auto"/>
            <w:vAlign w:val="center"/>
          </w:tcPr>
          <w:p w14:paraId="0380CBD4" w14:textId="34E577DA" w:rsidR="00473436" w:rsidRPr="001846A5" w:rsidRDefault="00AA45E4" w:rsidP="004C264D">
            <w:pPr>
              <w:jc w:val="center"/>
              <w:rPr>
                <w:rFonts w:ascii="Arial" w:hAnsi="Arial" w:cs="Arial"/>
                <w:sz w:val="16"/>
                <w:szCs w:val="16"/>
                <w:lang w:val="es-MX"/>
              </w:rPr>
            </w:pPr>
            <w:r w:rsidRPr="001846A5">
              <w:rPr>
                <w:rFonts w:ascii="Arial" w:hAnsi="Arial" w:cs="Arial"/>
                <w:sz w:val="16"/>
                <w:szCs w:val="16"/>
                <w:lang w:val="es-MX"/>
              </w:rPr>
              <w:t>COMERCIALIZADORA D-</w:t>
            </w:r>
            <w:proofErr w:type="spellStart"/>
            <w:r w:rsidRPr="001846A5">
              <w:rPr>
                <w:rFonts w:ascii="Arial" w:hAnsi="Arial" w:cs="Arial"/>
                <w:sz w:val="16"/>
                <w:szCs w:val="16"/>
                <w:lang w:val="es-MX"/>
              </w:rPr>
              <w:t>LWA</w:t>
            </w:r>
            <w:proofErr w:type="spellEnd"/>
            <w:r w:rsidRPr="001846A5">
              <w:rPr>
                <w:rFonts w:ascii="Arial" w:hAnsi="Arial" w:cs="Arial"/>
                <w:sz w:val="16"/>
                <w:szCs w:val="16"/>
                <w:lang w:val="es-MX"/>
              </w:rPr>
              <w:t>, S. A. DE C. V.</w:t>
            </w:r>
          </w:p>
        </w:tc>
        <w:tc>
          <w:tcPr>
            <w:tcW w:w="1560" w:type="dxa"/>
            <w:shd w:val="clear" w:color="auto" w:fill="auto"/>
            <w:vAlign w:val="center"/>
          </w:tcPr>
          <w:p w14:paraId="7F1842A7" w14:textId="71A10B85" w:rsidR="00473436" w:rsidRPr="001846A5" w:rsidRDefault="00AA45E4" w:rsidP="004C264D">
            <w:pPr>
              <w:jc w:val="center"/>
              <w:rPr>
                <w:rFonts w:ascii="Arial" w:hAnsi="Arial" w:cs="Arial"/>
                <w:b/>
                <w:bCs/>
                <w:sz w:val="16"/>
                <w:szCs w:val="16"/>
                <w:lang w:val="es-MX"/>
              </w:rPr>
            </w:pPr>
            <w:r w:rsidRPr="001846A5">
              <w:rPr>
                <w:rFonts w:ascii="Arial" w:hAnsi="Arial" w:cs="Arial"/>
                <w:b/>
                <w:bCs/>
                <w:sz w:val="16"/>
                <w:szCs w:val="16"/>
                <w:lang w:val="es-MX"/>
              </w:rPr>
              <w:t>$850,258.56</w:t>
            </w:r>
          </w:p>
        </w:tc>
      </w:tr>
      <w:tr w:rsidR="00AA45E4" w:rsidRPr="009225FA" w14:paraId="3D58CF78" w14:textId="77777777" w:rsidTr="00710D04">
        <w:trPr>
          <w:trHeight w:val="892"/>
        </w:trPr>
        <w:tc>
          <w:tcPr>
            <w:tcW w:w="513" w:type="dxa"/>
            <w:vAlign w:val="center"/>
          </w:tcPr>
          <w:p w14:paraId="5D1BC861" w14:textId="131C0C7B" w:rsidR="00AA45E4" w:rsidRDefault="00AA45E4" w:rsidP="004C264D">
            <w:pPr>
              <w:jc w:val="center"/>
              <w:rPr>
                <w:rFonts w:ascii="Arial" w:hAnsi="Arial" w:cs="Arial"/>
                <w:b/>
                <w:bCs/>
                <w:sz w:val="16"/>
                <w:szCs w:val="16"/>
              </w:rPr>
            </w:pPr>
            <w:r>
              <w:rPr>
                <w:rFonts w:ascii="Arial" w:hAnsi="Arial" w:cs="Arial"/>
                <w:b/>
                <w:bCs/>
                <w:sz w:val="16"/>
                <w:szCs w:val="16"/>
              </w:rPr>
              <w:t>2</w:t>
            </w:r>
          </w:p>
        </w:tc>
        <w:tc>
          <w:tcPr>
            <w:tcW w:w="3456" w:type="dxa"/>
            <w:shd w:val="clear" w:color="auto" w:fill="auto"/>
            <w:vAlign w:val="center"/>
          </w:tcPr>
          <w:p w14:paraId="0DE3071C" w14:textId="65406BAD" w:rsidR="00AA45E4" w:rsidRPr="009225FA" w:rsidRDefault="00AA45E4" w:rsidP="002B12E0">
            <w:pPr>
              <w:jc w:val="both"/>
              <w:rPr>
                <w:rFonts w:ascii="Arial" w:hAnsi="Arial" w:cs="Arial"/>
                <w:sz w:val="18"/>
                <w:szCs w:val="18"/>
              </w:rPr>
            </w:pPr>
            <w:r w:rsidRPr="00AA45E4">
              <w:rPr>
                <w:rFonts w:ascii="Arial" w:hAnsi="Arial" w:cs="Arial"/>
                <w:sz w:val="18"/>
                <w:szCs w:val="18"/>
              </w:rPr>
              <w:t xml:space="preserve">Obras de contingencia, muros de mampostería e infraestructura sanitaria en la zona La Martinica, </w:t>
            </w:r>
            <w:r>
              <w:rPr>
                <w:rFonts w:ascii="Arial" w:hAnsi="Arial" w:cs="Arial"/>
                <w:sz w:val="18"/>
                <w:szCs w:val="18"/>
              </w:rPr>
              <w:t>M</w:t>
            </w:r>
            <w:r w:rsidRPr="00AA45E4">
              <w:rPr>
                <w:rFonts w:ascii="Arial" w:hAnsi="Arial" w:cs="Arial"/>
                <w:sz w:val="18"/>
                <w:szCs w:val="18"/>
              </w:rPr>
              <w:t>unicipio de Zapopan, Jalisco.</w:t>
            </w:r>
          </w:p>
        </w:tc>
        <w:tc>
          <w:tcPr>
            <w:tcW w:w="1561" w:type="dxa"/>
            <w:shd w:val="clear" w:color="auto" w:fill="auto"/>
            <w:vAlign w:val="center"/>
          </w:tcPr>
          <w:p w14:paraId="599476CA" w14:textId="2F63C992" w:rsidR="00AA45E4" w:rsidRPr="009225FA" w:rsidRDefault="00AA45E4" w:rsidP="002B12E0">
            <w:pPr>
              <w:jc w:val="center"/>
              <w:rPr>
                <w:rFonts w:ascii="Arial" w:hAnsi="Arial" w:cs="Arial"/>
                <w:b/>
                <w:bCs/>
                <w:sz w:val="18"/>
                <w:szCs w:val="18"/>
                <w:lang w:val="pt-PT"/>
              </w:rPr>
            </w:pPr>
            <w:r w:rsidRPr="00AA45E4">
              <w:rPr>
                <w:rFonts w:ascii="Arial" w:hAnsi="Arial" w:cs="Arial"/>
                <w:b/>
                <w:bCs/>
                <w:sz w:val="18"/>
                <w:szCs w:val="18"/>
                <w:lang w:val="pt-PT"/>
              </w:rPr>
              <w:t>DOPI-MUN-RM-CONT- AD-171-2025</w:t>
            </w:r>
          </w:p>
        </w:tc>
        <w:tc>
          <w:tcPr>
            <w:tcW w:w="1985" w:type="dxa"/>
            <w:shd w:val="clear" w:color="auto" w:fill="auto"/>
            <w:vAlign w:val="center"/>
          </w:tcPr>
          <w:p w14:paraId="2F9E1760" w14:textId="7DF85145" w:rsidR="00AA45E4" w:rsidRPr="001846A5" w:rsidRDefault="001846A5" w:rsidP="004C264D">
            <w:pPr>
              <w:jc w:val="center"/>
              <w:rPr>
                <w:rFonts w:ascii="Arial" w:hAnsi="Arial" w:cs="Arial"/>
                <w:sz w:val="16"/>
                <w:szCs w:val="16"/>
                <w:lang w:val="es-MX"/>
              </w:rPr>
            </w:pPr>
            <w:r w:rsidRPr="001846A5">
              <w:rPr>
                <w:rFonts w:ascii="Arial" w:hAnsi="Arial" w:cs="Arial"/>
                <w:sz w:val="16"/>
                <w:szCs w:val="16"/>
                <w:lang w:val="es-MX"/>
              </w:rPr>
              <w:t>CONSTRUCCIONES E INGENIERÍA COSTA ALEGRE, S.A. DE C.V.</w:t>
            </w:r>
          </w:p>
        </w:tc>
        <w:tc>
          <w:tcPr>
            <w:tcW w:w="1560" w:type="dxa"/>
            <w:shd w:val="clear" w:color="auto" w:fill="auto"/>
            <w:vAlign w:val="center"/>
          </w:tcPr>
          <w:p w14:paraId="5EF3783E" w14:textId="7272DCB6" w:rsidR="00AA45E4" w:rsidRPr="001846A5" w:rsidRDefault="00710D04" w:rsidP="004C264D">
            <w:pPr>
              <w:jc w:val="center"/>
              <w:rPr>
                <w:rFonts w:ascii="Arial" w:hAnsi="Arial" w:cs="Arial"/>
                <w:b/>
                <w:bCs/>
                <w:sz w:val="16"/>
                <w:szCs w:val="16"/>
                <w:lang w:val="es-MX"/>
              </w:rPr>
            </w:pPr>
            <w:r w:rsidRPr="001846A5">
              <w:rPr>
                <w:rFonts w:ascii="Arial" w:hAnsi="Arial" w:cs="Arial"/>
                <w:b/>
                <w:bCs/>
                <w:sz w:val="16"/>
                <w:szCs w:val="16"/>
                <w:lang w:val="es-MX"/>
              </w:rPr>
              <w:t>$2,620,158.56</w:t>
            </w:r>
          </w:p>
        </w:tc>
      </w:tr>
    </w:tbl>
    <w:p w14:paraId="77E4753A" w14:textId="77777777" w:rsidR="00D530F3" w:rsidRDefault="00D530F3" w:rsidP="00473436">
      <w:pPr>
        <w:jc w:val="both"/>
        <w:rPr>
          <w:rFonts w:ascii="Arial" w:hAnsi="Arial" w:cs="Arial"/>
          <w:b/>
          <w:sz w:val="20"/>
          <w:szCs w:val="20"/>
          <w:lang w:val="es-MX"/>
        </w:rPr>
      </w:pPr>
    </w:p>
    <w:p w14:paraId="4019AF1C" w14:textId="77777777" w:rsidR="00D530F3" w:rsidRDefault="00D530F3" w:rsidP="00473436">
      <w:pPr>
        <w:jc w:val="both"/>
        <w:rPr>
          <w:rFonts w:ascii="Arial" w:hAnsi="Arial" w:cs="Arial"/>
          <w:b/>
          <w:sz w:val="20"/>
          <w:szCs w:val="20"/>
          <w:lang w:val="es-MX"/>
        </w:rPr>
      </w:pPr>
    </w:p>
    <w:p w14:paraId="3A773082" w14:textId="77777777" w:rsidR="00CC1B06" w:rsidRPr="009225FA" w:rsidRDefault="00CC1B06" w:rsidP="00473436">
      <w:pPr>
        <w:jc w:val="both"/>
        <w:rPr>
          <w:rFonts w:ascii="Arial" w:hAnsi="Arial" w:cs="Arial"/>
          <w:b/>
          <w:sz w:val="20"/>
          <w:szCs w:val="20"/>
          <w:lang w:val="es-MX"/>
        </w:rPr>
      </w:pPr>
    </w:p>
    <w:p w14:paraId="447833EF" w14:textId="2C034292" w:rsidR="00F22FCC" w:rsidRDefault="00473436" w:rsidP="00473436">
      <w:pPr>
        <w:jc w:val="both"/>
        <w:rPr>
          <w:rFonts w:ascii="Arial" w:hAnsi="Arial" w:cs="Arial"/>
          <w:b/>
          <w:i/>
          <w:lang w:val="es-MX"/>
        </w:rPr>
      </w:pPr>
      <w:r>
        <w:rPr>
          <w:rFonts w:ascii="Arial" w:hAnsi="Arial" w:cs="Arial"/>
          <w:b/>
          <w:sz w:val="20"/>
          <w:szCs w:val="20"/>
          <w:lang w:val="es-MX"/>
        </w:rPr>
        <w:t>La Suplente del Presidente del Comité Mixto de Obra Pública, Paulina del Carmen Torres Padilla, hace uso de la voz mencionando: Si no hay observaciones al respecto y como este es un informe, no se vota, pasamos al siguiente punto</w:t>
      </w:r>
      <w:r>
        <w:rPr>
          <w:rFonts w:ascii="Arial" w:hAnsi="Arial" w:cs="Arial"/>
          <w:b/>
          <w:sz w:val="20"/>
          <w:szCs w:val="20"/>
        </w:rPr>
        <w:t>.</w:t>
      </w:r>
    </w:p>
    <w:p w14:paraId="17CF03A0" w14:textId="77777777" w:rsidR="004C08AB" w:rsidRDefault="004C08AB" w:rsidP="004B39B7">
      <w:pPr>
        <w:jc w:val="both"/>
        <w:rPr>
          <w:rFonts w:ascii="Arial" w:hAnsi="Arial" w:cs="Arial"/>
          <w:b/>
          <w:i/>
          <w:lang w:val="es-MX"/>
        </w:rPr>
      </w:pPr>
    </w:p>
    <w:p w14:paraId="2BCE462A" w14:textId="77777777" w:rsidR="004C08AB" w:rsidRDefault="004C08AB" w:rsidP="004B39B7">
      <w:pPr>
        <w:jc w:val="both"/>
        <w:rPr>
          <w:rFonts w:ascii="Arial" w:hAnsi="Arial" w:cs="Arial"/>
          <w:b/>
          <w:i/>
          <w:lang w:val="es-MX"/>
        </w:rPr>
      </w:pPr>
    </w:p>
    <w:p w14:paraId="2F42652F" w14:textId="77777777" w:rsidR="00473436" w:rsidRDefault="00473436" w:rsidP="004B39B7">
      <w:pPr>
        <w:jc w:val="both"/>
        <w:rPr>
          <w:rFonts w:ascii="Arial" w:hAnsi="Arial" w:cs="Arial"/>
          <w:b/>
          <w:i/>
          <w:lang w:val="es-MX"/>
        </w:rPr>
      </w:pPr>
    </w:p>
    <w:p w14:paraId="61B98F41" w14:textId="77777777" w:rsidR="00CC1B06" w:rsidRDefault="00CC1B06" w:rsidP="004B39B7">
      <w:pPr>
        <w:jc w:val="both"/>
        <w:rPr>
          <w:rFonts w:ascii="Arial" w:hAnsi="Arial" w:cs="Arial"/>
          <w:b/>
          <w:i/>
          <w:lang w:val="es-MX"/>
        </w:rPr>
      </w:pPr>
    </w:p>
    <w:p w14:paraId="3A2ED137" w14:textId="77777777" w:rsidR="00CC1B06" w:rsidRDefault="00CC1B06" w:rsidP="004B39B7">
      <w:pPr>
        <w:jc w:val="both"/>
        <w:rPr>
          <w:rFonts w:ascii="Arial" w:hAnsi="Arial" w:cs="Arial"/>
          <w:b/>
          <w:i/>
          <w:lang w:val="es-MX"/>
        </w:rPr>
      </w:pPr>
    </w:p>
    <w:p w14:paraId="6777A9B7" w14:textId="77777777" w:rsidR="005568DF" w:rsidRDefault="005568DF" w:rsidP="004B39B7">
      <w:pPr>
        <w:jc w:val="both"/>
        <w:rPr>
          <w:rFonts w:ascii="Arial" w:hAnsi="Arial" w:cs="Arial"/>
          <w:b/>
          <w:i/>
          <w:lang w:val="es-MX"/>
        </w:rPr>
      </w:pPr>
    </w:p>
    <w:p w14:paraId="3845E417" w14:textId="68E0B549" w:rsidR="00BB2947" w:rsidRDefault="006F57D3" w:rsidP="004B39B7">
      <w:pPr>
        <w:jc w:val="both"/>
        <w:rPr>
          <w:rFonts w:ascii="Arial" w:hAnsi="Arial" w:cs="Arial"/>
          <w:b/>
          <w:i/>
          <w:lang w:val="es-MX"/>
        </w:rPr>
      </w:pPr>
      <w:r>
        <w:rPr>
          <w:rFonts w:ascii="Arial" w:hAnsi="Arial" w:cs="Arial"/>
          <w:b/>
          <w:i/>
          <w:lang w:val="es-MX"/>
        </w:rPr>
        <w:lastRenderedPageBreak/>
        <w:t>9</w:t>
      </w:r>
      <w:r w:rsidR="004B39B7">
        <w:rPr>
          <w:rFonts w:ascii="Arial" w:hAnsi="Arial" w:cs="Arial"/>
          <w:b/>
          <w:i/>
          <w:lang w:val="es-MX"/>
        </w:rPr>
        <w:t>.</w:t>
      </w:r>
      <w:r w:rsidR="004B39B7" w:rsidRPr="004B39B7">
        <w:rPr>
          <w:rFonts w:ascii="Arial" w:hAnsi="Arial" w:cs="Arial"/>
          <w:b/>
          <w:i/>
          <w:lang w:val="es-MX"/>
        </w:rPr>
        <w:t xml:space="preserve"> </w:t>
      </w:r>
      <w:r w:rsidR="004B39B7">
        <w:rPr>
          <w:rFonts w:ascii="Arial" w:hAnsi="Arial" w:cs="Arial"/>
          <w:b/>
          <w:i/>
          <w:lang w:val="es-MX"/>
        </w:rPr>
        <w:t xml:space="preserve">   </w:t>
      </w:r>
      <w:r w:rsidR="00BB2947" w:rsidRPr="004B39B7">
        <w:rPr>
          <w:rFonts w:ascii="Arial" w:hAnsi="Arial" w:cs="Arial"/>
          <w:b/>
          <w:i/>
          <w:lang w:val="es-MX"/>
        </w:rPr>
        <w:t>Asuntos varios.</w:t>
      </w:r>
    </w:p>
    <w:p w14:paraId="3C7D195F" w14:textId="767ACCA0" w:rsidR="005A6671" w:rsidRDefault="005A6671" w:rsidP="001B1618">
      <w:pPr>
        <w:jc w:val="both"/>
        <w:rPr>
          <w:rFonts w:ascii="Arial" w:hAnsi="Arial" w:cs="Arial"/>
          <w:b/>
          <w:i/>
          <w:lang w:val="es-MX"/>
        </w:rPr>
      </w:pPr>
    </w:p>
    <w:p w14:paraId="600911C1" w14:textId="77777777" w:rsidR="006B0268" w:rsidRDefault="006B0268" w:rsidP="001B1618">
      <w:pPr>
        <w:jc w:val="both"/>
        <w:rPr>
          <w:rFonts w:ascii="Arial" w:hAnsi="Arial" w:cs="Arial"/>
          <w:b/>
          <w:i/>
          <w:lang w:val="es-MX"/>
        </w:rPr>
      </w:pPr>
    </w:p>
    <w:p w14:paraId="52A8CD4E" w14:textId="77777777" w:rsidR="0097409B" w:rsidRDefault="0097409B" w:rsidP="001B1618">
      <w:pPr>
        <w:jc w:val="both"/>
        <w:rPr>
          <w:rFonts w:ascii="Arial" w:hAnsi="Arial" w:cs="Arial"/>
          <w:b/>
          <w:i/>
          <w:lang w:val="es-MX"/>
        </w:rPr>
      </w:pPr>
    </w:p>
    <w:p w14:paraId="2562BF20" w14:textId="77777777" w:rsidR="000D752F" w:rsidRDefault="000D752F" w:rsidP="001B1618">
      <w:pPr>
        <w:jc w:val="both"/>
        <w:rPr>
          <w:rFonts w:ascii="Arial" w:hAnsi="Arial" w:cs="Arial"/>
          <w:b/>
          <w:i/>
          <w:lang w:val="es-MX"/>
        </w:rPr>
      </w:pPr>
    </w:p>
    <w:p w14:paraId="2276AC13" w14:textId="1B81EC3B" w:rsidR="00131F3C" w:rsidRDefault="006E0019" w:rsidP="00191FED">
      <w:pPr>
        <w:tabs>
          <w:tab w:val="left" w:pos="1155"/>
        </w:tabs>
        <w:jc w:val="both"/>
        <w:rPr>
          <w:rFonts w:ascii="Arial" w:hAnsi="Arial" w:cs="Arial"/>
          <w:sz w:val="20"/>
          <w:szCs w:val="20"/>
          <w:lang w:val="es-MX"/>
        </w:rPr>
      </w:pPr>
      <w:r w:rsidRPr="006E0019">
        <w:rPr>
          <w:rFonts w:ascii="Arial" w:hAnsi="Arial" w:cs="Arial"/>
          <w:sz w:val="20"/>
          <w:szCs w:val="20"/>
          <w:lang w:val="es-MX"/>
        </w:rPr>
        <w:t>La Suplente del Presidente del Comité Mixto de Obra Pública, Paulina del Carmen Torres Padilla</w:t>
      </w:r>
      <w:r w:rsidR="00131F3C" w:rsidRPr="00266662">
        <w:rPr>
          <w:rFonts w:ascii="Arial" w:hAnsi="Arial" w:cs="Arial"/>
          <w:sz w:val="20"/>
          <w:szCs w:val="20"/>
          <w:lang w:val="es-MX"/>
        </w:rPr>
        <w:t xml:space="preserve"> menciona: muy bien desahogado el </w:t>
      </w:r>
      <w:r w:rsidR="006F57D3">
        <w:rPr>
          <w:rFonts w:ascii="Arial" w:hAnsi="Arial" w:cs="Arial"/>
          <w:b/>
          <w:sz w:val="20"/>
          <w:szCs w:val="20"/>
          <w:lang w:val="es-MX"/>
        </w:rPr>
        <w:t>octavo</w:t>
      </w:r>
      <w:r w:rsidR="00131F3C">
        <w:rPr>
          <w:rFonts w:ascii="Arial" w:hAnsi="Arial" w:cs="Arial"/>
          <w:b/>
          <w:sz w:val="20"/>
          <w:szCs w:val="20"/>
          <w:lang w:val="es-MX"/>
        </w:rPr>
        <w:t xml:space="preserve"> </w:t>
      </w:r>
      <w:r w:rsidR="00131F3C" w:rsidRPr="00266662">
        <w:rPr>
          <w:rFonts w:ascii="Arial" w:hAnsi="Arial" w:cs="Arial"/>
          <w:sz w:val="20"/>
          <w:szCs w:val="20"/>
          <w:lang w:val="es-MX"/>
        </w:rPr>
        <w:t xml:space="preserve">punto de la Orden del Día. Pasamos al </w:t>
      </w:r>
      <w:r w:rsidR="006F57D3">
        <w:rPr>
          <w:rFonts w:ascii="Arial" w:hAnsi="Arial" w:cs="Arial"/>
          <w:b/>
          <w:sz w:val="20"/>
          <w:szCs w:val="20"/>
          <w:lang w:val="es-MX"/>
        </w:rPr>
        <w:t>noveno</w:t>
      </w:r>
      <w:r w:rsidR="00131F3C">
        <w:rPr>
          <w:rFonts w:ascii="Arial" w:hAnsi="Arial" w:cs="Arial"/>
          <w:b/>
          <w:sz w:val="20"/>
          <w:szCs w:val="20"/>
          <w:lang w:val="es-MX"/>
        </w:rPr>
        <w:t xml:space="preserve"> </w:t>
      </w:r>
      <w:r w:rsidR="00131F3C" w:rsidRPr="00266662">
        <w:rPr>
          <w:rFonts w:ascii="Arial" w:hAnsi="Arial" w:cs="Arial"/>
          <w:sz w:val="20"/>
          <w:szCs w:val="20"/>
          <w:lang w:val="es-MX"/>
        </w:rPr>
        <w:t>punto</w:t>
      </w:r>
      <w:r w:rsidR="00131F3C" w:rsidRPr="00266662">
        <w:rPr>
          <w:rFonts w:ascii="Arial" w:hAnsi="Arial" w:cs="Arial"/>
          <w:b/>
          <w:sz w:val="20"/>
          <w:szCs w:val="20"/>
          <w:lang w:val="es-MX"/>
        </w:rPr>
        <w:t>,</w:t>
      </w:r>
      <w:r w:rsidR="00131F3C" w:rsidRPr="00266662">
        <w:rPr>
          <w:rFonts w:ascii="Arial" w:hAnsi="Arial" w:cs="Arial"/>
          <w:sz w:val="20"/>
          <w:szCs w:val="20"/>
          <w:lang w:val="es-MX"/>
        </w:rPr>
        <w:t xml:space="preserve"> que es </w:t>
      </w:r>
      <w:r w:rsidR="00131F3C" w:rsidRPr="00266662">
        <w:rPr>
          <w:rFonts w:ascii="Arial" w:hAnsi="Arial" w:cs="Arial"/>
          <w:b/>
          <w:sz w:val="20"/>
          <w:szCs w:val="20"/>
          <w:lang w:val="es-MX"/>
        </w:rPr>
        <w:t>Asuntos Varios</w:t>
      </w:r>
      <w:r w:rsidR="00131F3C" w:rsidRPr="00266662">
        <w:rPr>
          <w:rFonts w:ascii="Arial" w:hAnsi="Arial" w:cs="Arial"/>
          <w:sz w:val="20"/>
          <w:szCs w:val="20"/>
          <w:lang w:val="es-MX"/>
        </w:rPr>
        <w:t>, si alguien tiene algún a</w:t>
      </w:r>
      <w:r w:rsidR="00131F3C">
        <w:rPr>
          <w:rFonts w:ascii="Arial" w:hAnsi="Arial" w:cs="Arial"/>
          <w:sz w:val="20"/>
          <w:szCs w:val="20"/>
          <w:lang w:val="es-MX"/>
        </w:rPr>
        <w:t>sunto que tratar, a sus órdenes:</w:t>
      </w:r>
    </w:p>
    <w:p w14:paraId="23AA53B9" w14:textId="77777777" w:rsidR="005F4FBA" w:rsidRDefault="005F4FBA" w:rsidP="00191FED">
      <w:pPr>
        <w:tabs>
          <w:tab w:val="left" w:pos="1155"/>
        </w:tabs>
        <w:jc w:val="both"/>
        <w:rPr>
          <w:rFonts w:ascii="Arial" w:hAnsi="Arial" w:cs="Arial"/>
          <w:sz w:val="20"/>
          <w:szCs w:val="20"/>
          <w:lang w:val="es-MX"/>
        </w:rPr>
      </w:pPr>
    </w:p>
    <w:p w14:paraId="4B2EB485" w14:textId="311CF503" w:rsidR="00406263" w:rsidRDefault="00406263" w:rsidP="00191FED">
      <w:pPr>
        <w:tabs>
          <w:tab w:val="left" w:pos="1155"/>
        </w:tabs>
        <w:jc w:val="both"/>
        <w:rPr>
          <w:rFonts w:ascii="Arial" w:hAnsi="Arial" w:cs="Arial"/>
          <w:sz w:val="20"/>
          <w:szCs w:val="20"/>
          <w:lang w:val="es-MX"/>
        </w:rPr>
      </w:pPr>
      <w:r w:rsidRPr="00266662">
        <w:rPr>
          <w:rFonts w:ascii="Arial" w:hAnsi="Arial" w:cs="Arial"/>
          <w:sz w:val="20"/>
          <w:szCs w:val="20"/>
          <w:lang w:val="es-MX"/>
        </w:rPr>
        <w:t xml:space="preserve">Sin otro asunto que tratar </w:t>
      </w:r>
      <w:r w:rsidR="006E0019">
        <w:rPr>
          <w:rFonts w:ascii="Arial" w:hAnsi="Arial" w:cs="Arial"/>
          <w:sz w:val="20"/>
          <w:szCs w:val="20"/>
          <w:lang w:val="es-MX"/>
        </w:rPr>
        <w:t>la Suplente del</w:t>
      </w:r>
      <w:r w:rsidRPr="00266662">
        <w:rPr>
          <w:rFonts w:ascii="Arial" w:hAnsi="Arial" w:cs="Arial"/>
          <w:sz w:val="20"/>
          <w:szCs w:val="20"/>
          <w:lang w:val="es-MX"/>
        </w:rPr>
        <w:t xml:space="preserve"> Presidente del Comité Mixto de Obra Pública, </w:t>
      </w:r>
      <w:r w:rsidR="006E0019" w:rsidRPr="006E0019">
        <w:rPr>
          <w:rFonts w:ascii="Arial" w:hAnsi="Arial" w:cs="Arial"/>
          <w:sz w:val="20"/>
          <w:szCs w:val="20"/>
          <w:lang w:val="es-MX"/>
        </w:rPr>
        <w:t>Paulina del Carmen Torres Padilla</w:t>
      </w:r>
      <w:r w:rsidRPr="00266662">
        <w:rPr>
          <w:rFonts w:ascii="Arial" w:hAnsi="Arial" w:cs="Arial"/>
          <w:sz w:val="20"/>
          <w:szCs w:val="20"/>
          <w:lang w:val="es-MX"/>
        </w:rPr>
        <w:t xml:space="preserve">, da por terminada la </w:t>
      </w:r>
      <w:r w:rsidR="00756BB4">
        <w:rPr>
          <w:rFonts w:ascii="Arial" w:hAnsi="Arial" w:cs="Arial"/>
          <w:b/>
          <w:bCs/>
          <w:color w:val="FF0000"/>
          <w:sz w:val="20"/>
          <w:szCs w:val="20"/>
          <w:lang w:val="es-MX"/>
        </w:rPr>
        <w:t>Vigésima</w:t>
      </w:r>
      <w:r w:rsidR="0089067E">
        <w:rPr>
          <w:rFonts w:ascii="Arial" w:hAnsi="Arial" w:cs="Arial"/>
          <w:b/>
          <w:bCs/>
          <w:color w:val="FF0000"/>
          <w:sz w:val="20"/>
          <w:szCs w:val="20"/>
          <w:lang w:val="es-MX"/>
        </w:rPr>
        <w:t xml:space="preserve"> </w:t>
      </w:r>
      <w:r w:rsidR="00EA506B">
        <w:rPr>
          <w:rFonts w:ascii="Arial" w:hAnsi="Arial" w:cs="Arial"/>
          <w:b/>
          <w:bCs/>
          <w:color w:val="FF0000"/>
          <w:sz w:val="20"/>
          <w:szCs w:val="20"/>
          <w:lang w:val="es-MX"/>
        </w:rPr>
        <w:t>Tercera</w:t>
      </w:r>
      <w:r w:rsidR="004610E1">
        <w:rPr>
          <w:rFonts w:ascii="Arial" w:hAnsi="Arial" w:cs="Arial"/>
          <w:b/>
          <w:sz w:val="20"/>
          <w:szCs w:val="20"/>
          <w:lang w:val="es-MX"/>
        </w:rPr>
        <w:t xml:space="preserve"> </w:t>
      </w:r>
      <w:r w:rsidRPr="00266662">
        <w:rPr>
          <w:rFonts w:ascii="Arial" w:hAnsi="Arial" w:cs="Arial"/>
          <w:sz w:val="20"/>
          <w:szCs w:val="20"/>
          <w:lang w:val="es-MX"/>
        </w:rPr>
        <w:t xml:space="preserve">sesión del Comité Mixto de Obra Pública, de la actual administración, elaborándose la presente </w:t>
      </w:r>
      <w:r w:rsidR="00AE379F" w:rsidRPr="004B5F56">
        <w:rPr>
          <w:rFonts w:ascii="Arial" w:hAnsi="Arial" w:cs="Arial"/>
          <w:b/>
          <w:bCs/>
          <w:color w:val="FF0000"/>
          <w:sz w:val="20"/>
          <w:szCs w:val="20"/>
          <w:lang w:val="es-MX"/>
        </w:rPr>
        <w:t>A</w:t>
      </w:r>
      <w:r w:rsidRPr="004B5F56">
        <w:rPr>
          <w:rFonts w:ascii="Arial" w:hAnsi="Arial" w:cs="Arial"/>
          <w:b/>
          <w:bCs/>
          <w:color w:val="FF0000"/>
          <w:sz w:val="20"/>
          <w:szCs w:val="20"/>
          <w:lang w:val="es-MX"/>
        </w:rPr>
        <w:t>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4339BF3" w14:textId="77777777" w:rsidR="006675A4" w:rsidRDefault="006675A4" w:rsidP="00191FED">
      <w:pPr>
        <w:tabs>
          <w:tab w:val="left" w:pos="1155"/>
        </w:tabs>
        <w:jc w:val="both"/>
        <w:rPr>
          <w:rFonts w:ascii="Arial" w:hAnsi="Arial" w:cs="Arial"/>
          <w:sz w:val="20"/>
          <w:szCs w:val="20"/>
          <w:lang w:val="es-MX"/>
        </w:rPr>
      </w:pPr>
    </w:p>
    <w:p w14:paraId="723BEA27" w14:textId="7F92CD1B" w:rsidR="004049A7" w:rsidRDefault="004049A7" w:rsidP="00BB2947">
      <w:pPr>
        <w:jc w:val="center"/>
        <w:rPr>
          <w:rFonts w:ascii="Arial" w:hAnsi="Arial" w:cs="Arial"/>
          <w:b/>
          <w:sz w:val="20"/>
          <w:szCs w:val="20"/>
          <w:lang w:val="es-MX"/>
        </w:rPr>
      </w:pPr>
    </w:p>
    <w:p w14:paraId="6A85B6C6" w14:textId="77777777" w:rsidR="009102E2" w:rsidRDefault="009102E2" w:rsidP="00BB2947">
      <w:pPr>
        <w:jc w:val="center"/>
        <w:rPr>
          <w:rFonts w:ascii="Arial" w:hAnsi="Arial" w:cs="Arial"/>
          <w:b/>
          <w:sz w:val="20"/>
          <w:szCs w:val="20"/>
          <w:lang w:val="es-MX"/>
        </w:rPr>
      </w:pPr>
    </w:p>
    <w:p w14:paraId="71DEFE41" w14:textId="77777777" w:rsidR="009102E2" w:rsidRDefault="009102E2" w:rsidP="00BB2947">
      <w:pPr>
        <w:jc w:val="center"/>
        <w:rPr>
          <w:rFonts w:ascii="Arial" w:hAnsi="Arial" w:cs="Arial"/>
          <w:b/>
          <w:sz w:val="20"/>
          <w:szCs w:val="20"/>
          <w:lang w:val="es-MX"/>
        </w:rPr>
      </w:pPr>
    </w:p>
    <w:p w14:paraId="70C0C8A2" w14:textId="77777777" w:rsidR="00D560A6" w:rsidRDefault="00D560A6" w:rsidP="00BB2947">
      <w:pPr>
        <w:jc w:val="center"/>
        <w:rPr>
          <w:rFonts w:ascii="Arial" w:hAnsi="Arial" w:cs="Arial"/>
          <w:b/>
          <w:bCs/>
          <w:sz w:val="20"/>
          <w:szCs w:val="20"/>
          <w:lang w:val="es-MX"/>
        </w:rPr>
      </w:pPr>
    </w:p>
    <w:p w14:paraId="1123551D" w14:textId="77777777" w:rsidR="00D560A6" w:rsidRDefault="00D560A6" w:rsidP="00BB2947">
      <w:pPr>
        <w:jc w:val="center"/>
        <w:rPr>
          <w:rFonts w:ascii="Arial" w:hAnsi="Arial" w:cs="Arial"/>
          <w:b/>
          <w:bCs/>
          <w:sz w:val="20"/>
          <w:szCs w:val="20"/>
          <w:lang w:val="es-MX"/>
        </w:rPr>
      </w:pPr>
    </w:p>
    <w:p w14:paraId="1013074D" w14:textId="2EDDE191" w:rsidR="00BB2947" w:rsidRPr="006E0019" w:rsidRDefault="006E0019" w:rsidP="00BB2947">
      <w:pPr>
        <w:jc w:val="center"/>
        <w:rPr>
          <w:rFonts w:ascii="Arial" w:hAnsi="Arial" w:cs="Arial"/>
          <w:b/>
          <w:bCs/>
          <w:sz w:val="20"/>
          <w:szCs w:val="20"/>
          <w:lang w:val="es-MX"/>
        </w:rPr>
      </w:pPr>
      <w:r w:rsidRPr="006E0019">
        <w:rPr>
          <w:rFonts w:ascii="Arial" w:hAnsi="Arial" w:cs="Arial"/>
          <w:b/>
          <w:bCs/>
          <w:sz w:val="20"/>
          <w:szCs w:val="20"/>
          <w:lang w:val="es-MX"/>
        </w:rPr>
        <w:t>Paulina del Carmen Torres Padilla</w:t>
      </w:r>
    </w:p>
    <w:p w14:paraId="450BE140" w14:textId="681D1AD1" w:rsidR="00BB2947" w:rsidRPr="00266662" w:rsidRDefault="006E0019" w:rsidP="00BB2947">
      <w:pPr>
        <w:jc w:val="center"/>
        <w:rPr>
          <w:rFonts w:ascii="Arial" w:hAnsi="Arial" w:cs="Arial"/>
          <w:sz w:val="20"/>
          <w:szCs w:val="20"/>
          <w:lang w:val="es-MX"/>
        </w:rPr>
      </w:pPr>
      <w:r>
        <w:rPr>
          <w:rFonts w:ascii="Arial" w:hAnsi="Arial" w:cs="Arial"/>
          <w:sz w:val="20"/>
          <w:szCs w:val="20"/>
          <w:lang w:val="es-MX"/>
        </w:rPr>
        <w:t xml:space="preserve">Suplente del </w:t>
      </w:r>
      <w:r w:rsidR="00BB2947" w:rsidRPr="00266662">
        <w:rPr>
          <w:rFonts w:ascii="Arial" w:hAnsi="Arial" w:cs="Arial"/>
          <w:sz w:val="20"/>
          <w:szCs w:val="20"/>
          <w:lang w:val="es-MX"/>
        </w:rPr>
        <w:t>Presidente del Comité Mixto de Obra Pública.</w:t>
      </w:r>
    </w:p>
    <w:p w14:paraId="73CD2AA4" w14:textId="77777777" w:rsidR="00BB2947" w:rsidRDefault="00BB2947" w:rsidP="00BB2947">
      <w:pPr>
        <w:jc w:val="both"/>
        <w:rPr>
          <w:rFonts w:ascii="Arial" w:hAnsi="Arial" w:cs="Arial"/>
          <w:sz w:val="20"/>
          <w:szCs w:val="20"/>
          <w:lang w:val="es-MX"/>
        </w:rPr>
      </w:pPr>
    </w:p>
    <w:p w14:paraId="39758AAD" w14:textId="77777777" w:rsidR="009F048A" w:rsidRPr="00266662" w:rsidRDefault="009F048A" w:rsidP="00BB2947">
      <w:pPr>
        <w:jc w:val="both"/>
        <w:rPr>
          <w:rFonts w:ascii="Arial" w:hAnsi="Arial" w:cs="Arial"/>
          <w:sz w:val="20"/>
          <w:szCs w:val="20"/>
          <w:lang w:val="es-MX"/>
        </w:rPr>
      </w:pPr>
    </w:p>
    <w:p w14:paraId="706DDC43" w14:textId="77777777" w:rsidR="00D560A6" w:rsidRDefault="00D560A6" w:rsidP="00BB2947">
      <w:pPr>
        <w:jc w:val="center"/>
        <w:rPr>
          <w:rFonts w:ascii="Arial" w:hAnsi="Arial" w:cs="Arial"/>
          <w:b/>
          <w:sz w:val="20"/>
          <w:szCs w:val="20"/>
          <w:lang w:val="es-MX"/>
        </w:rPr>
      </w:pPr>
    </w:p>
    <w:p w14:paraId="649E592C" w14:textId="77777777" w:rsidR="00D560A6" w:rsidRDefault="00D560A6" w:rsidP="00BB2947">
      <w:pPr>
        <w:jc w:val="center"/>
        <w:rPr>
          <w:rFonts w:ascii="Arial" w:hAnsi="Arial" w:cs="Arial"/>
          <w:b/>
          <w:sz w:val="20"/>
          <w:szCs w:val="20"/>
          <w:lang w:val="es-MX"/>
        </w:rPr>
      </w:pPr>
    </w:p>
    <w:p w14:paraId="5EDE91AC" w14:textId="77777777" w:rsidR="009102E2" w:rsidRDefault="009102E2" w:rsidP="00BB2947">
      <w:pPr>
        <w:jc w:val="center"/>
        <w:rPr>
          <w:rFonts w:ascii="Arial" w:hAnsi="Arial" w:cs="Arial"/>
          <w:b/>
          <w:sz w:val="20"/>
          <w:szCs w:val="20"/>
          <w:lang w:val="es-MX"/>
        </w:rPr>
      </w:pPr>
    </w:p>
    <w:p w14:paraId="27F9458D" w14:textId="77777777" w:rsidR="00D560A6" w:rsidRDefault="00D560A6" w:rsidP="00BB2947">
      <w:pPr>
        <w:jc w:val="center"/>
        <w:rPr>
          <w:rFonts w:ascii="Arial" w:hAnsi="Arial" w:cs="Arial"/>
          <w:b/>
          <w:sz w:val="20"/>
          <w:szCs w:val="20"/>
          <w:lang w:val="es-MX"/>
        </w:rPr>
      </w:pPr>
    </w:p>
    <w:p w14:paraId="0444D5BF" w14:textId="57146F3B" w:rsidR="005F4FBA" w:rsidRDefault="005F4FBA" w:rsidP="00BB2947">
      <w:pPr>
        <w:jc w:val="center"/>
        <w:rPr>
          <w:rFonts w:ascii="Arial" w:hAnsi="Arial" w:cs="Arial"/>
          <w:b/>
          <w:sz w:val="20"/>
          <w:szCs w:val="20"/>
          <w:lang w:val="es-MX"/>
        </w:rPr>
      </w:pPr>
    </w:p>
    <w:p w14:paraId="3BD5BB29" w14:textId="77777777" w:rsidR="00C6668B" w:rsidRPr="00C6668B" w:rsidRDefault="00C6668B" w:rsidP="00C6668B">
      <w:pPr>
        <w:jc w:val="center"/>
        <w:rPr>
          <w:rFonts w:ascii="Arial" w:hAnsi="Arial" w:cs="Arial"/>
          <w:b/>
          <w:bCs/>
          <w:sz w:val="20"/>
          <w:szCs w:val="20"/>
          <w:lang w:val="es-MX"/>
        </w:rPr>
      </w:pPr>
      <w:r w:rsidRPr="00C6668B">
        <w:rPr>
          <w:rFonts w:ascii="Arial" w:hAnsi="Arial" w:cs="Arial"/>
          <w:b/>
          <w:bCs/>
          <w:sz w:val="20"/>
          <w:szCs w:val="20"/>
          <w:lang w:val="es-MX"/>
        </w:rPr>
        <w:t>Regidor Cuauhtémoc Gámez Ponce</w:t>
      </w:r>
    </w:p>
    <w:p w14:paraId="216277B0" w14:textId="0E71B913" w:rsidR="00247D61" w:rsidRDefault="00C6668B" w:rsidP="00C6668B">
      <w:pPr>
        <w:jc w:val="center"/>
        <w:rPr>
          <w:rFonts w:ascii="Arial" w:hAnsi="Arial" w:cs="Arial"/>
          <w:b/>
          <w:sz w:val="20"/>
          <w:szCs w:val="20"/>
          <w:lang w:val="es-MX"/>
        </w:rPr>
      </w:pPr>
      <w:r>
        <w:rPr>
          <w:rFonts w:ascii="Arial" w:hAnsi="Arial" w:cs="Arial"/>
          <w:sz w:val="20"/>
          <w:szCs w:val="20"/>
          <w:lang w:val="es-MX"/>
        </w:rPr>
        <w:t xml:space="preserve">Representante Titular </w:t>
      </w:r>
      <w:r w:rsidRPr="0041659B">
        <w:rPr>
          <w:rFonts w:ascii="Arial" w:hAnsi="Arial" w:cs="Arial"/>
          <w:sz w:val="20"/>
          <w:szCs w:val="20"/>
          <w:lang w:val="es-MX"/>
        </w:rPr>
        <w:t>de la Comisión Colegiada y Permanente de Desarrollo Urbano</w:t>
      </w:r>
    </w:p>
    <w:p w14:paraId="36299CB9" w14:textId="77777777" w:rsidR="00637550" w:rsidRDefault="00637550" w:rsidP="00D4463C">
      <w:pPr>
        <w:rPr>
          <w:rFonts w:ascii="Arial" w:hAnsi="Arial" w:cs="Arial"/>
          <w:b/>
          <w:sz w:val="20"/>
          <w:szCs w:val="20"/>
          <w:lang w:val="es-MX"/>
        </w:rPr>
      </w:pPr>
    </w:p>
    <w:p w14:paraId="3C4E7CD9" w14:textId="77777777" w:rsidR="00D02642" w:rsidRDefault="00D02642" w:rsidP="00D4463C">
      <w:pPr>
        <w:rPr>
          <w:rFonts w:ascii="Arial" w:hAnsi="Arial" w:cs="Arial"/>
          <w:b/>
          <w:sz w:val="20"/>
          <w:szCs w:val="20"/>
          <w:lang w:val="es-MX"/>
        </w:rPr>
      </w:pPr>
    </w:p>
    <w:p w14:paraId="0680B647" w14:textId="77777777" w:rsidR="00D560A6" w:rsidRDefault="00D560A6" w:rsidP="00D4463C">
      <w:pPr>
        <w:rPr>
          <w:rFonts w:ascii="Arial" w:hAnsi="Arial" w:cs="Arial"/>
          <w:b/>
          <w:sz w:val="20"/>
          <w:szCs w:val="20"/>
          <w:lang w:val="es-MX"/>
        </w:rPr>
      </w:pPr>
    </w:p>
    <w:p w14:paraId="0F0398D7" w14:textId="77777777" w:rsidR="00BF2134" w:rsidRDefault="00BF2134" w:rsidP="00D4463C">
      <w:pPr>
        <w:rPr>
          <w:rFonts w:ascii="Arial" w:hAnsi="Arial" w:cs="Arial"/>
          <w:b/>
          <w:sz w:val="20"/>
          <w:szCs w:val="20"/>
          <w:lang w:val="es-MX"/>
        </w:rPr>
      </w:pPr>
    </w:p>
    <w:p w14:paraId="52B822F5" w14:textId="77777777" w:rsidR="00D560A6" w:rsidRDefault="00D560A6" w:rsidP="00D4463C">
      <w:pPr>
        <w:rPr>
          <w:rFonts w:ascii="Arial" w:hAnsi="Arial" w:cs="Arial"/>
          <w:b/>
          <w:sz w:val="20"/>
          <w:szCs w:val="20"/>
          <w:lang w:val="es-MX"/>
        </w:rPr>
      </w:pPr>
    </w:p>
    <w:p w14:paraId="0BF8AA1D" w14:textId="77777777" w:rsidR="00C6668B" w:rsidRDefault="00C6668B" w:rsidP="00D4463C">
      <w:pPr>
        <w:rPr>
          <w:rFonts w:ascii="Arial" w:hAnsi="Arial" w:cs="Arial"/>
          <w:b/>
          <w:sz w:val="20"/>
          <w:szCs w:val="20"/>
          <w:lang w:val="es-MX"/>
        </w:rPr>
      </w:pPr>
    </w:p>
    <w:p w14:paraId="4865B34B" w14:textId="009C1D44" w:rsidR="00403FB2" w:rsidRDefault="00403FB2" w:rsidP="00BB2947">
      <w:pPr>
        <w:jc w:val="center"/>
        <w:rPr>
          <w:rFonts w:ascii="Arial" w:hAnsi="Arial" w:cs="Arial"/>
          <w:sz w:val="20"/>
          <w:szCs w:val="20"/>
          <w:lang w:val="es-MX"/>
        </w:rPr>
      </w:pPr>
    </w:p>
    <w:p w14:paraId="3601DD5A" w14:textId="77777777" w:rsidR="00403FB2" w:rsidRPr="0068557C" w:rsidRDefault="00403FB2" w:rsidP="00403FB2">
      <w:pPr>
        <w:jc w:val="center"/>
        <w:rPr>
          <w:rFonts w:ascii="Arial" w:hAnsi="Arial" w:cs="Arial"/>
          <w:b/>
          <w:bCs/>
          <w:sz w:val="20"/>
          <w:szCs w:val="20"/>
          <w:lang w:val="es-MX"/>
        </w:rPr>
      </w:pPr>
      <w:r w:rsidRPr="0068557C">
        <w:rPr>
          <w:rFonts w:ascii="Arial" w:hAnsi="Arial" w:cs="Arial"/>
          <w:b/>
          <w:bCs/>
          <w:sz w:val="20"/>
          <w:szCs w:val="20"/>
          <w:lang w:val="es-MX"/>
        </w:rPr>
        <w:t>Andrea Estefanía Vargas Arteaga</w:t>
      </w:r>
    </w:p>
    <w:p w14:paraId="001B6517" w14:textId="00959B4E" w:rsidR="00403FB2" w:rsidRDefault="00403FB2" w:rsidP="00403FB2">
      <w:pPr>
        <w:jc w:val="center"/>
        <w:rPr>
          <w:rFonts w:ascii="Arial" w:hAnsi="Arial" w:cs="Arial"/>
          <w:sz w:val="20"/>
          <w:szCs w:val="20"/>
          <w:lang w:val="es-MX"/>
        </w:rPr>
      </w:pPr>
      <w:r>
        <w:rPr>
          <w:rFonts w:ascii="Arial" w:hAnsi="Arial" w:cs="Arial"/>
          <w:sz w:val="20"/>
          <w:szCs w:val="20"/>
          <w:lang w:val="es-MX"/>
        </w:rPr>
        <w:t>Suplente de la</w:t>
      </w:r>
      <w:r w:rsidRPr="00266662">
        <w:rPr>
          <w:rFonts w:ascii="Arial" w:hAnsi="Arial" w:cs="Arial"/>
          <w:sz w:val="20"/>
          <w:szCs w:val="20"/>
          <w:lang w:val="es-MX"/>
        </w:rPr>
        <w:t xml:space="preserve"> Tesorera Municipal</w:t>
      </w:r>
      <w:r>
        <w:rPr>
          <w:rFonts w:ascii="Arial" w:hAnsi="Arial" w:cs="Arial"/>
          <w:sz w:val="20"/>
          <w:szCs w:val="20"/>
          <w:lang w:val="es-MX"/>
        </w:rPr>
        <w:t>.</w:t>
      </w:r>
    </w:p>
    <w:p w14:paraId="659B710D" w14:textId="60D358B4" w:rsidR="00823099" w:rsidRDefault="00823099" w:rsidP="00BB2947">
      <w:pPr>
        <w:jc w:val="center"/>
        <w:rPr>
          <w:rFonts w:ascii="Arial" w:hAnsi="Arial" w:cs="Arial"/>
          <w:sz w:val="20"/>
          <w:szCs w:val="20"/>
          <w:lang w:val="es-MX"/>
        </w:rPr>
      </w:pPr>
    </w:p>
    <w:p w14:paraId="30FB13E6" w14:textId="74C676F3" w:rsidR="00403FB2" w:rsidRDefault="00403FB2" w:rsidP="00EB4608">
      <w:pPr>
        <w:jc w:val="center"/>
        <w:rPr>
          <w:rFonts w:ascii="Arial" w:hAnsi="Arial" w:cs="Arial"/>
          <w:b/>
          <w:bCs/>
          <w:sz w:val="20"/>
          <w:szCs w:val="20"/>
        </w:rPr>
      </w:pPr>
    </w:p>
    <w:p w14:paraId="052D8CC2" w14:textId="3F7DAA6B" w:rsidR="00825B0A" w:rsidRDefault="00825B0A" w:rsidP="00EB4608">
      <w:pPr>
        <w:jc w:val="center"/>
        <w:rPr>
          <w:rFonts w:ascii="Arial" w:hAnsi="Arial" w:cs="Arial"/>
          <w:b/>
          <w:bCs/>
          <w:sz w:val="20"/>
          <w:szCs w:val="20"/>
        </w:rPr>
      </w:pPr>
    </w:p>
    <w:p w14:paraId="33FE34AD" w14:textId="77777777" w:rsidR="009102E2" w:rsidRDefault="009102E2" w:rsidP="00EB4608">
      <w:pPr>
        <w:jc w:val="center"/>
        <w:rPr>
          <w:rFonts w:ascii="Arial" w:hAnsi="Arial" w:cs="Arial"/>
          <w:b/>
          <w:bCs/>
          <w:sz w:val="20"/>
          <w:szCs w:val="20"/>
        </w:rPr>
      </w:pPr>
    </w:p>
    <w:p w14:paraId="52FFB0B3" w14:textId="362A9719" w:rsidR="00825B0A" w:rsidRDefault="00825B0A" w:rsidP="00EB4608">
      <w:pPr>
        <w:jc w:val="center"/>
        <w:rPr>
          <w:rFonts w:ascii="Arial" w:hAnsi="Arial" w:cs="Arial"/>
          <w:b/>
          <w:bCs/>
          <w:sz w:val="20"/>
          <w:szCs w:val="20"/>
        </w:rPr>
      </w:pPr>
    </w:p>
    <w:p w14:paraId="4B22F5E4" w14:textId="77777777" w:rsidR="00BF2134" w:rsidRDefault="00BF2134" w:rsidP="00EB4608">
      <w:pPr>
        <w:jc w:val="center"/>
        <w:rPr>
          <w:rFonts w:ascii="Arial" w:hAnsi="Arial" w:cs="Arial"/>
          <w:b/>
          <w:bCs/>
          <w:sz w:val="20"/>
          <w:szCs w:val="20"/>
        </w:rPr>
      </w:pPr>
    </w:p>
    <w:p w14:paraId="1AF36C48" w14:textId="77777777" w:rsidR="00825B0A" w:rsidRDefault="00825B0A" w:rsidP="00EB4608">
      <w:pPr>
        <w:jc w:val="center"/>
        <w:rPr>
          <w:rFonts w:ascii="Arial" w:hAnsi="Arial" w:cs="Arial"/>
          <w:b/>
          <w:bCs/>
          <w:sz w:val="20"/>
          <w:szCs w:val="20"/>
        </w:rPr>
      </w:pPr>
    </w:p>
    <w:p w14:paraId="55979EE6" w14:textId="77777777" w:rsidR="00825B0A" w:rsidRPr="00825B0A" w:rsidRDefault="00825B0A" w:rsidP="00BB2947">
      <w:pPr>
        <w:jc w:val="center"/>
        <w:rPr>
          <w:rFonts w:ascii="Arial" w:hAnsi="Arial" w:cs="Arial"/>
          <w:b/>
          <w:bCs/>
          <w:sz w:val="20"/>
          <w:szCs w:val="20"/>
        </w:rPr>
      </w:pPr>
      <w:r w:rsidRPr="00825B0A">
        <w:rPr>
          <w:rFonts w:ascii="Arial" w:hAnsi="Arial" w:cs="Arial"/>
          <w:b/>
          <w:bCs/>
          <w:sz w:val="20"/>
          <w:szCs w:val="20"/>
        </w:rPr>
        <w:t>Regidora Rosa Isela Diaz Gurrola</w:t>
      </w:r>
    </w:p>
    <w:p w14:paraId="6DDE093E" w14:textId="06513763" w:rsidR="00A40EF2" w:rsidRDefault="00825B0A" w:rsidP="00BB2947">
      <w:pPr>
        <w:jc w:val="center"/>
        <w:rPr>
          <w:rFonts w:ascii="Arial" w:hAnsi="Arial" w:cs="Arial"/>
          <w:b/>
          <w:bCs/>
          <w:sz w:val="20"/>
          <w:szCs w:val="20"/>
          <w:lang w:val="es-MX"/>
        </w:rPr>
      </w:pP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p>
    <w:p w14:paraId="285FE282" w14:textId="77777777" w:rsidR="00A40EF2" w:rsidRDefault="00A40EF2" w:rsidP="00BB2947">
      <w:pPr>
        <w:jc w:val="center"/>
        <w:rPr>
          <w:rFonts w:ascii="Arial" w:hAnsi="Arial" w:cs="Arial"/>
          <w:b/>
          <w:bCs/>
          <w:sz w:val="20"/>
          <w:szCs w:val="20"/>
          <w:lang w:val="es-MX"/>
        </w:rPr>
      </w:pPr>
    </w:p>
    <w:p w14:paraId="1B7F860B" w14:textId="77777777" w:rsidR="00BF2134" w:rsidRDefault="00BF2134" w:rsidP="00BB2947">
      <w:pPr>
        <w:jc w:val="center"/>
        <w:rPr>
          <w:rFonts w:ascii="Arial" w:hAnsi="Arial" w:cs="Arial"/>
          <w:b/>
          <w:bCs/>
          <w:sz w:val="20"/>
          <w:szCs w:val="20"/>
          <w:lang w:val="es-MX"/>
        </w:rPr>
      </w:pPr>
    </w:p>
    <w:p w14:paraId="6B036307" w14:textId="77777777" w:rsidR="00C6668B" w:rsidRDefault="00C6668B" w:rsidP="00BB2947">
      <w:pPr>
        <w:jc w:val="center"/>
        <w:rPr>
          <w:rFonts w:ascii="Arial" w:hAnsi="Arial" w:cs="Arial"/>
          <w:b/>
          <w:bCs/>
          <w:sz w:val="20"/>
          <w:szCs w:val="20"/>
          <w:lang w:val="es-MX"/>
        </w:rPr>
      </w:pPr>
    </w:p>
    <w:p w14:paraId="4A0C6B54" w14:textId="078DC39A" w:rsidR="00A40EF2" w:rsidRDefault="00A40EF2" w:rsidP="00BB2947">
      <w:pPr>
        <w:jc w:val="center"/>
        <w:rPr>
          <w:rFonts w:ascii="Arial" w:hAnsi="Arial" w:cs="Arial"/>
          <w:b/>
          <w:bCs/>
          <w:sz w:val="20"/>
          <w:szCs w:val="20"/>
          <w:lang w:val="es-MX"/>
        </w:rPr>
      </w:pPr>
    </w:p>
    <w:p w14:paraId="64959C52" w14:textId="5A9AEA87" w:rsidR="00825B0A" w:rsidRDefault="00825B0A" w:rsidP="00BB2947">
      <w:pPr>
        <w:jc w:val="center"/>
        <w:rPr>
          <w:rFonts w:ascii="Arial" w:hAnsi="Arial" w:cs="Arial"/>
          <w:b/>
          <w:bCs/>
          <w:sz w:val="20"/>
          <w:szCs w:val="20"/>
          <w:lang w:val="es-MX"/>
        </w:rPr>
      </w:pPr>
    </w:p>
    <w:p w14:paraId="00AAFAB0" w14:textId="77777777" w:rsidR="00C6668B" w:rsidRPr="00C6668B" w:rsidRDefault="00C6668B" w:rsidP="00BB2947">
      <w:pPr>
        <w:jc w:val="center"/>
        <w:rPr>
          <w:rFonts w:ascii="Arial" w:hAnsi="Arial" w:cs="Arial"/>
          <w:b/>
          <w:bCs/>
          <w:sz w:val="20"/>
          <w:szCs w:val="20"/>
        </w:rPr>
      </w:pPr>
      <w:r w:rsidRPr="00C6668B">
        <w:rPr>
          <w:rFonts w:ascii="Arial" w:hAnsi="Arial" w:cs="Arial"/>
          <w:b/>
          <w:bCs/>
          <w:sz w:val="20"/>
          <w:szCs w:val="20"/>
        </w:rPr>
        <w:t>Regidor Oscar Eduardo Santos Rizo</w:t>
      </w:r>
    </w:p>
    <w:p w14:paraId="042416BC" w14:textId="094A83B5" w:rsidR="00825B0A" w:rsidRDefault="00C6668B" w:rsidP="00BB2947">
      <w:pPr>
        <w:jc w:val="center"/>
        <w:rPr>
          <w:rFonts w:ascii="Arial" w:hAnsi="Arial" w:cs="Arial"/>
          <w:b/>
          <w:bCs/>
          <w:sz w:val="20"/>
          <w:szCs w:val="20"/>
          <w:lang w:val="es-MX"/>
        </w:rPr>
      </w:pP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w:t>
      </w:r>
    </w:p>
    <w:p w14:paraId="5F3296A8" w14:textId="77777777" w:rsidR="00A40EF2" w:rsidRDefault="00A40EF2" w:rsidP="00BB2947">
      <w:pPr>
        <w:jc w:val="center"/>
        <w:rPr>
          <w:rFonts w:ascii="Arial" w:hAnsi="Arial" w:cs="Arial"/>
          <w:b/>
          <w:bCs/>
          <w:sz w:val="20"/>
          <w:szCs w:val="20"/>
          <w:lang w:val="es-MX"/>
        </w:rPr>
      </w:pPr>
    </w:p>
    <w:p w14:paraId="22FE3B25" w14:textId="77777777" w:rsidR="00A40EF2" w:rsidRDefault="00A40EF2" w:rsidP="00BB2947">
      <w:pPr>
        <w:jc w:val="center"/>
        <w:rPr>
          <w:rFonts w:ascii="Arial" w:hAnsi="Arial" w:cs="Arial"/>
          <w:b/>
          <w:bCs/>
          <w:sz w:val="20"/>
          <w:szCs w:val="20"/>
          <w:lang w:val="es-MX"/>
        </w:rPr>
      </w:pPr>
    </w:p>
    <w:p w14:paraId="5BA606D5" w14:textId="77777777" w:rsidR="00A40EF2" w:rsidRDefault="00A40EF2" w:rsidP="00BB2947">
      <w:pPr>
        <w:jc w:val="center"/>
        <w:rPr>
          <w:rFonts w:ascii="Arial" w:hAnsi="Arial" w:cs="Arial"/>
          <w:b/>
          <w:bCs/>
          <w:sz w:val="20"/>
          <w:szCs w:val="20"/>
          <w:lang w:val="es-MX"/>
        </w:rPr>
      </w:pPr>
    </w:p>
    <w:p w14:paraId="04FBE848" w14:textId="77777777" w:rsidR="00807DFC" w:rsidRDefault="00807DFC" w:rsidP="00BB2947">
      <w:pPr>
        <w:jc w:val="center"/>
        <w:rPr>
          <w:rFonts w:ascii="Arial" w:hAnsi="Arial" w:cs="Arial"/>
          <w:b/>
          <w:bCs/>
          <w:sz w:val="20"/>
          <w:szCs w:val="20"/>
          <w:lang w:val="es-MX"/>
        </w:rPr>
      </w:pPr>
    </w:p>
    <w:p w14:paraId="0DB70E4F" w14:textId="77777777" w:rsidR="00D560A6" w:rsidRDefault="00D560A6" w:rsidP="00BB2947">
      <w:pPr>
        <w:jc w:val="center"/>
        <w:rPr>
          <w:rFonts w:ascii="Arial" w:hAnsi="Arial" w:cs="Arial"/>
          <w:b/>
          <w:bCs/>
          <w:sz w:val="20"/>
          <w:szCs w:val="20"/>
        </w:rPr>
      </w:pPr>
    </w:p>
    <w:p w14:paraId="75E834BB" w14:textId="77777777" w:rsidR="00D560A6" w:rsidRDefault="00D560A6" w:rsidP="00BB2947">
      <w:pPr>
        <w:jc w:val="center"/>
        <w:rPr>
          <w:rFonts w:ascii="Arial" w:hAnsi="Arial" w:cs="Arial"/>
          <w:b/>
          <w:bCs/>
          <w:sz w:val="20"/>
          <w:szCs w:val="20"/>
          <w:lang w:val="es-MX"/>
        </w:rPr>
      </w:pPr>
    </w:p>
    <w:p w14:paraId="59AC9F43" w14:textId="77777777" w:rsidR="00D560A6" w:rsidRDefault="00D560A6" w:rsidP="00BB2947">
      <w:pPr>
        <w:jc w:val="center"/>
        <w:rPr>
          <w:rFonts w:ascii="Arial" w:hAnsi="Arial" w:cs="Arial"/>
          <w:b/>
          <w:bCs/>
          <w:sz w:val="20"/>
          <w:szCs w:val="20"/>
          <w:lang w:val="es-MX"/>
        </w:rPr>
      </w:pPr>
    </w:p>
    <w:p w14:paraId="54AC6FEC" w14:textId="77777777" w:rsidR="00D560A6" w:rsidRDefault="00D560A6" w:rsidP="00BB2947">
      <w:pPr>
        <w:jc w:val="center"/>
        <w:rPr>
          <w:rFonts w:ascii="Arial" w:hAnsi="Arial" w:cs="Arial"/>
          <w:b/>
          <w:bCs/>
          <w:sz w:val="20"/>
          <w:szCs w:val="20"/>
          <w:lang w:val="es-MX"/>
        </w:rPr>
      </w:pPr>
    </w:p>
    <w:p w14:paraId="7CEEA946" w14:textId="77777777" w:rsidR="00807DFC" w:rsidRPr="00A40EF2" w:rsidRDefault="00807DFC" w:rsidP="00807DFC">
      <w:pPr>
        <w:jc w:val="center"/>
        <w:rPr>
          <w:rFonts w:ascii="Arial" w:hAnsi="Arial" w:cs="Arial"/>
          <w:b/>
          <w:bCs/>
          <w:sz w:val="20"/>
          <w:szCs w:val="20"/>
        </w:rPr>
      </w:pPr>
      <w:r w:rsidRPr="00A40EF2">
        <w:rPr>
          <w:rFonts w:ascii="Arial" w:hAnsi="Arial" w:cs="Arial"/>
          <w:b/>
          <w:bCs/>
          <w:sz w:val="20"/>
          <w:szCs w:val="20"/>
        </w:rPr>
        <w:t>Regidor Mauro Lomelí Aguirre</w:t>
      </w:r>
    </w:p>
    <w:p w14:paraId="3A482636" w14:textId="6AE0E374" w:rsidR="00807DFC" w:rsidRDefault="00807DFC" w:rsidP="00807DFC">
      <w:pPr>
        <w:jc w:val="center"/>
        <w:rPr>
          <w:rFonts w:ascii="Arial" w:hAnsi="Arial" w:cs="Arial"/>
          <w:b/>
          <w:bCs/>
          <w:sz w:val="20"/>
          <w:szCs w:val="20"/>
          <w:lang w:val="es-MX"/>
        </w:rPr>
      </w:pP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p>
    <w:p w14:paraId="4DEF1FA1" w14:textId="699D33BC" w:rsidR="004049A7" w:rsidRDefault="004049A7" w:rsidP="00BB2947">
      <w:pPr>
        <w:jc w:val="center"/>
        <w:rPr>
          <w:rFonts w:ascii="Arial" w:hAnsi="Arial" w:cs="Arial"/>
          <w:b/>
          <w:bCs/>
          <w:sz w:val="20"/>
          <w:szCs w:val="20"/>
          <w:lang w:val="es-MX"/>
        </w:rPr>
      </w:pPr>
    </w:p>
    <w:p w14:paraId="4ED6A1BE" w14:textId="77777777" w:rsidR="004049A7" w:rsidRDefault="004049A7" w:rsidP="00BB2947">
      <w:pPr>
        <w:jc w:val="center"/>
        <w:rPr>
          <w:rFonts w:ascii="Arial" w:hAnsi="Arial" w:cs="Arial"/>
          <w:b/>
          <w:bCs/>
          <w:sz w:val="20"/>
          <w:szCs w:val="20"/>
          <w:lang w:val="es-MX"/>
        </w:rPr>
      </w:pPr>
    </w:p>
    <w:p w14:paraId="6A4A5D39" w14:textId="77777777" w:rsidR="00D560A6" w:rsidRDefault="00D560A6" w:rsidP="00BB2947">
      <w:pPr>
        <w:jc w:val="center"/>
        <w:rPr>
          <w:rFonts w:ascii="Arial" w:hAnsi="Arial" w:cs="Arial"/>
          <w:b/>
          <w:bCs/>
          <w:sz w:val="20"/>
          <w:szCs w:val="20"/>
          <w:lang w:val="es-MX"/>
        </w:rPr>
      </w:pPr>
    </w:p>
    <w:p w14:paraId="4317AB9F" w14:textId="77777777" w:rsidR="00D560A6" w:rsidRDefault="00D560A6" w:rsidP="00BB2947">
      <w:pPr>
        <w:jc w:val="center"/>
        <w:rPr>
          <w:rFonts w:ascii="Arial" w:hAnsi="Arial" w:cs="Arial"/>
          <w:b/>
          <w:bCs/>
          <w:sz w:val="20"/>
          <w:szCs w:val="20"/>
          <w:lang w:val="es-MX"/>
        </w:rPr>
      </w:pPr>
    </w:p>
    <w:p w14:paraId="0094020B" w14:textId="77777777" w:rsidR="009102E2" w:rsidRDefault="009102E2" w:rsidP="00BB2947">
      <w:pPr>
        <w:jc w:val="center"/>
        <w:rPr>
          <w:rFonts w:ascii="Arial" w:hAnsi="Arial" w:cs="Arial"/>
          <w:b/>
          <w:bCs/>
          <w:sz w:val="20"/>
          <w:szCs w:val="20"/>
          <w:lang w:val="es-MX"/>
        </w:rPr>
      </w:pPr>
    </w:p>
    <w:p w14:paraId="45A8983F" w14:textId="77777777" w:rsidR="009102E2" w:rsidRDefault="009102E2" w:rsidP="00BB2947">
      <w:pPr>
        <w:jc w:val="center"/>
        <w:rPr>
          <w:rFonts w:ascii="Arial" w:hAnsi="Arial" w:cs="Arial"/>
          <w:b/>
          <w:bCs/>
          <w:sz w:val="20"/>
          <w:szCs w:val="20"/>
          <w:lang w:val="es-MX"/>
        </w:rPr>
      </w:pPr>
    </w:p>
    <w:p w14:paraId="522E32BE" w14:textId="77777777" w:rsidR="009102E2" w:rsidRDefault="009102E2" w:rsidP="00BB2947">
      <w:pPr>
        <w:jc w:val="center"/>
        <w:rPr>
          <w:rFonts w:ascii="Arial" w:hAnsi="Arial" w:cs="Arial"/>
          <w:b/>
          <w:bCs/>
          <w:sz w:val="20"/>
          <w:szCs w:val="20"/>
          <w:lang w:val="es-MX"/>
        </w:rPr>
      </w:pPr>
    </w:p>
    <w:p w14:paraId="0BCDED7A" w14:textId="77777777" w:rsidR="009102E2" w:rsidRDefault="009102E2" w:rsidP="00BB2947">
      <w:pPr>
        <w:jc w:val="center"/>
        <w:rPr>
          <w:rFonts w:ascii="Arial" w:hAnsi="Arial" w:cs="Arial"/>
          <w:b/>
          <w:bCs/>
          <w:sz w:val="20"/>
          <w:szCs w:val="20"/>
          <w:lang w:val="es-MX"/>
        </w:rPr>
      </w:pPr>
    </w:p>
    <w:p w14:paraId="2E176AA1" w14:textId="77777777" w:rsidR="009102E2" w:rsidRDefault="009102E2" w:rsidP="00BB2947">
      <w:pPr>
        <w:jc w:val="center"/>
        <w:rPr>
          <w:rFonts w:ascii="Arial" w:hAnsi="Arial" w:cs="Arial"/>
          <w:b/>
          <w:bCs/>
          <w:sz w:val="20"/>
          <w:szCs w:val="20"/>
          <w:lang w:val="es-MX"/>
        </w:rPr>
      </w:pPr>
    </w:p>
    <w:p w14:paraId="008E1F21" w14:textId="77777777" w:rsidR="009102E2" w:rsidRDefault="009102E2" w:rsidP="00BB2947">
      <w:pPr>
        <w:jc w:val="center"/>
        <w:rPr>
          <w:rFonts w:ascii="Arial" w:hAnsi="Arial" w:cs="Arial"/>
          <w:b/>
          <w:bCs/>
          <w:sz w:val="20"/>
          <w:szCs w:val="20"/>
          <w:lang w:val="es-MX"/>
        </w:rPr>
      </w:pPr>
    </w:p>
    <w:p w14:paraId="0A7F45ED" w14:textId="77777777" w:rsidR="009102E2" w:rsidRDefault="009102E2" w:rsidP="00BB2947">
      <w:pPr>
        <w:jc w:val="center"/>
        <w:rPr>
          <w:rFonts w:ascii="Arial" w:hAnsi="Arial" w:cs="Arial"/>
          <w:b/>
          <w:bCs/>
          <w:sz w:val="20"/>
          <w:szCs w:val="20"/>
          <w:lang w:val="es-MX"/>
        </w:rPr>
      </w:pPr>
    </w:p>
    <w:p w14:paraId="5507C60B" w14:textId="77777777" w:rsidR="009102E2" w:rsidRDefault="009102E2" w:rsidP="00BB2947">
      <w:pPr>
        <w:jc w:val="center"/>
        <w:rPr>
          <w:rFonts w:ascii="Arial" w:hAnsi="Arial" w:cs="Arial"/>
          <w:b/>
          <w:bCs/>
          <w:sz w:val="20"/>
          <w:szCs w:val="20"/>
          <w:lang w:val="es-MX"/>
        </w:rPr>
      </w:pPr>
    </w:p>
    <w:p w14:paraId="53A9F8D9" w14:textId="77777777" w:rsidR="009102E2" w:rsidRDefault="009102E2" w:rsidP="00BB2947">
      <w:pPr>
        <w:jc w:val="center"/>
        <w:rPr>
          <w:rFonts w:ascii="Arial" w:hAnsi="Arial" w:cs="Arial"/>
          <w:b/>
          <w:bCs/>
          <w:sz w:val="20"/>
          <w:szCs w:val="20"/>
          <w:lang w:val="es-MX"/>
        </w:rPr>
      </w:pPr>
    </w:p>
    <w:p w14:paraId="6DB3B88A" w14:textId="77777777" w:rsidR="009102E2" w:rsidRDefault="009102E2" w:rsidP="00BB2947">
      <w:pPr>
        <w:jc w:val="center"/>
        <w:rPr>
          <w:rFonts w:ascii="Arial" w:hAnsi="Arial" w:cs="Arial"/>
          <w:b/>
          <w:bCs/>
          <w:sz w:val="20"/>
          <w:szCs w:val="20"/>
          <w:lang w:val="es-MX"/>
        </w:rPr>
      </w:pPr>
    </w:p>
    <w:p w14:paraId="0B99AB8C" w14:textId="77777777" w:rsidR="009102E2" w:rsidRDefault="009102E2" w:rsidP="00BB2947">
      <w:pPr>
        <w:jc w:val="center"/>
        <w:rPr>
          <w:rFonts w:ascii="Arial" w:hAnsi="Arial" w:cs="Arial"/>
          <w:b/>
          <w:bCs/>
          <w:sz w:val="20"/>
          <w:szCs w:val="20"/>
          <w:lang w:val="es-MX"/>
        </w:rPr>
      </w:pPr>
    </w:p>
    <w:p w14:paraId="2D96BCD7" w14:textId="77777777" w:rsidR="00D67241" w:rsidRDefault="00D67241" w:rsidP="00BB2947">
      <w:pPr>
        <w:jc w:val="center"/>
        <w:rPr>
          <w:rFonts w:ascii="Arial" w:hAnsi="Arial" w:cs="Arial"/>
          <w:b/>
          <w:bCs/>
          <w:sz w:val="20"/>
          <w:szCs w:val="20"/>
          <w:lang w:val="es-MX"/>
        </w:rPr>
      </w:pPr>
    </w:p>
    <w:p w14:paraId="00C09B2C" w14:textId="77777777" w:rsidR="00D67241" w:rsidRDefault="00D67241" w:rsidP="00BB2947">
      <w:pPr>
        <w:jc w:val="center"/>
        <w:rPr>
          <w:rFonts w:ascii="Arial" w:hAnsi="Arial" w:cs="Arial"/>
          <w:b/>
          <w:bCs/>
          <w:sz w:val="20"/>
          <w:szCs w:val="20"/>
          <w:lang w:val="es-MX"/>
        </w:rPr>
      </w:pPr>
    </w:p>
    <w:p w14:paraId="19EACF99" w14:textId="77777777" w:rsidR="009102E2" w:rsidRDefault="009102E2" w:rsidP="00BB2947">
      <w:pPr>
        <w:jc w:val="center"/>
        <w:rPr>
          <w:rFonts w:ascii="Arial" w:hAnsi="Arial" w:cs="Arial"/>
          <w:b/>
          <w:bCs/>
          <w:sz w:val="20"/>
          <w:szCs w:val="20"/>
          <w:lang w:val="es-MX"/>
        </w:rPr>
      </w:pPr>
    </w:p>
    <w:p w14:paraId="246C27F5" w14:textId="77777777" w:rsidR="00D560A6" w:rsidRDefault="00D560A6" w:rsidP="00BB2947">
      <w:pPr>
        <w:jc w:val="center"/>
        <w:rPr>
          <w:rFonts w:ascii="Arial" w:hAnsi="Arial" w:cs="Arial"/>
          <w:b/>
          <w:bCs/>
          <w:sz w:val="20"/>
          <w:szCs w:val="20"/>
          <w:lang w:val="es-MX"/>
        </w:rPr>
      </w:pPr>
    </w:p>
    <w:p w14:paraId="5DFA108B" w14:textId="77777777" w:rsidR="00D560A6" w:rsidRDefault="00D560A6" w:rsidP="00BB2947">
      <w:pPr>
        <w:jc w:val="center"/>
        <w:rPr>
          <w:rFonts w:ascii="Arial" w:hAnsi="Arial" w:cs="Arial"/>
          <w:b/>
          <w:bCs/>
          <w:sz w:val="20"/>
          <w:szCs w:val="20"/>
          <w:lang w:val="es-MX"/>
        </w:rPr>
      </w:pPr>
    </w:p>
    <w:p w14:paraId="0B688007" w14:textId="77777777" w:rsidR="00807DFC" w:rsidRDefault="00807DFC" w:rsidP="00BB2947">
      <w:pPr>
        <w:jc w:val="center"/>
        <w:rPr>
          <w:rFonts w:ascii="Arial" w:hAnsi="Arial" w:cs="Arial"/>
          <w:b/>
          <w:bCs/>
          <w:sz w:val="20"/>
          <w:szCs w:val="20"/>
          <w:lang w:val="es-MX"/>
        </w:rPr>
      </w:pPr>
    </w:p>
    <w:p w14:paraId="2A271F2D" w14:textId="7F8FE3F7" w:rsidR="0031528F" w:rsidRPr="0031528F" w:rsidRDefault="00A40EF2" w:rsidP="00BB2947">
      <w:pPr>
        <w:jc w:val="center"/>
        <w:rPr>
          <w:rFonts w:ascii="Arial" w:hAnsi="Arial" w:cs="Arial"/>
          <w:b/>
          <w:bCs/>
          <w:sz w:val="20"/>
          <w:szCs w:val="20"/>
          <w:lang w:val="es-MX"/>
        </w:rPr>
      </w:pPr>
      <w:r w:rsidRPr="00A40EF2">
        <w:rPr>
          <w:rFonts w:ascii="Arial" w:hAnsi="Arial" w:cs="Arial"/>
          <w:b/>
          <w:bCs/>
          <w:sz w:val="20"/>
          <w:szCs w:val="20"/>
          <w:lang w:val="es-MX"/>
        </w:rPr>
        <w:t>Ismael Jáuregui Castañeda</w:t>
      </w:r>
    </w:p>
    <w:p w14:paraId="7C8354B0" w14:textId="1873944C" w:rsidR="008D136B" w:rsidRDefault="007C2591" w:rsidP="00BB2947">
      <w:pPr>
        <w:jc w:val="center"/>
        <w:rPr>
          <w:rFonts w:ascii="Arial" w:hAnsi="Arial" w:cs="Arial"/>
          <w:b/>
          <w:sz w:val="20"/>
          <w:szCs w:val="20"/>
          <w:lang w:val="es-MX"/>
        </w:rPr>
      </w:pPr>
      <w:r w:rsidRPr="00266662">
        <w:rPr>
          <w:rFonts w:ascii="Arial" w:hAnsi="Arial" w:cs="Arial"/>
          <w:sz w:val="20"/>
          <w:szCs w:val="20"/>
          <w:lang w:val="es-MX"/>
        </w:rPr>
        <w:t>Secretario Técnico del Comité Mixto de Obra Pública</w:t>
      </w:r>
      <w:r w:rsidR="00B14498">
        <w:rPr>
          <w:rFonts w:ascii="Arial" w:hAnsi="Arial" w:cs="Arial"/>
          <w:sz w:val="20"/>
          <w:szCs w:val="20"/>
          <w:lang w:val="es-MX"/>
        </w:rPr>
        <w:t>.</w:t>
      </w:r>
    </w:p>
    <w:p w14:paraId="6FA12149" w14:textId="1386CF14" w:rsidR="007D7677" w:rsidRDefault="007D7677" w:rsidP="00C437B2">
      <w:pPr>
        <w:jc w:val="center"/>
        <w:rPr>
          <w:rFonts w:ascii="Arial" w:hAnsi="Arial" w:cs="Arial"/>
          <w:sz w:val="20"/>
          <w:szCs w:val="20"/>
        </w:rPr>
      </w:pPr>
    </w:p>
    <w:p w14:paraId="35C2F8ED" w14:textId="234DA345" w:rsidR="007D7677" w:rsidRDefault="007D7677" w:rsidP="00C437B2">
      <w:pPr>
        <w:jc w:val="center"/>
        <w:rPr>
          <w:rFonts w:ascii="Arial" w:hAnsi="Arial" w:cs="Arial"/>
          <w:sz w:val="20"/>
          <w:szCs w:val="20"/>
        </w:rPr>
      </w:pPr>
    </w:p>
    <w:p w14:paraId="684C5BA4" w14:textId="77777777" w:rsidR="009102E2" w:rsidRDefault="009102E2" w:rsidP="00C437B2">
      <w:pPr>
        <w:jc w:val="center"/>
        <w:rPr>
          <w:rFonts w:ascii="Arial" w:hAnsi="Arial" w:cs="Arial"/>
          <w:sz w:val="20"/>
          <w:szCs w:val="20"/>
        </w:rPr>
      </w:pPr>
    </w:p>
    <w:p w14:paraId="32C5CFD7" w14:textId="77777777" w:rsidR="009102E2" w:rsidRDefault="009102E2" w:rsidP="00C437B2">
      <w:pPr>
        <w:jc w:val="center"/>
        <w:rPr>
          <w:rFonts w:ascii="Arial" w:hAnsi="Arial" w:cs="Arial"/>
          <w:sz w:val="20"/>
          <w:szCs w:val="20"/>
        </w:rPr>
      </w:pPr>
    </w:p>
    <w:p w14:paraId="00A0C777" w14:textId="77777777" w:rsidR="009102E2" w:rsidRDefault="009102E2" w:rsidP="00C437B2">
      <w:pPr>
        <w:jc w:val="center"/>
        <w:rPr>
          <w:rFonts w:ascii="Arial" w:hAnsi="Arial" w:cs="Arial"/>
          <w:sz w:val="20"/>
          <w:szCs w:val="20"/>
        </w:rPr>
      </w:pPr>
    </w:p>
    <w:p w14:paraId="2674457E" w14:textId="77777777" w:rsidR="009102E2" w:rsidRDefault="009102E2" w:rsidP="00C437B2">
      <w:pPr>
        <w:jc w:val="center"/>
        <w:rPr>
          <w:rFonts w:ascii="Arial" w:hAnsi="Arial" w:cs="Arial"/>
          <w:sz w:val="20"/>
          <w:szCs w:val="20"/>
        </w:rPr>
      </w:pPr>
    </w:p>
    <w:p w14:paraId="7C3047DA" w14:textId="77777777" w:rsidR="00A40EF2" w:rsidRDefault="00A40EF2" w:rsidP="00C437B2">
      <w:pPr>
        <w:jc w:val="center"/>
        <w:rPr>
          <w:rFonts w:ascii="Arial" w:hAnsi="Arial" w:cs="Arial"/>
          <w:sz w:val="20"/>
          <w:szCs w:val="20"/>
        </w:rPr>
      </w:pPr>
    </w:p>
    <w:p w14:paraId="7A5E7B3B" w14:textId="77777777" w:rsidR="00247D61" w:rsidRDefault="00247D61" w:rsidP="00FD7C77">
      <w:pPr>
        <w:rPr>
          <w:rFonts w:ascii="Arial" w:hAnsi="Arial" w:cs="Arial"/>
          <w:sz w:val="20"/>
          <w:szCs w:val="20"/>
          <w:lang w:val="es-MX"/>
        </w:rPr>
      </w:pPr>
    </w:p>
    <w:p w14:paraId="1B3C3580" w14:textId="77777777" w:rsidR="00D560A6" w:rsidRDefault="00D560A6" w:rsidP="00FD7C77">
      <w:pPr>
        <w:rPr>
          <w:rFonts w:ascii="Arial" w:hAnsi="Arial" w:cs="Arial"/>
          <w:sz w:val="20"/>
          <w:szCs w:val="20"/>
          <w:lang w:val="es-MX"/>
        </w:rPr>
      </w:pPr>
    </w:p>
    <w:p w14:paraId="59EC3A18" w14:textId="77777777" w:rsidR="003E0F8A" w:rsidRPr="003E0F8A" w:rsidRDefault="003E0F8A" w:rsidP="003E0F8A">
      <w:pPr>
        <w:jc w:val="center"/>
        <w:rPr>
          <w:rFonts w:ascii="Arial" w:hAnsi="Arial" w:cs="Arial"/>
          <w:b/>
          <w:bCs/>
          <w:sz w:val="20"/>
          <w:szCs w:val="20"/>
        </w:rPr>
      </w:pPr>
      <w:r w:rsidRPr="003E0F8A">
        <w:rPr>
          <w:rFonts w:ascii="Arial" w:hAnsi="Arial" w:cs="Arial"/>
          <w:b/>
          <w:bCs/>
          <w:sz w:val="20"/>
          <w:szCs w:val="20"/>
        </w:rPr>
        <w:t>Fernando Antonio Flores Ruiz Velasco</w:t>
      </w:r>
    </w:p>
    <w:p w14:paraId="16002F8A" w14:textId="6A04EC5A" w:rsidR="00D560A6" w:rsidRDefault="003E0F8A" w:rsidP="003E0F8A">
      <w:pPr>
        <w:jc w:val="center"/>
        <w:rPr>
          <w:rFonts w:ascii="Arial" w:hAnsi="Arial" w:cs="Arial"/>
          <w:sz w:val="20"/>
          <w:szCs w:val="20"/>
        </w:rPr>
      </w:pP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Pr>
          <w:rFonts w:ascii="Arial" w:hAnsi="Arial" w:cs="Arial"/>
          <w:sz w:val="20"/>
          <w:szCs w:val="20"/>
        </w:rPr>
        <w:t>.</w:t>
      </w:r>
    </w:p>
    <w:p w14:paraId="2C4FA5B6" w14:textId="77777777" w:rsidR="003E0F8A" w:rsidRDefault="003E0F8A" w:rsidP="003E0F8A">
      <w:pPr>
        <w:jc w:val="center"/>
        <w:rPr>
          <w:rFonts w:ascii="Arial" w:hAnsi="Arial" w:cs="Arial"/>
          <w:sz w:val="20"/>
          <w:szCs w:val="20"/>
        </w:rPr>
      </w:pPr>
    </w:p>
    <w:p w14:paraId="1EE0C261" w14:textId="77777777" w:rsidR="003E0F8A" w:rsidRDefault="003E0F8A" w:rsidP="003E0F8A">
      <w:pPr>
        <w:jc w:val="center"/>
        <w:rPr>
          <w:rFonts w:ascii="Arial" w:hAnsi="Arial" w:cs="Arial"/>
          <w:sz w:val="20"/>
          <w:szCs w:val="20"/>
        </w:rPr>
      </w:pPr>
    </w:p>
    <w:p w14:paraId="29B35DCE" w14:textId="77777777" w:rsidR="009102E2" w:rsidRDefault="009102E2" w:rsidP="003E0F8A">
      <w:pPr>
        <w:jc w:val="center"/>
        <w:rPr>
          <w:rFonts w:ascii="Arial" w:hAnsi="Arial" w:cs="Arial"/>
          <w:sz w:val="20"/>
          <w:szCs w:val="20"/>
        </w:rPr>
      </w:pPr>
    </w:p>
    <w:p w14:paraId="035A0116" w14:textId="77777777" w:rsidR="009102E2" w:rsidRDefault="009102E2" w:rsidP="003E0F8A">
      <w:pPr>
        <w:jc w:val="center"/>
        <w:rPr>
          <w:rFonts w:ascii="Arial" w:hAnsi="Arial" w:cs="Arial"/>
          <w:sz w:val="20"/>
          <w:szCs w:val="20"/>
        </w:rPr>
      </w:pPr>
    </w:p>
    <w:p w14:paraId="20EE7343" w14:textId="77777777" w:rsidR="009102E2" w:rsidRDefault="009102E2" w:rsidP="003E0F8A">
      <w:pPr>
        <w:jc w:val="center"/>
        <w:rPr>
          <w:rFonts w:ascii="Arial" w:hAnsi="Arial" w:cs="Arial"/>
          <w:sz w:val="20"/>
          <w:szCs w:val="20"/>
        </w:rPr>
      </w:pPr>
    </w:p>
    <w:p w14:paraId="08F1D131" w14:textId="77777777" w:rsidR="009102E2" w:rsidRDefault="009102E2" w:rsidP="003E0F8A">
      <w:pPr>
        <w:jc w:val="center"/>
        <w:rPr>
          <w:rFonts w:ascii="Arial" w:hAnsi="Arial" w:cs="Arial"/>
          <w:sz w:val="20"/>
          <w:szCs w:val="20"/>
        </w:rPr>
      </w:pPr>
    </w:p>
    <w:p w14:paraId="67AA07C6" w14:textId="77777777" w:rsidR="009102E2" w:rsidRDefault="009102E2" w:rsidP="003E0F8A">
      <w:pPr>
        <w:jc w:val="center"/>
        <w:rPr>
          <w:rFonts w:ascii="Arial" w:hAnsi="Arial" w:cs="Arial"/>
          <w:sz w:val="20"/>
          <w:szCs w:val="20"/>
        </w:rPr>
      </w:pPr>
    </w:p>
    <w:p w14:paraId="6F8655E8" w14:textId="77777777" w:rsidR="009102E2" w:rsidRDefault="009102E2" w:rsidP="003E0F8A">
      <w:pPr>
        <w:jc w:val="center"/>
        <w:rPr>
          <w:rFonts w:ascii="Arial" w:hAnsi="Arial" w:cs="Arial"/>
          <w:sz w:val="20"/>
          <w:szCs w:val="20"/>
        </w:rPr>
      </w:pPr>
    </w:p>
    <w:p w14:paraId="1E4E836C" w14:textId="77777777" w:rsidR="003E0F8A" w:rsidRDefault="003E0F8A" w:rsidP="003E0F8A">
      <w:pPr>
        <w:jc w:val="center"/>
        <w:rPr>
          <w:rFonts w:ascii="Arial" w:hAnsi="Arial" w:cs="Arial"/>
          <w:sz w:val="20"/>
          <w:szCs w:val="20"/>
          <w:lang w:val="es-MX"/>
        </w:rPr>
      </w:pPr>
    </w:p>
    <w:p w14:paraId="0F19ACBE" w14:textId="77777777" w:rsidR="00D04810" w:rsidRPr="00D04810" w:rsidRDefault="00D04810" w:rsidP="00D04810">
      <w:pPr>
        <w:jc w:val="center"/>
        <w:rPr>
          <w:rFonts w:ascii="Arial" w:hAnsi="Arial" w:cs="Arial"/>
          <w:b/>
          <w:sz w:val="20"/>
          <w:szCs w:val="20"/>
          <w:lang w:val="es-MX"/>
        </w:rPr>
      </w:pPr>
      <w:r w:rsidRPr="00D04810">
        <w:rPr>
          <w:rFonts w:ascii="Arial" w:hAnsi="Arial" w:cs="Arial"/>
          <w:b/>
          <w:sz w:val="20"/>
          <w:szCs w:val="20"/>
          <w:lang w:val="es-MX"/>
        </w:rPr>
        <w:t>Juan Pablo Padilla Gutiérrez</w:t>
      </w:r>
    </w:p>
    <w:p w14:paraId="01404D4D" w14:textId="2163DCC8" w:rsidR="009F048A" w:rsidRDefault="00D04810" w:rsidP="00D04810">
      <w:pPr>
        <w:jc w:val="center"/>
        <w:rPr>
          <w:rFonts w:ascii="Arial" w:hAnsi="Arial" w:cs="Arial"/>
          <w:sz w:val="20"/>
          <w:szCs w:val="20"/>
          <w:lang w:val="es-MX"/>
        </w:rPr>
      </w:pPr>
      <w:r>
        <w:rPr>
          <w:rFonts w:ascii="Arial" w:hAnsi="Arial" w:cs="Arial"/>
          <w:bCs/>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w:t>
      </w:r>
    </w:p>
    <w:p w14:paraId="738EE89A" w14:textId="77777777" w:rsidR="009F048A" w:rsidRDefault="009F048A" w:rsidP="006D71A8">
      <w:pPr>
        <w:jc w:val="center"/>
        <w:rPr>
          <w:rFonts w:ascii="Arial" w:hAnsi="Arial" w:cs="Arial"/>
          <w:sz w:val="20"/>
          <w:szCs w:val="20"/>
          <w:lang w:val="es-MX"/>
        </w:rPr>
      </w:pPr>
    </w:p>
    <w:p w14:paraId="6853AA5F" w14:textId="77777777" w:rsidR="00D560A6" w:rsidRDefault="00D560A6" w:rsidP="006D71A8">
      <w:pPr>
        <w:jc w:val="center"/>
        <w:rPr>
          <w:rFonts w:ascii="Arial" w:hAnsi="Arial" w:cs="Arial"/>
          <w:b/>
          <w:sz w:val="20"/>
          <w:szCs w:val="20"/>
          <w:lang w:val="es-MX"/>
        </w:rPr>
      </w:pPr>
    </w:p>
    <w:p w14:paraId="0013E798" w14:textId="77777777" w:rsidR="00D560A6" w:rsidRDefault="00D560A6" w:rsidP="006D71A8">
      <w:pPr>
        <w:jc w:val="center"/>
        <w:rPr>
          <w:rFonts w:ascii="Arial" w:hAnsi="Arial" w:cs="Arial"/>
          <w:b/>
          <w:sz w:val="20"/>
          <w:szCs w:val="20"/>
          <w:lang w:val="es-MX"/>
        </w:rPr>
      </w:pPr>
    </w:p>
    <w:p w14:paraId="326F6C78" w14:textId="77777777" w:rsidR="00D560A6" w:rsidRDefault="00D560A6" w:rsidP="006D71A8">
      <w:pPr>
        <w:jc w:val="center"/>
        <w:rPr>
          <w:rFonts w:ascii="Arial" w:hAnsi="Arial" w:cs="Arial"/>
          <w:b/>
          <w:sz w:val="20"/>
          <w:szCs w:val="20"/>
          <w:lang w:val="es-MX"/>
        </w:rPr>
      </w:pPr>
    </w:p>
    <w:p w14:paraId="38757E3C" w14:textId="77777777" w:rsidR="009102E2" w:rsidRDefault="009102E2" w:rsidP="006D71A8">
      <w:pPr>
        <w:jc w:val="center"/>
        <w:rPr>
          <w:rFonts w:ascii="Arial" w:hAnsi="Arial" w:cs="Arial"/>
          <w:b/>
          <w:sz w:val="20"/>
          <w:szCs w:val="20"/>
          <w:lang w:val="es-MX"/>
        </w:rPr>
      </w:pPr>
    </w:p>
    <w:p w14:paraId="07A24276" w14:textId="77777777" w:rsidR="009102E2" w:rsidRDefault="009102E2" w:rsidP="006D71A8">
      <w:pPr>
        <w:jc w:val="center"/>
        <w:rPr>
          <w:rFonts w:ascii="Arial" w:hAnsi="Arial" w:cs="Arial"/>
          <w:b/>
          <w:sz w:val="20"/>
          <w:szCs w:val="20"/>
          <w:lang w:val="es-MX"/>
        </w:rPr>
      </w:pPr>
    </w:p>
    <w:p w14:paraId="7D84DC82" w14:textId="77777777" w:rsidR="009102E2" w:rsidRDefault="009102E2" w:rsidP="006D71A8">
      <w:pPr>
        <w:jc w:val="center"/>
        <w:rPr>
          <w:rFonts w:ascii="Arial" w:hAnsi="Arial" w:cs="Arial"/>
          <w:b/>
          <w:sz w:val="20"/>
          <w:szCs w:val="20"/>
          <w:lang w:val="es-MX"/>
        </w:rPr>
      </w:pPr>
    </w:p>
    <w:p w14:paraId="7A31F4F7" w14:textId="77777777" w:rsidR="00D560A6" w:rsidRDefault="00D560A6" w:rsidP="006D71A8">
      <w:pPr>
        <w:jc w:val="center"/>
        <w:rPr>
          <w:rFonts w:ascii="Arial" w:hAnsi="Arial" w:cs="Arial"/>
          <w:b/>
          <w:sz w:val="20"/>
          <w:szCs w:val="20"/>
          <w:lang w:val="es-MX"/>
        </w:rPr>
      </w:pPr>
    </w:p>
    <w:p w14:paraId="472A4D92" w14:textId="77777777" w:rsidR="00D560A6" w:rsidRDefault="00D560A6" w:rsidP="006D71A8">
      <w:pPr>
        <w:jc w:val="center"/>
        <w:rPr>
          <w:rFonts w:ascii="Arial" w:hAnsi="Arial" w:cs="Arial"/>
          <w:b/>
          <w:sz w:val="20"/>
          <w:szCs w:val="20"/>
          <w:lang w:val="es-MX"/>
        </w:rPr>
      </w:pPr>
    </w:p>
    <w:p w14:paraId="7A3B92A6" w14:textId="11018015" w:rsidR="00C437B2" w:rsidRPr="006B121E" w:rsidRDefault="00EA506B" w:rsidP="006D71A8">
      <w:pPr>
        <w:jc w:val="center"/>
        <w:rPr>
          <w:rFonts w:ascii="Arial" w:hAnsi="Arial" w:cs="Arial"/>
          <w:b/>
          <w:sz w:val="20"/>
          <w:szCs w:val="20"/>
          <w:lang w:val="es-MX"/>
        </w:rPr>
      </w:pPr>
      <w:r w:rsidRPr="00EA506B">
        <w:rPr>
          <w:rFonts w:ascii="Arial" w:hAnsi="Arial" w:cs="Arial"/>
          <w:b/>
          <w:sz w:val="20"/>
          <w:szCs w:val="20"/>
          <w:lang w:val="es-MX"/>
        </w:rPr>
        <w:t>Ittzi Guadalupe Aceves Ramírez</w:t>
      </w:r>
    </w:p>
    <w:p w14:paraId="166C5660" w14:textId="51947330" w:rsidR="00C437B2" w:rsidRDefault="00C437B2" w:rsidP="006D71A8">
      <w:pPr>
        <w:jc w:val="center"/>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sidR="009A060A">
        <w:rPr>
          <w:rFonts w:ascii="Arial" w:hAnsi="Arial" w:cs="Arial"/>
          <w:b/>
          <w:sz w:val="20"/>
          <w:szCs w:val="20"/>
          <w:lang w:val="es-MX"/>
        </w:rPr>
        <w:t>.</w:t>
      </w:r>
    </w:p>
    <w:p w14:paraId="3AAE87C3" w14:textId="77777777" w:rsidR="00C437B2" w:rsidRDefault="00C437B2" w:rsidP="006D71A8">
      <w:pPr>
        <w:jc w:val="center"/>
        <w:rPr>
          <w:rFonts w:ascii="Arial" w:hAnsi="Arial" w:cs="Arial"/>
          <w:b/>
          <w:sz w:val="20"/>
          <w:szCs w:val="20"/>
          <w:lang w:val="es-MX"/>
        </w:rPr>
      </w:pPr>
    </w:p>
    <w:p w14:paraId="3C016962" w14:textId="77777777" w:rsidR="009F048A" w:rsidRDefault="009F048A" w:rsidP="006D71A8">
      <w:pPr>
        <w:jc w:val="center"/>
        <w:rPr>
          <w:rFonts w:ascii="Arial" w:hAnsi="Arial" w:cs="Arial"/>
          <w:b/>
          <w:sz w:val="20"/>
          <w:szCs w:val="20"/>
          <w:lang w:val="es-MX"/>
        </w:rPr>
      </w:pPr>
    </w:p>
    <w:p w14:paraId="131B1483" w14:textId="77777777" w:rsidR="00637550" w:rsidRDefault="00637550" w:rsidP="006D71A8">
      <w:pPr>
        <w:jc w:val="center"/>
        <w:rPr>
          <w:rFonts w:ascii="Arial" w:hAnsi="Arial" w:cs="Arial"/>
          <w:b/>
          <w:sz w:val="20"/>
          <w:szCs w:val="20"/>
          <w:lang w:val="es-MX"/>
        </w:rPr>
      </w:pPr>
    </w:p>
    <w:p w14:paraId="5DAD6FAC" w14:textId="77777777" w:rsidR="00D67241" w:rsidRDefault="00D67241" w:rsidP="006D71A8">
      <w:pPr>
        <w:jc w:val="center"/>
        <w:rPr>
          <w:rFonts w:ascii="Arial" w:hAnsi="Arial" w:cs="Arial"/>
          <w:b/>
          <w:sz w:val="20"/>
          <w:szCs w:val="20"/>
          <w:lang w:val="es-MX"/>
        </w:rPr>
      </w:pPr>
    </w:p>
    <w:p w14:paraId="3B5BE484" w14:textId="77777777" w:rsidR="00D67241" w:rsidRDefault="00D67241" w:rsidP="006D71A8">
      <w:pPr>
        <w:jc w:val="center"/>
        <w:rPr>
          <w:rFonts w:ascii="Arial" w:hAnsi="Arial" w:cs="Arial"/>
          <w:b/>
          <w:sz w:val="20"/>
          <w:szCs w:val="20"/>
          <w:lang w:val="es-MX"/>
        </w:rPr>
      </w:pPr>
    </w:p>
    <w:p w14:paraId="11E2A1F3" w14:textId="77777777" w:rsidR="009102E2" w:rsidRDefault="009102E2" w:rsidP="006D71A8">
      <w:pPr>
        <w:jc w:val="center"/>
        <w:rPr>
          <w:rFonts w:ascii="Arial" w:hAnsi="Arial" w:cs="Arial"/>
          <w:b/>
          <w:sz w:val="20"/>
          <w:szCs w:val="20"/>
          <w:lang w:val="es-MX"/>
        </w:rPr>
      </w:pPr>
    </w:p>
    <w:p w14:paraId="42A39E32" w14:textId="77777777" w:rsidR="009102E2" w:rsidRDefault="009102E2" w:rsidP="006D71A8">
      <w:pPr>
        <w:jc w:val="center"/>
        <w:rPr>
          <w:rFonts w:ascii="Arial" w:hAnsi="Arial" w:cs="Arial"/>
          <w:b/>
          <w:sz w:val="20"/>
          <w:szCs w:val="20"/>
          <w:lang w:val="es-MX"/>
        </w:rPr>
      </w:pPr>
    </w:p>
    <w:p w14:paraId="79ACE132" w14:textId="38DE3173" w:rsidR="00C437B2" w:rsidRDefault="00C437B2" w:rsidP="006D71A8">
      <w:pPr>
        <w:jc w:val="center"/>
        <w:rPr>
          <w:rFonts w:ascii="Arial" w:hAnsi="Arial" w:cs="Arial"/>
          <w:b/>
          <w:sz w:val="20"/>
          <w:szCs w:val="20"/>
          <w:lang w:val="es-MX"/>
        </w:rPr>
      </w:pPr>
    </w:p>
    <w:p w14:paraId="3F1BE9CF" w14:textId="77777777" w:rsidR="00FB1650" w:rsidRDefault="00FB1650" w:rsidP="006D71A8">
      <w:pPr>
        <w:jc w:val="center"/>
        <w:rPr>
          <w:rFonts w:ascii="Arial" w:hAnsi="Arial" w:cs="Arial"/>
          <w:b/>
          <w:sz w:val="20"/>
          <w:szCs w:val="20"/>
          <w:lang w:val="es-MX"/>
        </w:rPr>
      </w:pPr>
    </w:p>
    <w:p w14:paraId="612BE947" w14:textId="77777777" w:rsidR="00691109" w:rsidRPr="00691109" w:rsidRDefault="00691109" w:rsidP="006D71A8">
      <w:pPr>
        <w:jc w:val="center"/>
        <w:rPr>
          <w:rFonts w:ascii="Arial" w:hAnsi="Arial" w:cs="Arial"/>
          <w:b/>
          <w:bCs/>
          <w:sz w:val="20"/>
          <w:szCs w:val="20"/>
          <w:lang w:val="es-MX"/>
        </w:rPr>
      </w:pPr>
      <w:r w:rsidRPr="00691109">
        <w:rPr>
          <w:rFonts w:ascii="Arial" w:hAnsi="Arial" w:cs="Arial"/>
          <w:b/>
          <w:bCs/>
          <w:sz w:val="20"/>
          <w:szCs w:val="20"/>
          <w:lang w:val="es-MX"/>
        </w:rPr>
        <w:t>José Roberto Valdés Flores</w:t>
      </w:r>
    </w:p>
    <w:p w14:paraId="05806810" w14:textId="7317552F" w:rsidR="004E138D" w:rsidRDefault="00691109" w:rsidP="006D71A8">
      <w:pPr>
        <w:jc w:val="center"/>
        <w:rPr>
          <w:rFonts w:ascii="Arial" w:hAnsi="Arial" w:cs="Arial"/>
          <w:b/>
          <w:sz w:val="20"/>
          <w:szCs w:val="20"/>
          <w:lang w:val="es-MX"/>
        </w:rPr>
      </w:pPr>
      <w:r w:rsidRPr="00976F6C">
        <w:rPr>
          <w:rFonts w:ascii="Arial" w:hAnsi="Arial" w:cs="Arial"/>
          <w:sz w:val="20"/>
          <w:szCs w:val="20"/>
          <w:lang w:val="es-MX"/>
        </w:rPr>
        <w:t>Director de Conservación de Inmuebles</w:t>
      </w:r>
    </w:p>
    <w:p w14:paraId="063CD559" w14:textId="457881A2" w:rsidR="00C437B2" w:rsidRDefault="00C437B2" w:rsidP="006D71A8">
      <w:pPr>
        <w:jc w:val="center"/>
        <w:rPr>
          <w:rFonts w:ascii="Arial" w:hAnsi="Arial" w:cs="Arial"/>
          <w:b/>
          <w:sz w:val="20"/>
          <w:szCs w:val="20"/>
          <w:lang w:val="es-MX"/>
        </w:rPr>
      </w:pPr>
    </w:p>
    <w:p w14:paraId="688F05D3" w14:textId="77777777" w:rsidR="00B57634" w:rsidRDefault="00B57634" w:rsidP="006D71A8">
      <w:pPr>
        <w:jc w:val="center"/>
        <w:rPr>
          <w:rFonts w:ascii="Arial" w:hAnsi="Arial" w:cs="Arial"/>
          <w:bCs/>
          <w:sz w:val="20"/>
          <w:szCs w:val="20"/>
          <w:lang w:val="es-MX"/>
        </w:rPr>
      </w:pPr>
    </w:p>
    <w:p w14:paraId="0163324C" w14:textId="77777777" w:rsidR="00B57634" w:rsidRDefault="00B57634" w:rsidP="006D71A8">
      <w:pPr>
        <w:jc w:val="center"/>
        <w:rPr>
          <w:rFonts w:ascii="Arial" w:hAnsi="Arial" w:cs="Arial"/>
          <w:bCs/>
          <w:sz w:val="20"/>
          <w:szCs w:val="20"/>
          <w:lang w:val="es-MX"/>
        </w:rPr>
      </w:pPr>
    </w:p>
    <w:p w14:paraId="78CBA4F1" w14:textId="77777777" w:rsidR="009102E2" w:rsidRDefault="009102E2" w:rsidP="006D71A8">
      <w:pPr>
        <w:jc w:val="center"/>
        <w:rPr>
          <w:rFonts w:ascii="Arial" w:hAnsi="Arial" w:cs="Arial"/>
          <w:bCs/>
          <w:sz w:val="20"/>
          <w:szCs w:val="20"/>
          <w:lang w:val="es-MX"/>
        </w:rPr>
      </w:pPr>
    </w:p>
    <w:p w14:paraId="53218108" w14:textId="77777777" w:rsidR="009102E2" w:rsidRDefault="009102E2" w:rsidP="006D71A8">
      <w:pPr>
        <w:jc w:val="center"/>
        <w:rPr>
          <w:rFonts w:ascii="Arial" w:hAnsi="Arial" w:cs="Arial"/>
          <w:bCs/>
          <w:sz w:val="20"/>
          <w:szCs w:val="20"/>
          <w:lang w:val="es-MX"/>
        </w:rPr>
      </w:pPr>
    </w:p>
    <w:p w14:paraId="459FB5AC" w14:textId="77777777" w:rsidR="009102E2" w:rsidRDefault="009102E2" w:rsidP="006D71A8">
      <w:pPr>
        <w:jc w:val="center"/>
        <w:rPr>
          <w:rFonts w:ascii="Arial" w:hAnsi="Arial" w:cs="Arial"/>
          <w:bCs/>
          <w:sz w:val="20"/>
          <w:szCs w:val="20"/>
          <w:lang w:val="es-MX"/>
        </w:rPr>
      </w:pPr>
    </w:p>
    <w:p w14:paraId="4FFBF4F0" w14:textId="77777777" w:rsidR="009102E2" w:rsidRDefault="009102E2" w:rsidP="006D71A8">
      <w:pPr>
        <w:jc w:val="center"/>
        <w:rPr>
          <w:rFonts w:ascii="Arial" w:hAnsi="Arial" w:cs="Arial"/>
          <w:bCs/>
          <w:sz w:val="20"/>
          <w:szCs w:val="20"/>
          <w:lang w:val="es-MX"/>
        </w:rPr>
      </w:pPr>
    </w:p>
    <w:p w14:paraId="18D4678D" w14:textId="77777777" w:rsidR="009102E2" w:rsidRDefault="009102E2" w:rsidP="006D71A8">
      <w:pPr>
        <w:jc w:val="center"/>
        <w:rPr>
          <w:rFonts w:ascii="Arial" w:hAnsi="Arial" w:cs="Arial"/>
          <w:bCs/>
          <w:sz w:val="20"/>
          <w:szCs w:val="20"/>
          <w:lang w:val="es-MX"/>
        </w:rPr>
      </w:pPr>
    </w:p>
    <w:p w14:paraId="259F51D8" w14:textId="77777777" w:rsidR="009102E2" w:rsidRDefault="009102E2" w:rsidP="006D71A8">
      <w:pPr>
        <w:jc w:val="center"/>
        <w:rPr>
          <w:rFonts w:ascii="Arial" w:hAnsi="Arial" w:cs="Arial"/>
          <w:bCs/>
          <w:sz w:val="20"/>
          <w:szCs w:val="20"/>
          <w:lang w:val="es-MX"/>
        </w:rPr>
      </w:pPr>
    </w:p>
    <w:p w14:paraId="28BE86E1" w14:textId="77777777" w:rsidR="00B57634" w:rsidRDefault="00B57634" w:rsidP="006D71A8">
      <w:pPr>
        <w:jc w:val="center"/>
        <w:rPr>
          <w:rFonts w:ascii="Arial" w:hAnsi="Arial" w:cs="Arial"/>
          <w:bCs/>
          <w:sz w:val="20"/>
          <w:szCs w:val="20"/>
          <w:lang w:val="es-MX"/>
        </w:rPr>
      </w:pPr>
    </w:p>
    <w:p w14:paraId="4BCA7F02" w14:textId="77777777" w:rsidR="00247D61" w:rsidRDefault="00247D61" w:rsidP="006D71A8">
      <w:pPr>
        <w:jc w:val="center"/>
        <w:rPr>
          <w:rFonts w:ascii="Arial" w:hAnsi="Arial" w:cs="Arial"/>
          <w:bCs/>
          <w:sz w:val="20"/>
          <w:szCs w:val="20"/>
          <w:lang w:val="es-MX"/>
        </w:rPr>
      </w:pPr>
    </w:p>
    <w:p w14:paraId="250074D7" w14:textId="77777777" w:rsidR="00247D61" w:rsidRDefault="00247D61" w:rsidP="006D71A8">
      <w:pPr>
        <w:jc w:val="center"/>
        <w:rPr>
          <w:rFonts w:ascii="Arial" w:hAnsi="Arial" w:cs="Arial"/>
          <w:bCs/>
          <w:sz w:val="20"/>
          <w:szCs w:val="20"/>
          <w:lang w:val="es-MX"/>
        </w:rPr>
      </w:pPr>
    </w:p>
    <w:p w14:paraId="19717DF6" w14:textId="77777777" w:rsidR="00247D61" w:rsidRDefault="00247D61" w:rsidP="006D71A8">
      <w:pPr>
        <w:jc w:val="center"/>
        <w:rPr>
          <w:rFonts w:ascii="Arial" w:hAnsi="Arial" w:cs="Arial"/>
          <w:bCs/>
          <w:sz w:val="20"/>
          <w:szCs w:val="20"/>
          <w:lang w:val="es-MX"/>
        </w:rPr>
      </w:pPr>
    </w:p>
    <w:p w14:paraId="5AC5B0E4" w14:textId="77777777" w:rsidR="00637550" w:rsidRDefault="00637550" w:rsidP="006D71A8">
      <w:pPr>
        <w:jc w:val="center"/>
        <w:rPr>
          <w:rFonts w:ascii="Arial" w:hAnsi="Arial" w:cs="Arial"/>
          <w:bCs/>
          <w:sz w:val="20"/>
          <w:szCs w:val="20"/>
          <w:lang w:val="es-MX"/>
        </w:rPr>
      </w:pPr>
    </w:p>
    <w:p w14:paraId="4E37BF66" w14:textId="77777777" w:rsidR="00FD7C77" w:rsidRDefault="00FD7C77" w:rsidP="006D71A8">
      <w:pPr>
        <w:jc w:val="center"/>
        <w:rPr>
          <w:rFonts w:ascii="Arial" w:hAnsi="Arial" w:cs="Arial"/>
          <w:bCs/>
          <w:sz w:val="20"/>
          <w:szCs w:val="20"/>
          <w:lang w:val="es-MX"/>
        </w:rPr>
      </w:pPr>
    </w:p>
    <w:p w14:paraId="60719EC4" w14:textId="77777777" w:rsidR="002E0300" w:rsidRDefault="002E0300" w:rsidP="006D71A8">
      <w:pPr>
        <w:jc w:val="center"/>
        <w:rPr>
          <w:rFonts w:ascii="Arial" w:hAnsi="Arial" w:cs="Arial"/>
          <w:sz w:val="20"/>
          <w:szCs w:val="20"/>
          <w:lang w:val="es-MX"/>
        </w:rPr>
      </w:pPr>
      <w:r w:rsidRPr="002E0300">
        <w:rPr>
          <w:rFonts w:ascii="Arial" w:hAnsi="Arial" w:cs="Arial"/>
          <w:b/>
          <w:bCs/>
          <w:sz w:val="20"/>
          <w:szCs w:val="20"/>
          <w:lang w:val="es-MX"/>
        </w:rPr>
        <w:t>Jesús de Jesús Ramos Iglesias</w:t>
      </w:r>
    </w:p>
    <w:p w14:paraId="1395F004" w14:textId="4713E3A9" w:rsidR="002E0300" w:rsidRDefault="002E0300" w:rsidP="006D71A8">
      <w:pPr>
        <w:jc w:val="center"/>
        <w:rPr>
          <w:rFonts w:ascii="Arial" w:hAnsi="Arial" w:cs="Arial"/>
          <w:sz w:val="20"/>
          <w:szCs w:val="20"/>
          <w:lang w:val="es-MX"/>
        </w:rPr>
      </w:pPr>
      <w:r w:rsidRPr="009C6DAD">
        <w:rPr>
          <w:rFonts w:ascii="Arial" w:hAnsi="Arial" w:cs="Arial"/>
          <w:sz w:val="20"/>
          <w:szCs w:val="20"/>
          <w:lang w:val="es-MX"/>
        </w:rPr>
        <w:t>Director de Verificación y Control de Obra Pública</w:t>
      </w:r>
      <w:r w:rsidR="009A060A">
        <w:rPr>
          <w:rFonts w:ascii="Arial" w:hAnsi="Arial" w:cs="Arial"/>
          <w:sz w:val="20"/>
          <w:szCs w:val="20"/>
          <w:lang w:val="es-MX"/>
        </w:rPr>
        <w:t>.</w:t>
      </w:r>
    </w:p>
    <w:p w14:paraId="19F3BC5A" w14:textId="77777777" w:rsidR="00625723" w:rsidRDefault="00625723" w:rsidP="00372B52">
      <w:pPr>
        <w:jc w:val="both"/>
        <w:rPr>
          <w:rFonts w:ascii="Arial" w:hAnsi="Arial" w:cs="Arial"/>
          <w:sz w:val="20"/>
          <w:szCs w:val="20"/>
          <w:lang w:val="es-MX"/>
        </w:rPr>
      </w:pPr>
    </w:p>
    <w:p w14:paraId="235AE8E6" w14:textId="6C139EF0" w:rsidR="00E36B9D" w:rsidRPr="00266662" w:rsidRDefault="00BB2947" w:rsidP="00372B52">
      <w:pPr>
        <w:jc w:val="both"/>
        <w:rPr>
          <w:rFonts w:ascii="Arial" w:hAnsi="Arial" w:cs="Arial"/>
          <w:sz w:val="20"/>
          <w:szCs w:val="20"/>
          <w:lang w:val="es-MX"/>
        </w:rPr>
      </w:pPr>
      <w:r w:rsidRPr="00266662">
        <w:rPr>
          <w:rFonts w:ascii="Arial" w:hAnsi="Arial" w:cs="Arial"/>
          <w:sz w:val="20"/>
          <w:szCs w:val="20"/>
          <w:lang w:val="es-MX"/>
        </w:rPr>
        <w:t xml:space="preserve">Esta hoja de firmas corresponde al </w:t>
      </w:r>
      <w:r w:rsidRPr="004B5F56">
        <w:rPr>
          <w:rFonts w:ascii="Arial" w:hAnsi="Arial" w:cs="Arial"/>
          <w:b/>
          <w:bCs/>
          <w:color w:val="FF0000"/>
          <w:sz w:val="20"/>
          <w:szCs w:val="20"/>
          <w:lang w:val="es-MX"/>
        </w:rPr>
        <w:t>Acta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 xml:space="preserve">levantada con motivo, de la </w:t>
      </w:r>
      <w:r w:rsidR="00756BB4">
        <w:rPr>
          <w:rFonts w:ascii="Arial" w:hAnsi="Arial" w:cs="Arial"/>
          <w:b/>
          <w:bCs/>
          <w:color w:val="FF0000"/>
          <w:sz w:val="20"/>
          <w:szCs w:val="20"/>
          <w:lang w:val="es-MX"/>
        </w:rPr>
        <w:t>Vigésima</w:t>
      </w:r>
      <w:r w:rsidR="009D683A">
        <w:rPr>
          <w:rFonts w:ascii="Arial" w:hAnsi="Arial" w:cs="Arial"/>
          <w:b/>
          <w:bCs/>
          <w:color w:val="FF0000"/>
          <w:sz w:val="20"/>
          <w:szCs w:val="20"/>
          <w:lang w:val="es-MX"/>
        </w:rPr>
        <w:t xml:space="preserve"> </w:t>
      </w:r>
      <w:r w:rsidR="00EA506B">
        <w:rPr>
          <w:rFonts w:ascii="Arial" w:hAnsi="Arial" w:cs="Arial"/>
          <w:b/>
          <w:bCs/>
          <w:color w:val="FF0000"/>
          <w:sz w:val="20"/>
          <w:szCs w:val="20"/>
          <w:lang w:val="es-MX"/>
        </w:rPr>
        <w:t>Tercera</w:t>
      </w:r>
      <w:r w:rsidR="00327498">
        <w:rPr>
          <w:rFonts w:ascii="Arial" w:hAnsi="Arial" w:cs="Arial"/>
          <w:b/>
          <w:color w:val="FF0000"/>
          <w:sz w:val="20"/>
          <w:szCs w:val="20"/>
          <w:lang w:val="es-MX"/>
        </w:rPr>
        <w:t xml:space="preserve"> </w:t>
      </w:r>
      <w:r w:rsidRPr="00266662">
        <w:rPr>
          <w:rFonts w:ascii="Arial" w:hAnsi="Arial" w:cs="Arial"/>
          <w:b/>
          <w:sz w:val="20"/>
          <w:szCs w:val="20"/>
          <w:lang w:val="es-MX"/>
        </w:rPr>
        <w:t xml:space="preserve">Sesión </w:t>
      </w:r>
      <w:r w:rsidR="00204502" w:rsidRPr="00204502">
        <w:rPr>
          <w:rFonts w:ascii="Arial" w:hAnsi="Arial" w:cs="Arial"/>
          <w:bCs/>
          <w:sz w:val="20"/>
          <w:szCs w:val="20"/>
          <w:lang w:val="es-MX"/>
        </w:rPr>
        <w:t>del ejercicio 2025</w:t>
      </w:r>
      <w:r w:rsidR="00204502">
        <w:rPr>
          <w:rFonts w:ascii="Arial" w:hAnsi="Arial" w:cs="Arial"/>
          <w:b/>
          <w:sz w:val="20"/>
          <w:szCs w:val="20"/>
          <w:lang w:val="es-MX"/>
        </w:rPr>
        <w:t xml:space="preserve"> </w:t>
      </w:r>
      <w:r w:rsidRPr="00266662">
        <w:rPr>
          <w:rFonts w:ascii="Arial" w:hAnsi="Arial" w:cs="Arial"/>
          <w:sz w:val="20"/>
          <w:szCs w:val="20"/>
          <w:lang w:val="es-MX"/>
        </w:rPr>
        <w:t xml:space="preserve">del Comité Mixto de Obra Pública de la presente administración. </w:t>
      </w:r>
    </w:p>
    <w:sectPr w:rsidR="00E36B9D" w:rsidRPr="00266662" w:rsidSect="000524E1">
      <w:headerReference w:type="even" r:id="rId8"/>
      <w:headerReference w:type="default" r:id="rId9"/>
      <w:footerReference w:type="even" r:id="rId10"/>
      <w:footerReference w:type="default" r:id="rId11"/>
      <w:headerReference w:type="first" r:id="rId12"/>
      <w:footerReference w:type="first" r:id="rId13"/>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653E" w14:textId="77777777" w:rsidR="00300B43" w:rsidRDefault="00300B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48223D53" w:rsidR="003936B0" w:rsidRPr="004C172D" w:rsidRDefault="003936B0">
    <w:pPr>
      <w:pStyle w:val="Piedepgina"/>
    </w:pPr>
    <w:r w:rsidRPr="004C172D">
      <w:rPr>
        <w:rFonts w:ascii="Arial" w:hAnsi="Arial" w:cs="Arial"/>
        <w:sz w:val="12"/>
        <w:szCs w:val="12"/>
      </w:rPr>
      <w:t xml:space="preserve">La presente hoja </w:t>
    </w:r>
    <w:r w:rsidRPr="001219B6">
      <w:rPr>
        <w:rFonts w:ascii="Arial" w:hAnsi="Arial" w:cs="Arial"/>
        <w:sz w:val="12"/>
        <w:szCs w:val="12"/>
      </w:rPr>
      <w:t xml:space="preserve">corresponde </w:t>
    </w:r>
    <w:r w:rsidR="00315B95" w:rsidRPr="001219B6">
      <w:rPr>
        <w:rFonts w:ascii="Arial" w:hAnsi="Arial" w:cs="Arial"/>
        <w:sz w:val="12"/>
        <w:szCs w:val="12"/>
      </w:rPr>
      <w:t>al</w:t>
    </w:r>
    <w:r w:rsidRPr="001219B6">
      <w:rPr>
        <w:rFonts w:ascii="Arial" w:hAnsi="Arial" w:cs="Arial"/>
        <w:sz w:val="12"/>
        <w:szCs w:val="12"/>
      </w:rPr>
      <w:t xml:space="preserve"> Acta</w:t>
    </w:r>
    <w:r w:rsidR="007130F0">
      <w:rPr>
        <w:rFonts w:ascii="Arial" w:hAnsi="Arial" w:cs="Arial"/>
        <w:sz w:val="12"/>
        <w:szCs w:val="12"/>
      </w:rPr>
      <w:t xml:space="preserve"> de</w:t>
    </w:r>
    <w:r w:rsidRPr="001219B6">
      <w:rPr>
        <w:rFonts w:ascii="Arial" w:hAnsi="Arial" w:cs="Arial"/>
        <w:sz w:val="12"/>
        <w:szCs w:val="12"/>
      </w:rPr>
      <w:t xml:space="preserve"> la </w:t>
    </w:r>
    <w:r w:rsidR="004D5978" w:rsidRPr="004D5978">
      <w:rPr>
        <w:rFonts w:ascii="Arial" w:hAnsi="Arial" w:cs="Arial"/>
        <w:color w:val="FF0000"/>
        <w:sz w:val="12"/>
        <w:szCs w:val="12"/>
      </w:rPr>
      <w:t>V</w:t>
    </w:r>
    <w:r w:rsidR="004D5978">
      <w:rPr>
        <w:rFonts w:ascii="Arial" w:hAnsi="Arial" w:cs="Arial"/>
        <w:color w:val="FF0000"/>
        <w:sz w:val="12"/>
        <w:szCs w:val="12"/>
      </w:rPr>
      <w:t>ig</w:t>
    </w:r>
    <w:r w:rsidR="00C73E66">
      <w:rPr>
        <w:rFonts w:ascii="Arial" w:hAnsi="Arial" w:cs="Arial"/>
        <w:b/>
        <w:bCs/>
        <w:color w:val="FF0000"/>
        <w:sz w:val="12"/>
        <w:szCs w:val="12"/>
      </w:rPr>
      <w:t>é</w:t>
    </w:r>
    <w:r w:rsidR="004D5978">
      <w:rPr>
        <w:rFonts w:ascii="Arial" w:hAnsi="Arial" w:cs="Arial"/>
        <w:b/>
        <w:bCs/>
        <w:color w:val="FF0000"/>
        <w:sz w:val="12"/>
        <w:szCs w:val="12"/>
      </w:rPr>
      <w:t>sima</w:t>
    </w:r>
    <w:r w:rsidR="00C84C76">
      <w:rPr>
        <w:rFonts w:ascii="Arial" w:hAnsi="Arial" w:cs="Arial"/>
        <w:b/>
        <w:bCs/>
        <w:color w:val="FF0000"/>
        <w:sz w:val="12"/>
        <w:szCs w:val="12"/>
      </w:rPr>
      <w:t xml:space="preserve"> </w:t>
    </w:r>
    <w:r w:rsidR="00EA506B">
      <w:rPr>
        <w:rFonts w:ascii="Arial" w:hAnsi="Arial" w:cs="Arial"/>
        <w:b/>
        <w:bCs/>
        <w:color w:val="FF0000"/>
        <w:sz w:val="12"/>
        <w:szCs w:val="12"/>
      </w:rPr>
      <w:t>Tercera</w:t>
    </w:r>
    <w:r w:rsidRPr="00E34492">
      <w:rPr>
        <w:rFonts w:ascii="Arial" w:hAnsi="Arial" w:cs="Arial"/>
        <w:b/>
        <w:color w:val="FF0000"/>
        <w:sz w:val="12"/>
        <w:szCs w:val="12"/>
      </w:rPr>
      <w:t xml:space="preserve"> </w:t>
    </w:r>
    <w:r w:rsidRPr="001219B6">
      <w:rPr>
        <w:rFonts w:ascii="Arial" w:hAnsi="Arial" w:cs="Arial"/>
        <w:sz w:val="12"/>
        <w:szCs w:val="12"/>
      </w:rPr>
      <w:t>Sesión</w:t>
    </w:r>
    <w:r w:rsidR="00393853">
      <w:rPr>
        <w:rFonts w:ascii="Arial" w:hAnsi="Arial" w:cs="Arial"/>
        <w:sz w:val="12"/>
        <w:szCs w:val="12"/>
      </w:rPr>
      <w:t xml:space="preserve"> del ejercicio fiscal 2025</w:t>
    </w:r>
    <w:r w:rsidRPr="001219B6">
      <w:rPr>
        <w:rFonts w:ascii="Arial" w:hAnsi="Arial" w:cs="Arial"/>
        <w:sz w:val="12"/>
        <w:szCs w:val="12"/>
      </w:rPr>
      <w:t xml:space="preserve"> del Comité Mixto de Obra Pública, celebrada el día </w:t>
    </w:r>
    <w:r w:rsidR="00EA506B">
      <w:rPr>
        <w:rFonts w:ascii="Arial" w:hAnsi="Arial" w:cs="Arial"/>
        <w:b/>
        <w:bCs/>
        <w:color w:val="FF0000"/>
        <w:sz w:val="12"/>
        <w:szCs w:val="12"/>
      </w:rPr>
      <w:t>09</w:t>
    </w:r>
    <w:r w:rsidRPr="00E34492">
      <w:rPr>
        <w:rFonts w:ascii="Arial" w:hAnsi="Arial" w:cs="Arial"/>
        <w:b/>
        <w:color w:val="FF0000"/>
        <w:sz w:val="12"/>
        <w:szCs w:val="12"/>
      </w:rPr>
      <w:t xml:space="preserve"> (</w:t>
    </w:r>
    <w:r w:rsidR="00EA506B">
      <w:rPr>
        <w:rFonts w:ascii="Arial" w:hAnsi="Arial" w:cs="Arial"/>
        <w:b/>
        <w:color w:val="FF0000"/>
        <w:sz w:val="12"/>
        <w:szCs w:val="12"/>
      </w:rPr>
      <w:t>nueve</w:t>
    </w:r>
    <w:r w:rsidRPr="00E34492">
      <w:rPr>
        <w:rFonts w:ascii="Arial" w:hAnsi="Arial" w:cs="Arial"/>
        <w:b/>
        <w:color w:val="FF0000"/>
        <w:sz w:val="12"/>
        <w:szCs w:val="12"/>
      </w:rPr>
      <w:t xml:space="preserve">) de </w:t>
    </w:r>
    <w:r w:rsidR="00EA506B">
      <w:rPr>
        <w:rFonts w:ascii="Arial" w:hAnsi="Arial" w:cs="Arial"/>
        <w:b/>
        <w:color w:val="FF0000"/>
        <w:sz w:val="12"/>
        <w:szCs w:val="12"/>
      </w:rPr>
      <w:t>diciembre</w:t>
    </w:r>
    <w:r w:rsidR="009A3BB9" w:rsidRPr="00E34492">
      <w:rPr>
        <w:rFonts w:ascii="Arial" w:hAnsi="Arial" w:cs="Arial"/>
        <w:b/>
        <w:color w:val="FF0000"/>
        <w:sz w:val="12"/>
        <w:szCs w:val="12"/>
      </w:rPr>
      <w:t xml:space="preserve"> </w:t>
    </w:r>
    <w:r w:rsidR="00A229EE" w:rsidRPr="00E34492">
      <w:rPr>
        <w:rFonts w:ascii="Arial" w:hAnsi="Arial" w:cs="Arial"/>
        <w:b/>
        <w:color w:val="FF0000"/>
        <w:sz w:val="12"/>
        <w:szCs w:val="12"/>
      </w:rPr>
      <w:t>de 202</w:t>
    </w:r>
    <w:r w:rsidR="00802735">
      <w:rPr>
        <w:rFonts w:ascii="Arial" w:hAnsi="Arial" w:cs="Arial"/>
        <w:b/>
        <w:color w:val="FF0000"/>
        <w:sz w:val="12"/>
        <w:szCs w:val="12"/>
      </w:rPr>
      <w:t>5</w:t>
    </w:r>
    <w:r w:rsidRPr="00E34492">
      <w:rPr>
        <w:rFonts w:ascii="Arial" w:hAnsi="Arial" w:cs="Arial"/>
        <w:b/>
        <w:color w:val="FF0000"/>
        <w:sz w:val="12"/>
        <w:szCs w:val="12"/>
      </w:rPr>
      <w:t xml:space="preserve"> (dos mil veinti</w:t>
    </w:r>
    <w:r w:rsidR="00627B05" w:rsidRPr="00E34492">
      <w:rPr>
        <w:rFonts w:ascii="Arial" w:hAnsi="Arial" w:cs="Arial"/>
        <w:b/>
        <w:color w:val="FF0000"/>
        <w:sz w:val="12"/>
        <w:szCs w:val="12"/>
      </w:rPr>
      <w:t>c</w:t>
    </w:r>
    <w:r w:rsidR="00802735">
      <w:rPr>
        <w:rFonts w:ascii="Arial" w:hAnsi="Arial" w:cs="Arial"/>
        <w:b/>
        <w:color w:val="FF0000"/>
        <w:sz w:val="12"/>
        <w:szCs w:val="12"/>
      </w:rPr>
      <w:t>inco</w:t>
    </w:r>
    <w:r w:rsidRPr="00E34492">
      <w:rPr>
        <w:rFonts w:ascii="Arial" w:hAnsi="Arial" w:cs="Arial"/>
        <w:b/>
        <w:color w:val="FF0000"/>
        <w:sz w:val="12"/>
        <w:szCs w:val="12"/>
      </w:rPr>
      <w:t>)</w:t>
    </w:r>
    <w:r w:rsidRPr="001219B6">
      <w:rPr>
        <w:rFonts w:ascii="Arial" w:hAnsi="Arial" w:cs="Arial"/>
        <w:b/>
        <w:sz w:val="12"/>
        <w:szCs w:val="12"/>
      </w:rPr>
      <w:t>,</w:t>
    </w:r>
    <w:r w:rsidRPr="001219B6">
      <w:rPr>
        <w:rFonts w:ascii="Arial" w:hAnsi="Arial" w:cs="Arial"/>
        <w:sz w:val="12"/>
        <w:szCs w:val="12"/>
      </w:rPr>
      <w:t xml:space="preserve"> </w:t>
    </w:r>
    <w:r w:rsidRPr="006D71A8">
      <w:rPr>
        <w:rFonts w:ascii="Arial" w:hAnsi="Arial" w:cs="Arial"/>
        <w:sz w:val="12"/>
        <w:szCs w:val="12"/>
      </w:rPr>
      <w:t xml:space="preserve">consistente en </w:t>
    </w:r>
    <w:r w:rsidR="00C630C2">
      <w:rPr>
        <w:rFonts w:ascii="Arial" w:hAnsi="Arial" w:cs="Arial"/>
        <w:b/>
        <w:bCs/>
        <w:color w:val="FF0000"/>
        <w:sz w:val="12"/>
        <w:szCs w:val="12"/>
      </w:rPr>
      <w:t>1</w:t>
    </w:r>
    <w:r w:rsidR="00300B43">
      <w:rPr>
        <w:rFonts w:ascii="Arial" w:hAnsi="Arial" w:cs="Arial"/>
        <w:b/>
        <w:bCs/>
        <w:color w:val="FF0000"/>
        <w:sz w:val="12"/>
        <w:szCs w:val="12"/>
      </w:rPr>
      <w:t>9</w:t>
    </w:r>
    <w:r w:rsidRPr="00E34492">
      <w:rPr>
        <w:rFonts w:ascii="Arial" w:hAnsi="Arial" w:cs="Arial"/>
        <w:b/>
        <w:color w:val="FF0000"/>
        <w:sz w:val="12"/>
        <w:szCs w:val="12"/>
      </w:rPr>
      <w:t xml:space="preserve"> </w:t>
    </w:r>
    <w:r w:rsidR="00F42359">
      <w:rPr>
        <w:rFonts w:ascii="Arial" w:hAnsi="Arial" w:cs="Arial"/>
        <w:b/>
        <w:color w:val="FF0000"/>
        <w:sz w:val="12"/>
        <w:szCs w:val="12"/>
      </w:rPr>
      <w:t>(</w:t>
    </w:r>
    <w:r w:rsidR="00300B43">
      <w:rPr>
        <w:rFonts w:ascii="Arial" w:hAnsi="Arial" w:cs="Arial"/>
        <w:b/>
        <w:color w:val="FF0000"/>
        <w:sz w:val="12"/>
        <w:szCs w:val="12"/>
      </w:rPr>
      <w:t>diecinueve</w:t>
    </w:r>
    <w:r w:rsidRPr="00E34492">
      <w:rPr>
        <w:rFonts w:ascii="Arial" w:hAnsi="Arial" w:cs="Arial"/>
        <w:b/>
        <w:color w:val="FF0000"/>
        <w:sz w:val="12"/>
        <w:szCs w:val="12"/>
      </w:rPr>
      <w:t>) hojas</w:t>
    </w:r>
    <w:r w:rsidRPr="003F75E7">
      <w:rPr>
        <w:rFonts w:ascii="Arial" w:hAnsi="Arial" w:cs="Arial"/>
        <w:sz w:val="12"/>
        <w:szCs w:val="12"/>
      </w:rPr>
      <w:t xml:space="preserve"> útiles</w:t>
    </w:r>
    <w:r w:rsidRPr="004C172D">
      <w:rPr>
        <w:rFonts w:ascii="Arial" w:hAnsi="Arial" w:cs="Arial"/>
        <w:sz w:val="12"/>
        <w:szCs w:val="12"/>
      </w:rPr>
      <w:t xml:space="preserve">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6DF1" w14:textId="77777777" w:rsidR="00300B43" w:rsidRDefault="00300B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DA25" w14:textId="77777777" w:rsidR="00300B43" w:rsidRDefault="00300B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3EF03940" w:rsidR="00943FB2" w:rsidRDefault="003936B0" w:rsidP="00943FB2">
    <w:pPr>
      <w:pStyle w:val="Encabezado"/>
      <w:tabs>
        <w:tab w:val="clear" w:pos="8838"/>
        <w:tab w:val="left" w:pos="3750"/>
        <w:tab w:val="right" w:pos="10206"/>
      </w:tabs>
      <w:jc w:val="center"/>
      <w:rPr>
        <w:rFonts w:ascii="Arial" w:hAnsi="Arial" w:cs="Arial"/>
        <w:b/>
        <w:sz w:val="22"/>
        <w:lang w:val="es-MX"/>
      </w:rPr>
    </w:pPr>
    <w:r w:rsidRPr="00B52B4F">
      <w:rPr>
        <w:noProof/>
        <w:color w:val="FF0000"/>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B52B4F">
      <w:rPr>
        <w:noProof/>
        <w:color w:val="FF0000"/>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B52B4F">
      <w:rPr>
        <w:noProof/>
        <w:color w:val="FF0000"/>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B52B4F">
      <w:rPr>
        <w:rFonts w:ascii="Arial" w:hAnsi="Arial" w:cs="Arial"/>
        <w:b/>
        <w:color w:val="FF0000"/>
        <w:sz w:val="22"/>
        <w:lang w:val="es-MX"/>
      </w:rPr>
      <w:t xml:space="preserve">ACTA </w:t>
    </w:r>
    <w:r w:rsidR="00FF12CB">
      <w:rPr>
        <w:rFonts w:ascii="Arial" w:hAnsi="Arial" w:cs="Arial"/>
        <w:b/>
        <w:color w:val="FF0000"/>
        <w:sz w:val="22"/>
        <w:lang w:val="es-MX"/>
      </w:rPr>
      <w:t>DEL</w:t>
    </w:r>
    <w:r w:rsidR="00943FB2">
      <w:rPr>
        <w:rFonts w:ascii="Arial" w:hAnsi="Arial" w:cs="Arial"/>
        <w:b/>
        <w:color w:val="FF0000"/>
        <w:sz w:val="22"/>
        <w:lang w:val="es-MX"/>
      </w:rPr>
      <w:t xml:space="preserve"> </w:t>
    </w:r>
    <w:r w:rsidRPr="003732C3">
      <w:rPr>
        <w:rFonts w:ascii="Arial" w:hAnsi="Arial" w:cs="Arial"/>
        <w:b/>
        <w:sz w:val="22"/>
        <w:lang w:val="es-MX"/>
      </w:rPr>
      <w:t>COMITÉ MIXTO</w:t>
    </w:r>
  </w:p>
  <w:p w14:paraId="364E87A4" w14:textId="7FF3D2CB" w:rsidR="003936B0" w:rsidRPr="003732C3" w:rsidRDefault="003936B0" w:rsidP="00943FB2">
    <w:pPr>
      <w:pStyle w:val="Encabezado"/>
      <w:tabs>
        <w:tab w:val="clear" w:pos="8838"/>
        <w:tab w:val="left" w:pos="3750"/>
        <w:tab w:val="right" w:pos="10206"/>
      </w:tabs>
      <w:jc w:val="center"/>
      <w:rPr>
        <w:rFonts w:ascii="Arial" w:hAnsi="Arial" w:cs="Arial"/>
        <w:b/>
        <w:sz w:val="22"/>
        <w:lang w:val="es-MX"/>
      </w:rPr>
    </w:pPr>
    <w:r w:rsidRPr="003732C3">
      <w:rPr>
        <w:rFonts w:ascii="Arial" w:hAnsi="Arial" w:cs="Arial"/>
        <w:b/>
        <w:sz w:val="22"/>
        <w:lang w:val="es-MX"/>
      </w:rPr>
      <w:t>DE OBRA PÚBLICA PARA EL</w:t>
    </w:r>
  </w:p>
  <w:p w14:paraId="7DB66263" w14:textId="77777777" w:rsidR="003936B0" w:rsidRDefault="003936B0" w:rsidP="00EE53C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659214D0" w:rsidR="003936B0" w:rsidRPr="009303E1" w:rsidRDefault="004D5978" w:rsidP="00EE53CE">
    <w:pPr>
      <w:pStyle w:val="Encabezado"/>
      <w:tabs>
        <w:tab w:val="left" w:pos="2565"/>
        <w:tab w:val="left" w:pos="3750"/>
      </w:tabs>
      <w:jc w:val="center"/>
      <w:rPr>
        <w:rFonts w:ascii="Arial" w:hAnsi="Arial" w:cs="Arial"/>
        <w:b/>
        <w:color w:val="FF0000"/>
        <w:sz w:val="22"/>
      </w:rPr>
    </w:pPr>
    <w:r>
      <w:rPr>
        <w:rFonts w:ascii="Arial" w:hAnsi="Arial" w:cs="Arial"/>
        <w:b/>
        <w:color w:val="FF0000"/>
        <w:sz w:val="22"/>
      </w:rPr>
      <w:t>VIGÉSIMA</w:t>
    </w:r>
    <w:r w:rsidR="00C84C76">
      <w:rPr>
        <w:rFonts w:ascii="Arial" w:hAnsi="Arial" w:cs="Arial"/>
        <w:b/>
        <w:color w:val="FF0000"/>
        <w:sz w:val="22"/>
      </w:rPr>
      <w:t xml:space="preserve"> </w:t>
    </w:r>
    <w:r w:rsidR="00EA506B">
      <w:rPr>
        <w:rFonts w:ascii="Arial" w:hAnsi="Arial" w:cs="Arial"/>
        <w:b/>
        <w:color w:val="FF0000"/>
        <w:sz w:val="22"/>
      </w:rPr>
      <w:t>TERCERA</w:t>
    </w:r>
    <w:r>
      <w:rPr>
        <w:rFonts w:ascii="Arial" w:hAnsi="Arial" w:cs="Arial"/>
        <w:b/>
        <w:color w:val="FF0000"/>
        <w:sz w:val="22"/>
      </w:rPr>
      <w:t xml:space="preserve"> </w:t>
    </w:r>
    <w:r w:rsidR="003936B0">
      <w:rPr>
        <w:rFonts w:ascii="Arial" w:hAnsi="Arial" w:cs="Arial"/>
        <w:b/>
        <w:sz w:val="22"/>
      </w:rPr>
      <w:t>SESIÓN</w:t>
    </w:r>
    <w:r w:rsidR="003936B0" w:rsidRPr="009303E1">
      <w:rPr>
        <w:rFonts w:ascii="Arial" w:hAnsi="Arial" w:cs="Arial"/>
        <w:b/>
        <w:sz w:val="22"/>
      </w:rPr>
      <w:t>, 202</w:t>
    </w:r>
    <w:r w:rsidR="00802735">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0B95" w14:textId="77777777" w:rsidR="00300B43" w:rsidRDefault="00300B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1271732">
    <w:abstractNumId w:val="37"/>
  </w:num>
  <w:num w:numId="2" w16cid:durableId="993408697">
    <w:abstractNumId w:val="0"/>
  </w:num>
  <w:num w:numId="3" w16cid:durableId="2138255473">
    <w:abstractNumId w:val="9"/>
  </w:num>
  <w:num w:numId="4" w16cid:durableId="2089887382">
    <w:abstractNumId w:val="16"/>
  </w:num>
  <w:num w:numId="5" w16cid:durableId="634338853">
    <w:abstractNumId w:val="10"/>
  </w:num>
  <w:num w:numId="6" w16cid:durableId="1203517666">
    <w:abstractNumId w:val="12"/>
  </w:num>
  <w:num w:numId="7" w16cid:durableId="1802071629">
    <w:abstractNumId w:val="14"/>
  </w:num>
  <w:num w:numId="8" w16cid:durableId="828131835">
    <w:abstractNumId w:val="4"/>
  </w:num>
  <w:num w:numId="9" w16cid:durableId="1581600421">
    <w:abstractNumId w:val="17"/>
  </w:num>
  <w:num w:numId="10" w16cid:durableId="1547718309">
    <w:abstractNumId w:val="28"/>
  </w:num>
  <w:num w:numId="11" w16cid:durableId="1593319279">
    <w:abstractNumId w:val="36"/>
  </w:num>
  <w:num w:numId="12" w16cid:durableId="1319921790">
    <w:abstractNumId w:val="27"/>
  </w:num>
  <w:num w:numId="13" w16cid:durableId="65959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9331489">
    <w:abstractNumId w:val="20"/>
  </w:num>
  <w:num w:numId="15" w16cid:durableId="1305115272">
    <w:abstractNumId w:val="13"/>
  </w:num>
  <w:num w:numId="16" w16cid:durableId="141362586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9755504">
    <w:abstractNumId w:val="2"/>
  </w:num>
  <w:num w:numId="18" w16cid:durableId="1303270903">
    <w:abstractNumId w:val="21"/>
  </w:num>
  <w:num w:numId="19" w16cid:durableId="1941253050">
    <w:abstractNumId w:val="33"/>
  </w:num>
  <w:num w:numId="20" w16cid:durableId="1216357684">
    <w:abstractNumId w:val="25"/>
  </w:num>
  <w:num w:numId="21" w16cid:durableId="2011637009">
    <w:abstractNumId w:val="40"/>
  </w:num>
  <w:num w:numId="22" w16cid:durableId="1955091518">
    <w:abstractNumId w:val="38"/>
  </w:num>
  <w:num w:numId="23" w16cid:durableId="1792169535">
    <w:abstractNumId w:val="34"/>
  </w:num>
  <w:num w:numId="24" w16cid:durableId="931625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715354">
    <w:abstractNumId w:val="3"/>
  </w:num>
  <w:num w:numId="26" w16cid:durableId="70154848">
    <w:abstractNumId w:val="5"/>
  </w:num>
  <w:num w:numId="27" w16cid:durableId="2073770555">
    <w:abstractNumId w:val="24"/>
  </w:num>
  <w:num w:numId="28" w16cid:durableId="1134787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4906290">
    <w:abstractNumId w:val="41"/>
  </w:num>
  <w:num w:numId="30" w16cid:durableId="739402632">
    <w:abstractNumId w:val="7"/>
  </w:num>
  <w:num w:numId="31" w16cid:durableId="1548494625">
    <w:abstractNumId w:val="19"/>
  </w:num>
  <w:num w:numId="32" w16cid:durableId="1164248149">
    <w:abstractNumId w:val="23"/>
  </w:num>
  <w:num w:numId="33" w16cid:durableId="1405179287">
    <w:abstractNumId w:val="6"/>
  </w:num>
  <w:num w:numId="34" w16cid:durableId="298539981">
    <w:abstractNumId w:val="22"/>
  </w:num>
  <w:num w:numId="35" w16cid:durableId="1950430235">
    <w:abstractNumId w:val="29"/>
  </w:num>
  <w:num w:numId="36" w16cid:durableId="1982465410">
    <w:abstractNumId w:val="1"/>
  </w:num>
  <w:num w:numId="37" w16cid:durableId="1844202574">
    <w:abstractNumId w:val="35"/>
  </w:num>
  <w:num w:numId="38" w16cid:durableId="1001589473">
    <w:abstractNumId w:val="8"/>
  </w:num>
  <w:num w:numId="39" w16cid:durableId="424621193">
    <w:abstractNumId w:val="15"/>
  </w:num>
  <w:num w:numId="40" w16cid:durableId="1357078591">
    <w:abstractNumId w:val="32"/>
  </w:num>
  <w:num w:numId="41" w16cid:durableId="1502044306">
    <w:abstractNumId w:val="18"/>
  </w:num>
  <w:num w:numId="42" w16cid:durableId="653066857">
    <w:abstractNumId w:val="31"/>
  </w:num>
  <w:num w:numId="43" w16cid:durableId="717318984">
    <w:abstractNumId w:val="11"/>
  </w:num>
  <w:num w:numId="44" w16cid:durableId="17831864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59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6EE4"/>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8A3"/>
    <w:rsid w:val="00015E16"/>
    <w:rsid w:val="00016412"/>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101"/>
    <w:rsid w:val="0002764B"/>
    <w:rsid w:val="000277A4"/>
    <w:rsid w:val="00027A02"/>
    <w:rsid w:val="00027BE5"/>
    <w:rsid w:val="00027D06"/>
    <w:rsid w:val="00030202"/>
    <w:rsid w:val="00030333"/>
    <w:rsid w:val="0003093F"/>
    <w:rsid w:val="00031594"/>
    <w:rsid w:val="00032256"/>
    <w:rsid w:val="000328E8"/>
    <w:rsid w:val="00032932"/>
    <w:rsid w:val="00032C7E"/>
    <w:rsid w:val="000337E7"/>
    <w:rsid w:val="00034AC8"/>
    <w:rsid w:val="00035984"/>
    <w:rsid w:val="00035CF0"/>
    <w:rsid w:val="00035E94"/>
    <w:rsid w:val="000360A4"/>
    <w:rsid w:val="00036554"/>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479FD"/>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3E7B"/>
    <w:rsid w:val="000644CB"/>
    <w:rsid w:val="00064895"/>
    <w:rsid w:val="00064DCF"/>
    <w:rsid w:val="000653A9"/>
    <w:rsid w:val="00065985"/>
    <w:rsid w:val="00066405"/>
    <w:rsid w:val="0006690E"/>
    <w:rsid w:val="00066935"/>
    <w:rsid w:val="00066BE8"/>
    <w:rsid w:val="00066CF4"/>
    <w:rsid w:val="0006727D"/>
    <w:rsid w:val="000673EA"/>
    <w:rsid w:val="000674C2"/>
    <w:rsid w:val="000675E0"/>
    <w:rsid w:val="0006763E"/>
    <w:rsid w:val="0007027F"/>
    <w:rsid w:val="0007149B"/>
    <w:rsid w:val="00071597"/>
    <w:rsid w:val="000719D9"/>
    <w:rsid w:val="0007204F"/>
    <w:rsid w:val="00072428"/>
    <w:rsid w:val="000727A9"/>
    <w:rsid w:val="000729FA"/>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6E94"/>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877"/>
    <w:rsid w:val="00086932"/>
    <w:rsid w:val="00086CFA"/>
    <w:rsid w:val="00086D8F"/>
    <w:rsid w:val="00087D15"/>
    <w:rsid w:val="00087EB4"/>
    <w:rsid w:val="000900A3"/>
    <w:rsid w:val="000900A9"/>
    <w:rsid w:val="00090725"/>
    <w:rsid w:val="00090A11"/>
    <w:rsid w:val="00090E87"/>
    <w:rsid w:val="000912E2"/>
    <w:rsid w:val="000915F4"/>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7EAE"/>
    <w:rsid w:val="000A0065"/>
    <w:rsid w:val="000A016E"/>
    <w:rsid w:val="000A0622"/>
    <w:rsid w:val="000A2034"/>
    <w:rsid w:val="000A2370"/>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2DF8"/>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4B"/>
    <w:rsid w:val="000C3FA1"/>
    <w:rsid w:val="000C41B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42D"/>
    <w:rsid w:val="000D44FD"/>
    <w:rsid w:val="000D5268"/>
    <w:rsid w:val="000D5A99"/>
    <w:rsid w:val="000D5E47"/>
    <w:rsid w:val="000D608B"/>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42A8"/>
    <w:rsid w:val="000E515B"/>
    <w:rsid w:val="000E5360"/>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535"/>
    <w:rsid w:val="000F584B"/>
    <w:rsid w:val="000F5F68"/>
    <w:rsid w:val="000F633D"/>
    <w:rsid w:val="000F67D8"/>
    <w:rsid w:val="000F6AD1"/>
    <w:rsid w:val="000F6D70"/>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034"/>
    <w:rsid w:val="001103CE"/>
    <w:rsid w:val="001106E7"/>
    <w:rsid w:val="00111B7A"/>
    <w:rsid w:val="00111EE4"/>
    <w:rsid w:val="001124A1"/>
    <w:rsid w:val="0011251F"/>
    <w:rsid w:val="00112BC4"/>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F1B"/>
    <w:rsid w:val="00142033"/>
    <w:rsid w:val="0014224C"/>
    <w:rsid w:val="0014257A"/>
    <w:rsid w:val="0014261B"/>
    <w:rsid w:val="001428A6"/>
    <w:rsid w:val="00142C1A"/>
    <w:rsid w:val="001433DE"/>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478F"/>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60964"/>
    <w:rsid w:val="00160A71"/>
    <w:rsid w:val="00160B1D"/>
    <w:rsid w:val="001611FF"/>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84D"/>
    <w:rsid w:val="00167D0B"/>
    <w:rsid w:val="00167DAA"/>
    <w:rsid w:val="00170706"/>
    <w:rsid w:val="00171650"/>
    <w:rsid w:val="00171807"/>
    <w:rsid w:val="001721B9"/>
    <w:rsid w:val="00172301"/>
    <w:rsid w:val="001730D7"/>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544"/>
    <w:rsid w:val="001846A5"/>
    <w:rsid w:val="00184916"/>
    <w:rsid w:val="00184B16"/>
    <w:rsid w:val="001851B6"/>
    <w:rsid w:val="0018551D"/>
    <w:rsid w:val="0018567C"/>
    <w:rsid w:val="00185DBF"/>
    <w:rsid w:val="001870CB"/>
    <w:rsid w:val="0018776B"/>
    <w:rsid w:val="00190C86"/>
    <w:rsid w:val="00190EBC"/>
    <w:rsid w:val="001912C6"/>
    <w:rsid w:val="001913E5"/>
    <w:rsid w:val="00191523"/>
    <w:rsid w:val="00191735"/>
    <w:rsid w:val="00191FED"/>
    <w:rsid w:val="001921F0"/>
    <w:rsid w:val="0019328B"/>
    <w:rsid w:val="001934C9"/>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A66"/>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1AD4"/>
    <w:rsid w:val="001C213B"/>
    <w:rsid w:val="001C3555"/>
    <w:rsid w:val="001C3C3F"/>
    <w:rsid w:val="001C429C"/>
    <w:rsid w:val="001C4874"/>
    <w:rsid w:val="001C49EF"/>
    <w:rsid w:val="001C5037"/>
    <w:rsid w:val="001C5140"/>
    <w:rsid w:val="001C55C7"/>
    <w:rsid w:val="001C650A"/>
    <w:rsid w:val="001C6565"/>
    <w:rsid w:val="001C684D"/>
    <w:rsid w:val="001C6E61"/>
    <w:rsid w:val="001C7343"/>
    <w:rsid w:val="001C7773"/>
    <w:rsid w:val="001C7878"/>
    <w:rsid w:val="001C7AD2"/>
    <w:rsid w:val="001D05A6"/>
    <w:rsid w:val="001D0A9A"/>
    <w:rsid w:val="001D2602"/>
    <w:rsid w:val="001D2A51"/>
    <w:rsid w:val="001D2CB0"/>
    <w:rsid w:val="001D2FAC"/>
    <w:rsid w:val="001D314E"/>
    <w:rsid w:val="001D3290"/>
    <w:rsid w:val="001D3581"/>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6F7F"/>
    <w:rsid w:val="001E7189"/>
    <w:rsid w:val="001E7338"/>
    <w:rsid w:val="001E79AD"/>
    <w:rsid w:val="001F0DBC"/>
    <w:rsid w:val="001F1208"/>
    <w:rsid w:val="001F15EF"/>
    <w:rsid w:val="001F164B"/>
    <w:rsid w:val="001F16AD"/>
    <w:rsid w:val="001F19B9"/>
    <w:rsid w:val="001F1C2E"/>
    <w:rsid w:val="001F279A"/>
    <w:rsid w:val="001F27D9"/>
    <w:rsid w:val="001F3102"/>
    <w:rsid w:val="001F3111"/>
    <w:rsid w:val="001F3BCB"/>
    <w:rsid w:val="001F3BE6"/>
    <w:rsid w:val="001F3C9E"/>
    <w:rsid w:val="001F3CFB"/>
    <w:rsid w:val="001F4AA1"/>
    <w:rsid w:val="001F4CCC"/>
    <w:rsid w:val="001F4F08"/>
    <w:rsid w:val="001F54CB"/>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68D"/>
    <w:rsid w:val="00220A58"/>
    <w:rsid w:val="0022110E"/>
    <w:rsid w:val="00221376"/>
    <w:rsid w:val="00221927"/>
    <w:rsid w:val="00221B43"/>
    <w:rsid w:val="00221BB4"/>
    <w:rsid w:val="00222926"/>
    <w:rsid w:val="00222C22"/>
    <w:rsid w:val="00222C7E"/>
    <w:rsid w:val="00223273"/>
    <w:rsid w:val="00223C36"/>
    <w:rsid w:val="00223F9F"/>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279E6"/>
    <w:rsid w:val="00227BEC"/>
    <w:rsid w:val="00230400"/>
    <w:rsid w:val="0023051C"/>
    <w:rsid w:val="002309A9"/>
    <w:rsid w:val="00230EB1"/>
    <w:rsid w:val="0023182E"/>
    <w:rsid w:val="00231B49"/>
    <w:rsid w:val="00231C87"/>
    <w:rsid w:val="00231DF7"/>
    <w:rsid w:val="00231DFD"/>
    <w:rsid w:val="0023229D"/>
    <w:rsid w:val="002322D9"/>
    <w:rsid w:val="0023252B"/>
    <w:rsid w:val="00232C39"/>
    <w:rsid w:val="00232ED6"/>
    <w:rsid w:val="002340DA"/>
    <w:rsid w:val="002341E1"/>
    <w:rsid w:val="00234252"/>
    <w:rsid w:val="0023440F"/>
    <w:rsid w:val="00234464"/>
    <w:rsid w:val="00234684"/>
    <w:rsid w:val="00234E5D"/>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AA6"/>
    <w:rsid w:val="00246B5B"/>
    <w:rsid w:val="00247752"/>
    <w:rsid w:val="00247D35"/>
    <w:rsid w:val="00247D61"/>
    <w:rsid w:val="002506B3"/>
    <w:rsid w:val="002508B4"/>
    <w:rsid w:val="002508C7"/>
    <w:rsid w:val="00250901"/>
    <w:rsid w:val="00250B1A"/>
    <w:rsid w:val="0025163E"/>
    <w:rsid w:val="00251994"/>
    <w:rsid w:val="002532C3"/>
    <w:rsid w:val="0025344C"/>
    <w:rsid w:val="00253ED4"/>
    <w:rsid w:val="00254006"/>
    <w:rsid w:val="002549F2"/>
    <w:rsid w:val="00254F92"/>
    <w:rsid w:val="00256180"/>
    <w:rsid w:val="0025681D"/>
    <w:rsid w:val="00256B16"/>
    <w:rsid w:val="00257172"/>
    <w:rsid w:val="0025745F"/>
    <w:rsid w:val="00257977"/>
    <w:rsid w:val="00257D3F"/>
    <w:rsid w:val="0026002A"/>
    <w:rsid w:val="00260330"/>
    <w:rsid w:val="002607DF"/>
    <w:rsid w:val="00260F01"/>
    <w:rsid w:val="00261DD3"/>
    <w:rsid w:val="00262473"/>
    <w:rsid w:val="00263676"/>
    <w:rsid w:val="00263734"/>
    <w:rsid w:val="00263D22"/>
    <w:rsid w:val="00263E12"/>
    <w:rsid w:val="00264BE7"/>
    <w:rsid w:val="00265258"/>
    <w:rsid w:val="00265911"/>
    <w:rsid w:val="00265964"/>
    <w:rsid w:val="00265C40"/>
    <w:rsid w:val="00266662"/>
    <w:rsid w:val="00267175"/>
    <w:rsid w:val="00270395"/>
    <w:rsid w:val="00271529"/>
    <w:rsid w:val="0027180E"/>
    <w:rsid w:val="00271903"/>
    <w:rsid w:val="00271A52"/>
    <w:rsid w:val="00271F3F"/>
    <w:rsid w:val="00271F4D"/>
    <w:rsid w:val="002726E3"/>
    <w:rsid w:val="00272DEA"/>
    <w:rsid w:val="00272E19"/>
    <w:rsid w:val="00273209"/>
    <w:rsid w:val="00273275"/>
    <w:rsid w:val="00273EF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A98"/>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422"/>
    <w:rsid w:val="002A17DD"/>
    <w:rsid w:val="002A1BC4"/>
    <w:rsid w:val="002A23AC"/>
    <w:rsid w:val="002A38D9"/>
    <w:rsid w:val="002A3B66"/>
    <w:rsid w:val="002A3BB9"/>
    <w:rsid w:val="002A3E98"/>
    <w:rsid w:val="002A3F97"/>
    <w:rsid w:val="002A400A"/>
    <w:rsid w:val="002A4192"/>
    <w:rsid w:val="002A477F"/>
    <w:rsid w:val="002A4A1A"/>
    <w:rsid w:val="002A4DA3"/>
    <w:rsid w:val="002A5006"/>
    <w:rsid w:val="002A555B"/>
    <w:rsid w:val="002A5DDC"/>
    <w:rsid w:val="002A5E5A"/>
    <w:rsid w:val="002A69C0"/>
    <w:rsid w:val="002A6C6B"/>
    <w:rsid w:val="002A6DFF"/>
    <w:rsid w:val="002A701E"/>
    <w:rsid w:val="002A75D5"/>
    <w:rsid w:val="002B0016"/>
    <w:rsid w:val="002B01C0"/>
    <w:rsid w:val="002B0264"/>
    <w:rsid w:val="002B0841"/>
    <w:rsid w:val="002B09E8"/>
    <w:rsid w:val="002B12A3"/>
    <w:rsid w:val="002B12E0"/>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5BE"/>
    <w:rsid w:val="002D4950"/>
    <w:rsid w:val="002D4F8C"/>
    <w:rsid w:val="002D512F"/>
    <w:rsid w:val="002D54E6"/>
    <w:rsid w:val="002D5635"/>
    <w:rsid w:val="002D57BE"/>
    <w:rsid w:val="002D64BC"/>
    <w:rsid w:val="002D6681"/>
    <w:rsid w:val="002D75C2"/>
    <w:rsid w:val="002D77C3"/>
    <w:rsid w:val="002E01FF"/>
    <w:rsid w:val="002E0300"/>
    <w:rsid w:val="002E0353"/>
    <w:rsid w:val="002E03F1"/>
    <w:rsid w:val="002E0409"/>
    <w:rsid w:val="002E051A"/>
    <w:rsid w:val="002E059A"/>
    <w:rsid w:val="002E1261"/>
    <w:rsid w:val="002E21A3"/>
    <w:rsid w:val="002E2509"/>
    <w:rsid w:val="002E2604"/>
    <w:rsid w:val="002E27B3"/>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351"/>
    <w:rsid w:val="002F34F8"/>
    <w:rsid w:val="002F3586"/>
    <w:rsid w:val="002F3B6D"/>
    <w:rsid w:val="002F426C"/>
    <w:rsid w:val="002F447E"/>
    <w:rsid w:val="002F498F"/>
    <w:rsid w:val="002F4AF2"/>
    <w:rsid w:val="002F53A5"/>
    <w:rsid w:val="002F5F41"/>
    <w:rsid w:val="002F6B42"/>
    <w:rsid w:val="002F7352"/>
    <w:rsid w:val="002F7475"/>
    <w:rsid w:val="002F76A0"/>
    <w:rsid w:val="002F79EF"/>
    <w:rsid w:val="002F7E16"/>
    <w:rsid w:val="00300234"/>
    <w:rsid w:val="0030026E"/>
    <w:rsid w:val="0030028C"/>
    <w:rsid w:val="003003BB"/>
    <w:rsid w:val="00300671"/>
    <w:rsid w:val="00300B43"/>
    <w:rsid w:val="0030121A"/>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0E"/>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D61"/>
    <w:rsid w:val="0032262A"/>
    <w:rsid w:val="00322B9D"/>
    <w:rsid w:val="00322C7E"/>
    <w:rsid w:val="0032334A"/>
    <w:rsid w:val="00323C47"/>
    <w:rsid w:val="00324024"/>
    <w:rsid w:val="0032454F"/>
    <w:rsid w:val="00324E89"/>
    <w:rsid w:val="00325398"/>
    <w:rsid w:val="003254D1"/>
    <w:rsid w:val="00325818"/>
    <w:rsid w:val="00325FD1"/>
    <w:rsid w:val="00326094"/>
    <w:rsid w:val="003263DB"/>
    <w:rsid w:val="0032644D"/>
    <w:rsid w:val="00326EAC"/>
    <w:rsid w:val="003271D6"/>
    <w:rsid w:val="00327498"/>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5317"/>
    <w:rsid w:val="00365627"/>
    <w:rsid w:val="0036707C"/>
    <w:rsid w:val="003675EA"/>
    <w:rsid w:val="00370957"/>
    <w:rsid w:val="00370FAA"/>
    <w:rsid w:val="00371420"/>
    <w:rsid w:val="00371C26"/>
    <w:rsid w:val="00371E13"/>
    <w:rsid w:val="00372B52"/>
    <w:rsid w:val="003732C3"/>
    <w:rsid w:val="00373313"/>
    <w:rsid w:val="00374756"/>
    <w:rsid w:val="00374AFF"/>
    <w:rsid w:val="00374C5B"/>
    <w:rsid w:val="0037521F"/>
    <w:rsid w:val="003753B7"/>
    <w:rsid w:val="00375E60"/>
    <w:rsid w:val="00376B14"/>
    <w:rsid w:val="00376C6A"/>
    <w:rsid w:val="00377154"/>
    <w:rsid w:val="00377799"/>
    <w:rsid w:val="003777B9"/>
    <w:rsid w:val="00377902"/>
    <w:rsid w:val="00377B3C"/>
    <w:rsid w:val="00377C44"/>
    <w:rsid w:val="003801B3"/>
    <w:rsid w:val="003802E1"/>
    <w:rsid w:val="00380537"/>
    <w:rsid w:val="00380785"/>
    <w:rsid w:val="0038088F"/>
    <w:rsid w:val="00380A97"/>
    <w:rsid w:val="003810F5"/>
    <w:rsid w:val="003818AC"/>
    <w:rsid w:val="00382285"/>
    <w:rsid w:val="00382415"/>
    <w:rsid w:val="0038273C"/>
    <w:rsid w:val="003829D3"/>
    <w:rsid w:val="00383CB3"/>
    <w:rsid w:val="003844D9"/>
    <w:rsid w:val="003848C7"/>
    <w:rsid w:val="00384C2E"/>
    <w:rsid w:val="00384DA1"/>
    <w:rsid w:val="00385425"/>
    <w:rsid w:val="00385A59"/>
    <w:rsid w:val="00385DC1"/>
    <w:rsid w:val="00385E29"/>
    <w:rsid w:val="0038619D"/>
    <w:rsid w:val="003865D0"/>
    <w:rsid w:val="003868EC"/>
    <w:rsid w:val="00390289"/>
    <w:rsid w:val="00390771"/>
    <w:rsid w:val="003907E3"/>
    <w:rsid w:val="00390A55"/>
    <w:rsid w:val="00390AB6"/>
    <w:rsid w:val="0039120F"/>
    <w:rsid w:val="00391D6A"/>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2603"/>
    <w:rsid w:val="003A3C0E"/>
    <w:rsid w:val="003A47D9"/>
    <w:rsid w:val="003A4A0F"/>
    <w:rsid w:val="003A55B3"/>
    <w:rsid w:val="003A5CEA"/>
    <w:rsid w:val="003A5EAA"/>
    <w:rsid w:val="003A6748"/>
    <w:rsid w:val="003A6838"/>
    <w:rsid w:val="003A685D"/>
    <w:rsid w:val="003A690C"/>
    <w:rsid w:val="003A691A"/>
    <w:rsid w:val="003A6B0E"/>
    <w:rsid w:val="003A7D57"/>
    <w:rsid w:val="003B02F6"/>
    <w:rsid w:val="003B0583"/>
    <w:rsid w:val="003B0AE8"/>
    <w:rsid w:val="003B0C24"/>
    <w:rsid w:val="003B24FA"/>
    <w:rsid w:val="003B29FC"/>
    <w:rsid w:val="003B30F9"/>
    <w:rsid w:val="003B320E"/>
    <w:rsid w:val="003B3303"/>
    <w:rsid w:val="003B3EA0"/>
    <w:rsid w:val="003B6A06"/>
    <w:rsid w:val="003B6AC0"/>
    <w:rsid w:val="003B6E0E"/>
    <w:rsid w:val="003B704C"/>
    <w:rsid w:val="003B7D34"/>
    <w:rsid w:val="003B7EF5"/>
    <w:rsid w:val="003C0599"/>
    <w:rsid w:val="003C0942"/>
    <w:rsid w:val="003C0A8B"/>
    <w:rsid w:val="003C0AFD"/>
    <w:rsid w:val="003C0DAA"/>
    <w:rsid w:val="003C1DE1"/>
    <w:rsid w:val="003C2036"/>
    <w:rsid w:val="003C20F6"/>
    <w:rsid w:val="003C2263"/>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DF6"/>
    <w:rsid w:val="003C76CF"/>
    <w:rsid w:val="003C7E0D"/>
    <w:rsid w:val="003D0D39"/>
    <w:rsid w:val="003D1117"/>
    <w:rsid w:val="003D1392"/>
    <w:rsid w:val="003D23D5"/>
    <w:rsid w:val="003D295B"/>
    <w:rsid w:val="003D307E"/>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0688"/>
    <w:rsid w:val="003E0F8A"/>
    <w:rsid w:val="003E20AB"/>
    <w:rsid w:val="003E211E"/>
    <w:rsid w:val="003E2904"/>
    <w:rsid w:val="003E2E56"/>
    <w:rsid w:val="003E2F51"/>
    <w:rsid w:val="003E31B7"/>
    <w:rsid w:val="003E36B6"/>
    <w:rsid w:val="003E380E"/>
    <w:rsid w:val="003E44C7"/>
    <w:rsid w:val="003E4612"/>
    <w:rsid w:val="003E4BAB"/>
    <w:rsid w:val="003E6458"/>
    <w:rsid w:val="003E6A88"/>
    <w:rsid w:val="003E6AAB"/>
    <w:rsid w:val="003E6DDF"/>
    <w:rsid w:val="003E71CA"/>
    <w:rsid w:val="003E7265"/>
    <w:rsid w:val="003E7BF9"/>
    <w:rsid w:val="003E7CE9"/>
    <w:rsid w:val="003F0A2B"/>
    <w:rsid w:val="003F0A5F"/>
    <w:rsid w:val="003F0C28"/>
    <w:rsid w:val="003F174A"/>
    <w:rsid w:val="003F238A"/>
    <w:rsid w:val="003F2421"/>
    <w:rsid w:val="003F260E"/>
    <w:rsid w:val="003F287D"/>
    <w:rsid w:val="003F28C2"/>
    <w:rsid w:val="003F2B98"/>
    <w:rsid w:val="003F2F07"/>
    <w:rsid w:val="003F3873"/>
    <w:rsid w:val="003F3E5F"/>
    <w:rsid w:val="003F4942"/>
    <w:rsid w:val="003F49A6"/>
    <w:rsid w:val="003F4C04"/>
    <w:rsid w:val="003F5509"/>
    <w:rsid w:val="003F55A7"/>
    <w:rsid w:val="003F5B55"/>
    <w:rsid w:val="003F5DF0"/>
    <w:rsid w:val="003F61BD"/>
    <w:rsid w:val="003F63E1"/>
    <w:rsid w:val="003F6905"/>
    <w:rsid w:val="003F692F"/>
    <w:rsid w:val="003F707E"/>
    <w:rsid w:val="003F7481"/>
    <w:rsid w:val="003F7504"/>
    <w:rsid w:val="003F75E7"/>
    <w:rsid w:val="003F7AFB"/>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0795"/>
    <w:rsid w:val="004111DD"/>
    <w:rsid w:val="00412014"/>
    <w:rsid w:val="004128DA"/>
    <w:rsid w:val="00412DFF"/>
    <w:rsid w:val="004133B2"/>
    <w:rsid w:val="00413789"/>
    <w:rsid w:val="00413937"/>
    <w:rsid w:val="00413BD6"/>
    <w:rsid w:val="00413FF3"/>
    <w:rsid w:val="00414270"/>
    <w:rsid w:val="004144E4"/>
    <w:rsid w:val="0041467F"/>
    <w:rsid w:val="00414BA7"/>
    <w:rsid w:val="00414D0D"/>
    <w:rsid w:val="0041529A"/>
    <w:rsid w:val="00415494"/>
    <w:rsid w:val="004155AD"/>
    <w:rsid w:val="0041580A"/>
    <w:rsid w:val="00415C78"/>
    <w:rsid w:val="00415EF7"/>
    <w:rsid w:val="00416116"/>
    <w:rsid w:val="00417285"/>
    <w:rsid w:val="00417575"/>
    <w:rsid w:val="00417582"/>
    <w:rsid w:val="004175E8"/>
    <w:rsid w:val="00417C82"/>
    <w:rsid w:val="004204CF"/>
    <w:rsid w:val="00420821"/>
    <w:rsid w:val="00420B6C"/>
    <w:rsid w:val="00420E33"/>
    <w:rsid w:val="00421061"/>
    <w:rsid w:val="0042167D"/>
    <w:rsid w:val="00421808"/>
    <w:rsid w:val="004218E7"/>
    <w:rsid w:val="004219FF"/>
    <w:rsid w:val="00421B4D"/>
    <w:rsid w:val="00421BE6"/>
    <w:rsid w:val="00421D83"/>
    <w:rsid w:val="00422757"/>
    <w:rsid w:val="00422EFA"/>
    <w:rsid w:val="00423824"/>
    <w:rsid w:val="00423BF9"/>
    <w:rsid w:val="00423C69"/>
    <w:rsid w:val="00423E21"/>
    <w:rsid w:val="00424297"/>
    <w:rsid w:val="00424315"/>
    <w:rsid w:val="00424C1D"/>
    <w:rsid w:val="004253CA"/>
    <w:rsid w:val="004253E2"/>
    <w:rsid w:val="00426851"/>
    <w:rsid w:val="00426F0C"/>
    <w:rsid w:val="004277BD"/>
    <w:rsid w:val="00427E12"/>
    <w:rsid w:val="00427F57"/>
    <w:rsid w:val="00430B5B"/>
    <w:rsid w:val="0043103D"/>
    <w:rsid w:val="004312E0"/>
    <w:rsid w:val="0043138F"/>
    <w:rsid w:val="0043192A"/>
    <w:rsid w:val="00432338"/>
    <w:rsid w:val="004323B6"/>
    <w:rsid w:val="004324CD"/>
    <w:rsid w:val="004326A8"/>
    <w:rsid w:val="00432854"/>
    <w:rsid w:val="00432CC9"/>
    <w:rsid w:val="00433033"/>
    <w:rsid w:val="004330F5"/>
    <w:rsid w:val="004337CF"/>
    <w:rsid w:val="00433AF4"/>
    <w:rsid w:val="00433D0F"/>
    <w:rsid w:val="004344A8"/>
    <w:rsid w:val="0043473F"/>
    <w:rsid w:val="00434CD1"/>
    <w:rsid w:val="004350FA"/>
    <w:rsid w:val="00435188"/>
    <w:rsid w:val="004357DB"/>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21F"/>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511"/>
    <w:rsid w:val="004549BA"/>
    <w:rsid w:val="00454B23"/>
    <w:rsid w:val="00454C16"/>
    <w:rsid w:val="0045551A"/>
    <w:rsid w:val="004555B0"/>
    <w:rsid w:val="0045576F"/>
    <w:rsid w:val="00455863"/>
    <w:rsid w:val="004563B4"/>
    <w:rsid w:val="00456AB7"/>
    <w:rsid w:val="0045747E"/>
    <w:rsid w:val="00457864"/>
    <w:rsid w:val="00457A81"/>
    <w:rsid w:val="00457B1B"/>
    <w:rsid w:val="00460205"/>
    <w:rsid w:val="004604EB"/>
    <w:rsid w:val="00460861"/>
    <w:rsid w:val="004610E1"/>
    <w:rsid w:val="00461142"/>
    <w:rsid w:val="004612C5"/>
    <w:rsid w:val="00461683"/>
    <w:rsid w:val="00461740"/>
    <w:rsid w:val="004619C8"/>
    <w:rsid w:val="00462BD7"/>
    <w:rsid w:val="00462F26"/>
    <w:rsid w:val="0046313D"/>
    <w:rsid w:val="0046322A"/>
    <w:rsid w:val="0046347F"/>
    <w:rsid w:val="004635DA"/>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1EF"/>
    <w:rsid w:val="00471A17"/>
    <w:rsid w:val="00471E87"/>
    <w:rsid w:val="00471FD8"/>
    <w:rsid w:val="004722C1"/>
    <w:rsid w:val="00472343"/>
    <w:rsid w:val="00472CC6"/>
    <w:rsid w:val="00472F00"/>
    <w:rsid w:val="00473436"/>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5E94"/>
    <w:rsid w:val="00486657"/>
    <w:rsid w:val="004866C5"/>
    <w:rsid w:val="00486754"/>
    <w:rsid w:val="00486B08"/>
    <w:rsid w:val="00486E28"/>
    <w:rsid w:val="00486E80"/>
    <w:rsid w:val="00487C32"/>
    <w:rsid w:val="00487D14"/>
    <w:rsid w:val="00487D92"/>
    <w:rsid w:val="004900BB"/>
    <w:rsid w:val="004919E2"/>
    <w:rsid w:val="004919EE"/>
    <w:rsid w:val="00491B2C"/>
    <w:rsid w:val="004929FE"/>
    <w:rsid w:val="00492F91"/>
    <w:rsid w:val="0049442C"/>
    <w:rsid w:val="004947A1"/>
    <w:rsid w:val="0049513B"/>
    <w:rsid w:val="00495760"/>
    <w:rsid w:val="00495ADD"/>
    <w:rsid w:val="00495EF6"/>
    <w:rsid w:val="004966D0"/>
    <w:rsid w:val="00496B61"/>
    <w:rsid w:val="00496F27"/>
    <w:rsid w:val="00496FAC"/>
    <w:rsid w:val="004972F5"/>
    <w:rsid w:val="0049788A"/>
    <w:rsid w:val="004978BA"/>
    <w:rsid w:val="004A08A4"/>
    <w:rsid w:val="004A092A"/>
    <w:rsid w:val="004A142D"/>
    <w:rsid w:val="004A1A66"/>
    <w:rsid w:val="004A1D63"/>
    <w:rsid w:val="004A1E8B"/>
    <w:rsid w:val="004A2035"/>
    <w:rsid w:val="004A22CE"/>
    <w:rsid w:val="004A2688"/>
    <w:rsid w:val="004A2AC9"/>
    <w:rsid w:val="004A2C89"/>
    <w:rsid w:val="004A3139"/>
    <w:rsid w:val="004A4390"/>
    <w:rsid w:val="004A5D48"/>
    <w:rsid w:val="004A5DE5"/>
    <w:rsid w:val="004A6477"/>
    <w:rsid w:val="004A67C1"/>
    <w:rsid w:val="004A6D5E"/>
    <w:rsid w:val="004A76EA"/>
    <w:rsid w:val="004A7724"/>
    <w:rsid w:val="004A78CF"/>
    <w:rsid w:val="004A7A2A"/>
    <w:rsid w:val="004A7E3E"/>
    <w:rsid w:val="004A7FD6"/>
    <w:rsid w:val="004B09B3"/>
    <w:rsid w:val="004B0EE1"/>
    <w:rsid w:val="004B1228"/>
    <w:rsid w:val="004B1847"/>
    <w:rsid w:val="004B1A52"/>
    <w:rsid w:val="004B2337"/>
    <w:rsid w:val="004B237C"/>
    <w:rsid w:val="004B3345"/>
    <w:rsid w:val="004B39B7"/>
    <w:rsid w:val="004B3E76"/>
    <w:rsid w:val="004B3F39"/>
    <w:rsid w:val="004B3FA9"/>
    <w:rsid w:val="004B4640"/>
    <w:rsid w:val="004B4DD8"/>
    <w:rsid w:val="004B50D3"/>
    <w:rsid w:val="004B59D4"/>
    <w:rsid w:val="004B5F56"/>
    <w:rsid w:val="004B612A"/>
    <w:rsid w:val="004B691F"/>
    <w:rsid w:val="004B6B3D"/>
    <w:rsid w:val="004B6C33"/>
    <w:rsid w:val="004B6FA1"/>
    <w:rsid w:val="004B75C9"/>
    <w:rsid w:val="004B773B"/>
    <w:rsid w:val="004B7CB1"/>
    <w:rsid w:val="004C0388"/>
    <w:rsid w:val="004C03DB"/>
    <w:rsid w:val="004C055B"/>
    <w:rsid w:val="004C06D7"/>
    <w:rsid w:val="004C08AB"/>
    <w:rsid w:val="004C11A4"/>
    <w:rsid w:val="004C1293"/>
    <w:rsid w:val="004C172D"/>
    <w:rsid w:val="004C19C6"/>
    <w:rsid w:val="004C1C7F"/>
    <w:rsid w:val="004C1FD8"/>
    <w:rsid w:val="004C220C"/>
    <w:rsid w:val="004C26D8"/>
    <w:rsid w:val="004C2882"/>
    <w:rsid w:val="004C2A71"/>
    <w:rsid w:val="004C2FC0"/>
    <w:rsid w:val="004C32F4"/>
    <w:rsid w:val="004C4160"/>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78"/>
    <w:rsid w:val="004D59E6"/>
    <w:rsid w:val="004D5CB3"/>
    <w:rsid w:val="004D6239"/>
    <w:rsid w:val="004D626B"/>
    <w:rsid w:val="004D66E8"/>
    <w:rsid w:val="004D695B"/>
    <w:rsid w:val="004D7D9E"/>
    <w:rsid w:val="004E023C"/>
    <w:rsid w:val="004E043B"/>
    <w:rsid w:val="004E0838"/>
    <w:rsid w:val="004E0F58"/>
    <w:rsid w:val="004E138D"/>
    <w:rsid w:val="004E169E"/>
    <w:rsid w:val="004E1C88"/>
    <w:rsid w:val="004E25BB"/>
    <w:rsid w:val="004E2BC1"/>
    <w:rsid w:val="004E2D15"/>
    <w:rsid w:val="004E2D83"/>
    <w:rsid w:val="004E3C20"/>
    <w:rsid w:val="004E3E06"/>
    <w:rsid w:val="004E3F3A"/>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DE7"/>
    <w:rsid w:val="004F380B"/>
    <w:rsid w:val="004F3F98"/>
    <w:rsid w:val="004F4C46"/>
    <w:rsid w:val="004F4CA3"/>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1C3D"/>
    <w:rsid w:val="0051244D"/>
    <w:rsid w:val="005125BE"/>
    <w:rsid w:val="00512893"/>
    <w:rsid w:val="005129DD"/>
    <w:rsid w:val="00512A7E"/>
    <w:rsid w:val="00512BB0"/>
    <w:rsid w:val="00512D88"/>
    <w:rsid w:val="0051360D"/>
    <w:rsid w:val="00513BEA"/>
    <w:rsid w:val="00514B5F"/>
    <w:rsid w:val="00515270"/>
    <w:rsid w:val="00515428"/>
    <w:rsid w:val="00515910"/>
    <w:rsid w:val="00515A7B"/>
    <w:rsid w:val="00515B3C"/>
    <w:rsid w:val="00515ECA"/>
    <w:rsid w:val="005167D6"/>
    <w:rsid w:val="0051683F"/>
    <w:rsid w:val="00516EFD"/>
    <w:rsid w:val="005174C9"/>
    <w:rsid w:val="00517C9B"/>
    <w:rsid w:val="0052002A"/>
    <w:rsid w:val="005201AB"/>
    <w:rsid w:val="00520D99"/>
    <w:rsid w:val="00521893"/>
    <w:rsid w:val="00522080"/>
    <w:rsid w:val="005223E2"/>
    <w:rsid w:val="0052288B"/>
    <w:rsid w:val="00522A4B"/>
    <w:rsid w:val="00522B2E"/>
    <w:rsid w:val="00524424"/>
    <w:rsid w:val="005244A0"/>
    <w:rsid w:val="005247B2"/>
    <w:rsid w:val="00524D12"/>
    <w:rsid w:val="005250D4"/>
    <w:rsid w:val="005256A2"/>
    <w:rsid w:val="00526037"/>
    <w:rsid w:val="005260D0"/>
    <w:rsid w:val="0052703C"/>
    <w:rsid w:val="0052735B"/>
    <w:rsid w:val="0053020C"/>
    <w:rsid w:val="00530436"/>
    <w:rsid w:val="005308B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9E8"/>
    <w:rsid w:val="00534B36"/>
    <w:rsid w:val="00534B3A"/>
    <w:rsid w:val="0053593B"/>
    <w:rsid w:val="00535A6D"/>
    <w:rsid w:val="0053607D"/>
    <w:rsid w:val="005369C8"/>
    <w:rsid w:val="00536A4C"/>
    <w:rsid w:val="00536C00"/>
    <w:rsid w:val="00537E1F"/>
    <w:rsid w:val="00540764"/>
    <w:rsid w:val="005407AD"/>
    <w:rsid w:val="00540CFE"/>
    <w:rsid w:val="00541CE2"/>
    <w:rsid w:val="00541F5C"/>
    <w:rsid w:val="00542012"/>
    <w:rsid w:val="00542774"/>
    <w:rsid w:val="00542BB0"/>
    <w:rsid w:val="0054315A"/>
    <w:rsid w:val="0054388D"/>
    <w:rsid w:val="005438F5"/>
    <w:rsid w:val="005446FB"/>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C8D"/>
    <w:rsid w:val="00553605"/>
    <w:rsid w:val="0055362C"/>
    <w:rsid w:val="00553749"/>
    <w:rsid w:val="00553829"/>
    <w:rsid w:val="00553C13"/>
    <w:rsid w:val="005542BC"/>
    <w:rsid w:val="005547F3"/>
    <w:rsid w:val="00554835"/>
    <w:rsid w:val="00554BEA"/>
    <w:rsid w:val="0055551B"/>
    <w:rsid w:val="00556126"/>
    <w:rsid w:val="005563C7"/>
    <w:rsid w:val="005568DF"/>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291"/>
    <w:rsid w:val="00575C8D"/>
    <w:rsid w:val="00576465"/>
    <w:rsid w:val="00576CF5"/>
    <w:rsid w:val="00576F0A"/>
    <w:rsid w:val="00576F47"/>
    <w:rsid w:val="00577025"/>
    <w:rsid w:val="00577189"/>
    <w:rsid w:val="00577617"/>
    <w:rsid w:val="005778CF"/>
    <w:rsid w:val="00577D27"/>
    <w:rsid w:val="00580430"/>
    <w:rsid w:val="005805B7"/>
    <w:rsid w:val="0058087E"/>
    <w:rsid w:val="00580F02"/>
    <w:rsid w:val="00581805"/>
    <w:rsid w:val="005819B8"/>
    <w:rsid w:val="00581A7A"/>
    <w:rsid w:val="00581F1A"/>
    <w:rsid w:val="00581F3C"/>
    <w:rsid w:val="00582394"/>
    <w:rsid w:val="00582809"/>
    <w:rsid w:val="00582DBC"/>
    <w:rsid w:val="00582EF7"/>
    <w:rsid w:val="005831A3"/>
    <w:rsid w:val="005832B1"/>
    <w:rsid w:val="00583428"/>
    <w:rsid w:val="0058355E"/>
    <w:rsid w:val="00583B9C"/>
    <w:rsid w:val="00583E7C"/>
    <w:rsid w:val="0058405D"/>
    <w:rsid w:val="0058450C"/>
    <w:rsid w:val="00584B13"/>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927"/>
    <w:rsid w:val="00595B6F"/>
    <w:rsid w:val="00596240"/>
    <w:rsid w:val="005966E7"/>
    <w:rsid w:val="00597329"/>
    <w:rsid w:val="0059772F"/>
    <w:rsid w:val="00597C04"/>
    <w:rsid w:val="00597D05"/>
    <w:rsid w:val="00597E6E"/>
    <w:rsid w:val="005A0CAB"/>
    <w:rsid w:val="005A1353"/>
    <w:rsid w:val="005A167D"/>
    <w:rsid w:val="005A175A"/>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E51"/>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5A3C"/>
    <w:rsid w:val="005B5B70"/>
    <w:rsid w:val="005B72D8"/>
    <w:rsid w:val="005B750A"/>
    <w:rsid w:val="005C049B"/>
    <w:rsid w:val="005C076A"/>
    <w:rsid w:val="005C0D35"/>
    <w:rsid w:val="005C15BF"/>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C7AE9"/>
    <w:rsid w:val="005D05D8"/>
    <w:rsid w:val="005D0C6F"/>
    <w:rsid w:val="005D0E0D"/>
    <w:rsid w:val="005D0FB8"/>
    <w:rsid w:val="005D165F"/>
    <w:rsid w:val="005D185C"/>
    <w:rsid w:val="005D1B31"/>
    <w:rsid w:val="005D24FB"/>
    <w:rsid w:val="005D296B"/>
    <w:rsid w:val="005D30A3"/>
    <w:rsid w:val="005D31DF"/>
    <w:rsid w:val="005D3E4E"/>
    <w:rsid w:val="005D4213"/>
    <w:rsid w:val="005D4D53"/>
    <w:rsid w:val="005D57CC"/>
    <w:rsid w:val="005D5D73"/>
    <w:rsid w:val="005D5F3C"/>
    <w:rsid w:val="005D6292"/>
    <w:rsid w:val="005D6767"/>
    <w:rsid w:val="005D6C9F"/>
    <w:rsid w:val="005D6FD0"/>
    <w:rsid w:val="005D7006"/>
    <w:rsid w:val="005D717A"/>
    <w:rsid w:val="005D7D3A"/>
    <w:rsid w:val="005E0206"/>
    <w:rsid w:val="005E1093"/>
    <w:rsid w:val="005E10D4"/>
    <w:rsid w:val="005E2CF1"/>
    <w:rsid w:val="005E2F40"/>
    <w:rsid w:val="005E36CB"/>
    <w:rsid w:val="005E370B"/>
    <w:rsid w:val="005E3997"/>
    <w:rsid w:val="005E39D3"/>
    <w:rsid w:val="005E4079"/>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5E4"/>
    <w:rsid w:val="00610C0F"/>
    <w:rsid w:val="00611D5D"/>
    <w:rsid w:val="00612066"/>
    <w:rsid w:val="006127C5"/>
    <w:rsid w:val="00612F79"/>
    <w:rsid w:val="00613392"/>
    <w:rsid w:val="00613F2B"/>
    <w:rsid w:val="00614E15"/>
    <w:rsid w:val="00614E26"/>
    <w:rsid w:val="00614E89"/>
    <w:rsid w:val="00615B0C"/>
    <w:rsid w:val="00615C74"/>
    <w:rsid w:val="006164D8"/>
    <w:rsid w:val="00616519"/>
    <w:rsid w:val="006165BF"/>
    <w:rsid w:val="0061660B"/>
    <w:rsid w:val="006166E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55E"/>
    <w:rsid w:val="00631AA5"/>
    <w:rsid w:val="00632162"/>
    <w:rsid w:val="006321F7"/>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7F4"/>
    <w:rsid w:val="00643AFA"/>
    <w:rsid w:val="00643D8C"/>
    <w:rsid w:val="0064458E"/>
    <w:rsid w:val="00645971"/>
    <w:rsid w:val="00645CA6"/>
    <w:rsid w:val="00646903"/>
    <w:rsid w:val="00646D80"/>
    <w:rsid w:val="006472C3"/>
    <w:rsid w:val="006472D6"/>
    <w:rsid w:val="00647331"/>
    <w:rsid w:val="00647D00"/>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606BB"/>
    <w:rsid w:val="006607AE"/>
    <w:rsid w:val="0066091E"/>
    <w:rsid w:val="00660F0E"/>
    <w:rsid w:val="006610FC"/>
    <w:rsid w:val="0066156A"/>
    <w:rsid w:val="006619EA"/>
    <w:rsid w:val="0066234F"/>
    <w:rsid w:val="00662616"/>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3C1"/>
    <w:rsid w:val="00675831"/>
    <w:rsid w:val="006761B7"/>
    <w:rsid w:val="0067634F"/>
    <w:rsid w:val="006770BF"/>
    <w:rsid w:val="00677525"/>
    <w:rsid w:val="0067752B"/>
    <w:rsid w:val="00677E6E"/>
    <w:rsid w:val="006805B3"/>
    <w:rsid w:val="0068069D"/>
    <w:rsid w:val="00680771"/>
    <w:rsid w:val="006807F1"/>
    <w:rsid w:val="00680ABE"/>
    <w:rsid w:val="006814F1"/>
    <w:rsid w:val="00681806"/>
    <w:rsid w:val="0068195A"/>
    <w:rsid w:val="00681D4C"/>
    <w:rsid w:val="006826FF"/>
    <w:rsid w:val="006827E7"/>
    <w:rsid w:val="006828C1"/>
    <w:rsid w:val="00682B5E"/>
    <w:rsid w:val="00683382"/>
    <w:rsid w:val="00683463"/>
    <w:rsid w:val="00683F89"/>
    <w:rsid w:val="00684B8D"/>
    <w:rsid w:val="0068557C"/>
    <w:rsid w:val="00685F88"/>
    <w:rsid w:val="00686262"/>
    <w:rsid w:val="00686589"/>
    <w:rsid w:val="00686A0D"/>
    <w:rsid w:val="00686BB9"/>
    <w:rsid w:val="00686E02"/>
    <w:rsid w:val="00690349"/>
    <w:rsid w:val="00690580"/>
    <w:rsid w:val="0069060B"/>
    <w:rsid w:val="00690B81"/>
    <w:rsid w:val="00690ED0"/>
    <w:rsid w:val="00691109"/>
    <w:rsid w:val="00691827"/>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A0156"/>
    <w:rsid w:val="006A0B5E"/>
    <w:rsid w:val="006A0E1E"/>
    <w:rsid w:val="006A0F05"/>
    <w:rsid w:val="006A19C9"/>
    <w:rsid w:val="006A1D15"/>
    <w:rsid w:val="006A23B1"/>
    <w:rsid w:val="006A2840"/>
    <w:rsid w:val="006A308D"/>
    <w:rsid w:val="006A3D5B"/>
    <w:rsid w:val="006A492E"/>
    <w:rsid w:val="006A4F3B"/>
    <w:rsid w:val="006A52E8"/>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E1F"/>
    <w:rsid w:val="006E2F47"/>
    <w:rsid w:val="006E3020"/>
    <w:rsid w:val="006E3D37"/>
    <w:rsid w:val="006E444A"/>
    <w:rsid w:val="006E459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7D3"/>
    <w:rsid w:val="006F5808"/>
    <w:rsid w:val="006F5813"/>
    <w:rsid w:val="006F63A8"/>
    <w:rsid w:val="006F660E"/>
    <w:rsid w:val="006F7700"/>
    <w:rsid w:val="006F7B58"/>
    <w:rsid w:val="006F7EB2"/>
    <w:rsid w:val="00700005"/>
    <w:rsid w:val="00700220"/>
    <w:rsid w:val="007005D8"/>
    <w:rsid w:val="007008C2"/>
    <w:rsid w:val="007008DE"/>
    <w:rsid w:val="00700F02"/>
    <w:rsid w:val="007019F1"/>
    <w:rsid w:val="00701EBD"/>
    <w:rsid w:val="00702D14"/>
    <w:rsid w:val="0070319C"/>
    <w:rsid w:val="00703560"/>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D04"/>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ED8"/>
    <w:rsid w:val="00717141"/>
    <w:rsid w:val="007171D4"/>
    <w:rsid w:val="00717208"/>
    <w:rsid w:val="00717627"/>
    <w:rsid w:val="007207A7"/>
    <w:rsid w:val="0072089D"/>
    <w:rsid w:val="00720B5C"/>
    <w:rsid w:val="00721154"/>
    <w:rsid w:val="007215DF"/>
    <w:rsid w:val="00721CD0"/>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2CA"/>
    <w:rsid w:val="00727F08"/>
    <w:rsid w:val="007301ED"/>
    <w:rsid w:val="0073021B"/>
    <w:rsid w:val="0073095E"/>
    <w:rsid w:val="00730AEB"/>
    <w:rsid w:val="00730DEF"/>
    <w:rsid w:val="007314A8"/>
    <w:rsid w:val="00731759"/>
    <w:rsid w:val="00731786"/>
    <w:rsid w:val="0073290C"/>
    <w:rsid w:val="00732B96"/>
    <w:rsid w:val="0073313C"/>
    <w:rsid w:val="007332B6"/>
    <w:rsid w:val="00733688"/>
    <w:rsid w:val="007336B4"/>
    <w:rsid w:val="00733BAD"/>
    <w:rsid w:val="0073698B"/>
    <w:rsid w:val="007370A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A48"/>
    <w:rsid w:val="00745AFC"/>
    <w:rsid w:val="00745F76"/>
    <w:rsid w:val="00746298"/>
    <w:rsid w:val="00746A91"/>
    <w:rsid w:val="00746E9B"/>
    <w:rsid w:val="00746EB6"/>
    <w:rsid w:val="00746FFD"/>
    <w:rsid w:val="00747132"/>
    <w:rsid w:val="00747586"/>
    <w:rsid w:val="00747869"/>
    <w:rsid w:val="00747A36"/>
    <w:rsid w:val="00750EDB"/>
    <w:rsid w:val="00751DEC"/>
    <w:rsid w:val="00752926"/>
    <w:rsid w:val="00752E0D"/>
    <w:rsid w:val="00753237"/>
    <w:rsid w:val="007547C7"/>
    <w:rsid w:val="00754F92"/>
    <w:rsid w:val="0075541A"/>
    <w:rsid w:val="007554DE"/>
    <w:rsid w:val="00755C7F"/>
    <w:rsid w:val="0075663F"/>
    <w:rsid w:val="00756BB4"/>
    <w:rsid w:val="00756ED3"/>
    <w:rsid w:val="00757116"/>
    <w:rsid w:val="007573A7"/>
    <w:rsid w:val="007574F3"/>
    <w:rsid w:val="00757548"/>
    <w:rsid w:val="00757946"/>
    <w:rsid w:val="00757E25"/>
    <w:rsid w:val="0076066A"/>
    <w:rsid w:val="007620D5"/>
    <w:rsid w:val="007625B8"/>
    <w:rsid w:val="00762B69"/>
    <w:rsid w:val="00763A27"/>
    <w:rsid w:val="00763ED3"/>
    <w:rsid w:val="00763EFE"/>
    <w:rsid w:val="00764C3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900"/>
    <w:rsid w:val="00775E70"/>
    <w:rsid w:val="0077625F"/>
    <w:rsid w:val="0077629F"/>
    <w:rsid w:val="0077633F"/>
    <w:rsid w:val="0077666D"/>
    <w:rsid w:val="007808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6AA8"/>
    <w:rsid w:val="00787CD3"/>
    <w:rsid w:val="00787D58"/>
    <w:rsid w:val="00790143"/>
    <w:rsid w:val="007903CC"/>
    <w:rsid w:val="007907FF"/>
    <w:rsid w:val="00790941"/>
    <w:rsid w:val="0079097A"/>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370"/>
    <w:rsid w:val="00795580"/>
    <w:rsid w:val="00795851"/>
    <w:rsid w:val="00795BED"/>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705"/>
    <w:rsid w:val="007A69FB"/>
    <w:rsid w:val="007A6D64"/>
    <w:rsid w:val="007A6ECA"/>
    <w:rsid w:val="007A6F54"/>
    <w:rsid w:val="007A70F6"/>
    <w:rsid w:val="007A7AD8"/>
    <w:rsid w:val="007A7D60"/>
    <w:rsid w:val="007A7E73"/>
    <w:rsid w:val="007B0DF4"/>
    <w:rsid w:val="007B0F6D"/>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454"/>
    <w:rsid w:val="007C1A64"/>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527"/>
    <w:rsid w:val="007D17EA"/>
    <w:rsid w:val="007D1A39"/>
    <w:rsid w:val="007D1BD9"/>
    <w:rsid w:val="007D1F4C"/>
    <w:rsid w:val="007D2031"/>
    <w:rsid w:val="007D210E"/>
    <w:rsid w:val="007D2F2B"/>
    <w:rsid w:val="007D37EA"/>
    <w:rsid w:val="007D42DD"/>
    <w:rsid w:val="007D44D0"/>
    <w:rsid w:val="007D47C3"/>
    <w:rsid w:val="007D4B10"/>
    <w:rsid w:val="007D4B25"/>
    <w:rsid w:val="007D5ECA"/>
    <w:rsid w:val="007D5F97"/>
    <w:rsid w:val="007D6144"/>
    <w:rsid w:val="007D6190"/>
    <w:rsid w:val="007D628F"/>
    <w:rsid w:val="007D728E"/>
    <w:rsid w:val="007D72CD"/>
    <w:rsid w:val="007D7663"/>
    <w:rsid w:val="007D7677"/>
    <w:rsid w:val="007D797C"/>
    <w:rsid w:val="007D7DEE"/>
    <w:rsid w:val="007E0147"/>
    <w:rsid w:val="007E01C1"/>
    <w:rsid w:val="007E0D9C"/>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7399"/>
    <w:rsid w:val="007F0138"/>
    <w:rsid w:val="007F01DC"/>
    <w:rsid w:val="007F02FC"/>
    <w:rsid w:val="007F0947"/>
    <w:rsid w:val="007F2174"/>
    <w:rsid w:val="007F21A5"/>
    <w:rsid w:val="007F2DAA"/>
    <w:rsid w:val="007F352C"/>
    <w:rsid w:val="007F37B2"/>
    <w:rsid w:val="007F3AD3"/>
    <w:rsid w:val="007F3E00"/>
    <w:rsid w:val="007F59B8"/>
    <w:rsid w:val="007F5EC8"/>
    <w:rsid w:val="007F6727"/>
    <w:rsid w:val="007F6A27"/>
    <w:rsid w:val="007F726A"/>
    <w:rsid w:val="007F7805"/>
    <w:rsid w:val="007F7E66"/>
    <w:rsid w:val="00800224"/>
    <w:rsid w:val="00800387"/>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7AC"/>
    <w:rsid w:val="008068AC"/>
    <w:rsid w:val="00806B0A"/>
    <w:rsid w:val="008077D9"/>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75D"/>
    <w:rsid w:val="00814EEA"/>
    <w:rsid w:val="00815824"/>
    <w:rsid w:val="00816236"/>
    <w:rsid w:val="00816D65"/>
    <w:rsid w:val="00817934"/>
    <w:rsid w:val="00817FC7"/>
    <w:rsid w:val="008201E9"/>
    <w:rsid w:val="008205B5"/>
    <w:rsid w:val="00820782"/>
    <w:rsid w:val="008209F6"/>
    <w:rsid w:val="00820F9E"/>
    <w:rsid w:val="0082174A"/>
    <w:rsid w:val="00821DB6"/>
    <w:rsid w:val="00823099"/>
    <w:rsid w:val="0082314E"/>
    <w:rsid w:val="008236C2"/>
    <w:rsid w:val="00823BEB"/>
    <w:rsid w:val="00823DA4"/>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305"/>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F43"/>
    <w:rsid w:val="00841248"/>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762"/>
    <w:rsid w:val="00845B4E"/>
    <w:rsid w:val="00845E36"/>
    <w:rsid w:val="00846658"/>
    <w:rsid w:val="00846AFB"/>
    <w:rsid w:val="00847474"/>
    <w:rsid w:val="00847570"/>
    <w:rsid w:val="008478F4"/>
    <w:rsid w:val="00847A22"/>
    <w:rsid w:val="00847B68"/>
    <w:rsid w:val="00847D68"/>
    <w:rsid w:val="00847D71"/>
    <w:rsid w:val="0085016A"/>
    <w:rsid w:val="00850CB4"/>
    <w:rsid w:val="00851263"/>
    <w:rsid w:val="008519A2"/>
    <w:rsid w:val="00851BA3"/>
    <w:rsid w:val="0085257F"/>
    <w:rsid w:val="00852C13"/>
    <w:rsid w:val="00852E94"/>
    <w:rsid w:val="0085354F"/>
    <w:rsid w:val="00853825"/>
    <w:rsid w:val="0085391E"/>
    <w:rsid w:val="00853945"/>
    <w:rsid w:val="0085405A"/>
    <w:rsid w:val="008545C0"/>
    <w:rsid w:val="00854653"/>
    <w:rsid w:val="008546FA"/>
    <w:rsid w:val="00854B12"/>
    <w:rsid w:val="00854C4E"/>
    <w:rsid w:val="00854ED3"/>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446"/>
    <w:rsid w:val="00860F9F"/>
    <w:rsid w:val="008614B1"/>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0E59"/>
    <w:rsid w:val="00871300"/>
    <w:rsid w:val="00871617"/>
    <w:rsid w:val="00872156"/>
    <w:rsid w:val="00872A61"/>
    <w:rsid w:val="00872B33"/>
    <w:rsid w:val="008730B3"/>
    <w:rsid w:val="008733E1"/>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827"/>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67E"/>
    <w:rsid w:val="00890874"/>
    <w:rsid w:val="00890D87"/>
    <w:rsid w:val="008915E8"/>
    <w:rsid w:val="00891AEE"/>
    <w:rsid w:val="00891EE4"/>
    <w:rsid w:val="00891F1B"/>
    <w:rsid w:val="008930C9"/>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98"/>
    <w:rsid w:val="008A546C"/>
    <w:rsid w:val="008A5644"/>
    <w:rsid w:val="008A568C"/>
    <w:rsid w:val="008A59F5"/>
    <w:rsid w:val="008A5D57"/>
    <w:rsid w:val="008A5F17"/>
    <w:rsid w:val="008A5F3B"/>
    <w:rsid w:val="008A6302"/>
    <w:rsid w:val="008A6665"/>
    <w:rsid w:val="008A6F3D"/>
    <w:rsid w:val="008A6FA9"/>
    <w:rsid w:val="008A7199"/>
    <w:rsid w:val="008A7399"/>
    <w:rsid w:val="008A73B3"/>
    <w:rsid w:val="008A7493"/>
    <w:rsid w:val="008A7A19"/>
    <w:rsid w:val="008A7EB8"/>
    <w:rsid w:val="008B0349"/>
    <w:rsid w:val="008B09B2"/>
    <w:rsid w:val="008B0C9C"/>
    <w:rsid w:val="008B1805"/>
    <w:rsid w:val="008B1B54"/>
    <w:rsid w:val="008B1BC3"/>
    <w:rsid w:val="008B202F"/>
    <w:rsid w:val="008B2627"/>
    <w:rsid w:val="008B2D15"/>
    <w:rsid w:val="008B301D"/>
    <w:rsid w:val="008B30A5"/>
    <w:rsid w:val="008B313C"/>
    <w:rsid w:val="008B34D9"/>
    <w:rsid w:val="008B35BA"/>
    <w:rsid w:val="008B3866"/>
    <w:rsid w:val="008B3970"/>
    <w:rsid w:val="008B4208"/>
    <w:rsid w:val="008B48E7"/>
    <w:rsid w:val="008B563F"/>
    <w:rsid w:val="008B5728"/>
    <w:rsid w:val="008B59F5"/>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417"/>
    <w:rsid w:val="008C278A"/>
    <w:rsid w:val="008C2D81"/>
    <w:rsid w:val="008C36DA"/>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5391"/>
    <w:rsid w:val="008D5817"/>
    <w:rsid w:val="008D5E30"/>
    <w:rsid w:val="008D60FA"/>
    <w:rsid w:val="008D632B"/>
    <w:rsid w:val="008D6696"/>
    <w:rsid w:val="008D675F"/>
    <w:rsid w:val="008D70F5"/>
    <w:rsid w:val="008D7151"/>
    <w:rsid w:val="008D7408"/>
    <w:rsid w:val="008D7442"/>
    <w:rsid w:val="008D74A7"/>
    <w:rsid w:val="008D7D92"/>
    <w:rsid w:val="008E0D9C"/>
    <w:rsid w:val="008E1588"/>
    <w:rsid w:val="008E1E9D"/>
    <w:rsid w:val="008E23AC"/>
    <w:rsid w:val="008E267A"/>
    <w:rsid w:val="008E3216"/>
    <w:rsid w:val="008E35D4"/>
    <w:rsid w:val="008E36E1"/>
    <w:rsid w:val="008E37F1"/>
    <w:rsid w:val="008E38B3"/>
    <w:rsid w:val="008E4A25"/>
    <w:rsid w:val="008E514E"/>
    <w:rsid w:val="008E5564"/>
    <w:rsid w:val="008E5A93"/>
    <w:rsid w:val="008E5E09"/>
    <w:rsid w:val="008E5F0D"/>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1F56"/>
    <w:rsid w:val="008F2125"/>
    <w:rsid w:val="008F218B"/>
    <w:rsid w:val="008F24AE"/>
    <w:rsid w:val="008F2685"/>
    <w:rsid w:val="008F331A"/>
    <w:rsid w:val="008F3617"/>
    <w:rsid w:val="008F37D7"/>
    <w:rsid w:val="008F4585"/>
    <w:rsid w:val="008F51B4"/>
    <w:rsid w:val="008F5547"/>
    <w:rsid w:val="008F554B"/>
    <w:rsid w:val="008F557C"/>
    <w:rsid w:val="008F576B"/>
    <w:rsid w:val="008F629F"/>
    <w:rsid w:val="008F6901"/>
    <w:rsid w:val="008F6B61"/>
    <w:rsid w:val="008F6C57"/>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2E2"/>
    <w:rsid w:val="0091066E"/>
    <w:rsid w:val="0091107A"/>
    <w:rsid w:val="009110FB"/>
    <w:rsid w:val="00911488"/>
    <w:rsid w:val="00911F37"/>
    <w:rsid w:val="00912030"/>
    <w:rsid w:val="0091279E"/>
    <w:rsid w:val="00912AD2"/>
    <w:rsid w:val="00913A4D"/>
    <w:rsid w:val="00913D06"/>
    <w:rsid w:val="009144F3"/>
    <w:rsid w:val="00914B52"/>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1E"/>
    <w:rsid w:val="00937590"/>
    <w:rsid w:val="009378A9"/>
    <w:rsid w:val="0093799E"/>
    <w:rsid w:val="00937A27"/>
    <w:rsid w:val="00937A78"/>
    <w:rsid w:val="00937B99"/>
    <w:rsid w:val="00940393"/>
    <w:rsid w:val="00940C02"/>
    <w:rsid w:val="0094133D"/>
    <w:rsid w:val="00941350"/>
    <w:rsid w:val="00942D32"/>
    <w:rsid w:val="00943168"/>
    <w:rsid w:val="00943275"/>
    <w:rsid w:val="0094337C"/>
    <w:rsid w:val="00943FB2"/>
    <w:rsid w:val="0094495A"/>
    <w:rsid w:val="00944CD7"/>
    <w:rsid w:val="00944EDD"/>
    <w:rsid w:val="0094512D"/>
    <w:rsid w:val="00945362"/>
    <w:rsid w:val="0094553F"/>
    <w:rsid w:val="00945BE6"/>
    <w:rsid w:val="00945E7D"/>
    <w:rsid w:val="00945ECC"/>
    <w:rsid w:val="0094657F"/>
    <w:rsid w:val="00946B49"/>
    <w:rsid w:val="0094718A"/>
    <w:rsid w:val="00947DF1"/>
    <w:rsid w:val="009501DA"/>
    <w:rsid w:val="0095099E"/>
    <w:rsid w:val="00950C2E"/>
    <w:rsid w:val="00951221"/>
    <w:rsid w:val="009514F1"/>
    <w:rsid w:val="00951A11"/>
    <w:rsid w:val="0095240E"/>
    <w:rsid w:val="00952AED"/>
    <w:rsid w:val="00952D1B"/>
    <w:rsid w:val="00952F6A"/>
    <w:rsid w:val="0095300D"/>
    <w:rsid w:val="00953032"/>
    <w:rsid w:val="009532C2"/>
    <w:rsid w:val="0095368A"/>
    <w:rsid w:val="009542B0"/>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52B"/>
    <w:rsid w:val="00970B19"/>
    <w:rsid w:val="009715B7"/>
    <w:rsid w:val="00971A9C"/>
    <w:rsid w:val="00971B30"/>
    <w:rsid w:val="00971CE7"/>
    <w:rsid w:val="0097398D"/>
    <w:rsid w:val="0097409B"/>
    <w:rsid w:val="00974734"/>
    <w:rsid w:val="0097488F"/>
    <w:rsid w:val="0097499F"/>
    <w:rsid w:val="009756B2"/>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A19"/>
    <w:rsid w:val="00986D0C"/>
    <w:rsid w:val="0098711A"/>
    <w:rsid w:val="00987626"/>
    <w:rsid w:val="0098765F"/>
    <w:rsid w:val="00987F00"/>
    <w:rsid w:val="009908E5"/>
    <w:rsid w:val="00990E0C"/>
    <w:rsid w:val="009914A5"/>
    <w:rsid w:val="00991C6F"/>
    <w:rsid w:val="00991E31"/>
    <w:rsid w:val="0099294F"/>
    <w:rsid w:val="00992BC7"/>
    <w:rsid w:val="00992E7F"/>
    <w:rsid w:val="00993163"/>
    <w:rsid w:val="00993507"/>
    <w:rsid w:val="00993834"/>
    <w:rsid w:val="009941D1"/>
    <w:rsid w:val="0099465F"/>
    <w:rsid w:val="0099483D"/>
    <w:rsid w:val="00994A49"/>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982"/>
    <w:rsid w:val="009A2B0B"/>
    <w:rsid w:val="009A2F43"/>
    <w:rsid w:val="009A35E6"/>
    <w:rsid w:val="009A3BB9"/>
    <w:rsid w:val="009A4413"/>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2DFD"/>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4FD"/>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365D"/>
    <w:rsid w:val="009D4693"/>
    <w:rsid w:val="009D46F2"/>
    <w:rsid w:val="009D59E6"/>
    <w:rsid w:val="009D65B8"/>
    <w:rsid w:val="009D683A"/>
    <w:rsid w:val="009D6CB8"/>
    <w:rsid w:val="009D6D2C"/>
    <w:rsid w:val="009D72E0"/>
    <w:rsid w:val="009E04FB"/>
    <w:rsid w:val="009E08F2"/>
    <w:rsid w:val="009E0951"/>
    <w:rsid w:val="009E0D8C"/>
    <w:rsid w:val="009E0EF4"/>
    <w:rsid w:val="009E107C"/>
    <w:rsid w:val="009E1221"/>
    <w:rsid w:val="009E1A1B"/>
    <w:rsid w:val="009E1A55"/>
    <w:rsid w:val="009E24B2"/>
    <w:rsid w:val="009E30C0"/>
    <w:rsid w:val="009E3484"/>
    <w:rsid w:val="009E3AFD"/>
    <w:rsid w:val="009E3CA9"/>
    <w:rsid w:val="009E4832"/>
    <w:rsid w:val="009E4853"/>
    <w:rsid w:val="009E4F10"/>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F51"/>
    <w:rsid w:val="009F3336"/>
    <w:rsid w:val="009F3591"/>
    <w:rsid w:val="009F360E"/>
    <w:rsid w:val="009F3722"/>
    <w:rsid w:val="009F45A7"/>
    <w:rsid w:val="009F46A2"/>
    <w:rsid w:val="009F4C30"/>
    <w:rsid w:val="009F598B"/>
    <w:rsid w:val="009F5AF5"/>
    <w:rsid w:val="009F63DE"/>
    <w:rsid w:val="009F6A5F"/>
    <w:rsid w:val="009F6E42"/>
    <w:rsid w:val="009F6FC5"/>
    <w:rsid w:val="009F7193"/>
    <w:rsid w:val="009F7C69"/>
    <w:rsid w:val="009F7CC3"/>
    <w:rsid w:val="009F7FC1"/>
    <w:rsid w:val="00A000F1"/>
    <w:rsid w:val="00A00D02"/>
    <w:rsid w:val="00A0262D"/>
    <w:rsid w:val="00A0293C"/>
    <w:rsid w:val="00A02F87"/>
    <w:rsid w:val="00A030D1"/>
    <w:rsid w:val="00A036D6"/>
    <w:rsid w:val="00A03AD2"/>
    <w:rsid w:val="00A03B57"/>
    <w:rsid w:val="00A04234"/>
    <w:rsid w:val="00A048B4"/>
    <w:rsid w:val="00A04D08"/>
    <w:rsid w:val="00A05BD0"/>
    <w:rsid w:val="00A05CCC"/>
    <w:rsid w:val="00A07037"/>
    <w:rsid w:val="00A07BE8"/>
    <w:rsid w:val="00A10068"/>
    <w:rsid w:val="00A10BA4"/>
    <w:rsid w:val="00A10BE1"/>
    <w:rsid w:val="00A117A6"/>
    <w:rsid w:val="00A11ADB"/>
    <w:rsid w:val="00A12814"/>
    <w:rsid w:val="00A129F4"/>
    <w:rsid w:val="00A12A9A"/>
    <w:rsid w:val="00A13518"/>
    <w:rsid w:val="00A135C0"/>
    <w:rsid w:val="00A1379A"/>
    <w:rsid w:val="00A13D8E"/>
    <w:rsid w:val="00A14F04"/>
    <w:rsid w:val="00A15EE6"/>
    <w:rsid w:val="00A16087"/>
    <w:rsid w:val="00A162A2"/>
    <w:rsid w:val="00A163F8"/>
    <w:rsid w:val="00A167B0"/>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C7"/>
    <w:rsid w:val="00A31C95"/>
    <w:rsid w:val="00A3276E"/>
    <w:rsid w:val="00A3282C"/>
    <w:rsid w:val="00A32947"/>
    <w:rsid w:val="00A32A5B"/>
    <w:rsid w:val="00A32C4D"/>
    <w:rsid w:val="00A32D95"/>
    <w:rsid w:val="00A331D4"/>
    <w:rsid w:val="00A3334E"/>
    <w:rsid w:val="00A3403C"/>
    <w:rsid w:val="00A34068"/>
    <w:rsid w:val="00A345FC"/>
    <w:rsid w:val="00A35937"/>
    <w:rsid w:val="00A359C1"/>
    <w:rsid w:val="00A36C72"/>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0B7"/>
    <w:rsid w:val="00A44116"/>
    <w:rsid w:val="00A442AC"/>
    <w:rsid w:val="00A442C6"/>
    <w:rsid w:val="00A444A1"/>
    <w:rsid w:val="00A4499A"/>
    <w:rsid w:val="00A461CD"/>
    <w:rsid w:val="00A46877"/>
    <w:rsid w:val="00A46A16"/>
    <w:rsid w:val="00A46AEF"/>
    <w:rsid w:val="00A46ED1"/>
    <w:rsid w:val="00A472FC"/>
    <w:rsid w:val="00A477FC"/>
    <w:rsid w:val="00A50203"/>
    <w:rsid w:val="00A5033B"/>
    <w:rsid w:val="00A50E9E"/>
    <w:rsid w:val="00A5118A"/>
    <w:rsid w:val="00A512AB"/>
    <w:rsid w:val="00A512EB"/>
    <w:rsid w:val="00A519CF"/>
    <w:rsid w:val="00A51D7A"/>
    <w:rsid w:val="00A51F8D"/>
    <w:rsid w:val="00A52D8B"/>
    <w:rsid w:val="00A52E4D"/>
    <w:rsid w:val="00A52FDE"/>
    <w:rsid w:val="00A53D9E"/>
    <w:rsid w:val="00A5403F"/>
    <w:rsid w:val="00A542D6"/>
    <w:rsid w:val="00A546EC"/>
    <w:rsid w:val="00A55041"/>
    <w:rsid w:val="00A559A5"/>
    <w:rsid w:val="00A5603E"/>
    <w:rsid w:val="00A56591"/>
    <w:rsid w:val="00A566B1"/>
    <w:rsid w:val="00A56BAD"/>
    <w:rsid w:val="00A56C52"/>
    <w:rsid w:val="00A56DD7"/>
    <w:rsid w:val="00A571D8"/>
    <w:rsid w:val="00A574FD"/>
    <w:rsid w:val="00A60088"/>
    <w:rsid w:val="00A6055C"/>
    <w:rsid w:val="00A609BF"/>
    <w:rsid w:val="00A6106D"/>
    <w:rsid w:val="00A61B3E"/>
    <w:rsid w:val="00A61B65"/>
    <w:rsid w:val="00A61DF3"/>
    <w:rsid w:val="00A61F0D"/>
    <w:rsid w:val="00A624E7"/>
    <w:rsid w:val="00A62970"/>
    <w:rsid w:val="00A62C26"/>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271F"/>
    <w:rsid w:val="00A83190"/>
    <w:rsid w:val="00A839E4"/>
    <w:rsid w:val="00A83A92"/>
    <w:rsid w:val="00A84103"/>
    <w:rsid w:val="00A84177"/>
    <w:rsid w:val="00A84DE6"/>
    <w:rsid w:val="00A85DDE"/>
    <w:rsid w:val="00A85F8E"/>
    <w:rsid w:val="00A86E70"/>
    <w:rsid w:val="00A87233"/>
    <w:rsid w:val="00A872DE"/>
    <w:rsid w:val="00A87537"/>
    <w:rsid w:val="00A910CA"/>
    <w:rsid w:val="00A910ED"/>
    <w:rsid w:val="00A918C6"/>
    <w:rsid w:val="00A923A1"/>
    <w:rsid w:val="00A92453"/>
    <w:rsid w:val="00A93753"/>
    <w:rsid w:val="00A93ABC"/>
    <w:rsid w:val="00A944C8"/>
    <w:rsid w:val="00A9496A"/>
    <w:rsid w:val="00A949FB"/>
    <w:rsid w:val="00A95B12"/>
    <w:rsid w:val="00A960A5"/>
    <w:rsid w:val="00A96701"/>
    <w:rsid w:val="00A970AC"/>
    <w:rsid w:val="00A973DF"/>
    <w:rsid w:val="00A973F1"/>
    <w:rsid w:val="00A977AD"/>
    <w:rsid w:val="00AA01B3"/>
    <w:rsid w:val="00AA03C5"/>
    <w:rsid w:val="00AA063E"/>
    <w:rsid w:val="00AA0664"/>
    <w:rsid w:val="00AA0767"/>
    <w:rsid w:val="00AA08CD"/>
    <w:rsid w:val="00AA09CF"/>
    <w:rsid w:val="00AA2036"/>
    <w:rsid w:val="00AA296B"/>
    <w:rsid w:val="00AA302E"/>
    <w:rsid w:val="00AA342C"/>
    <w:rsid w:val="00AA3A75"/>
    <w:rsid w:val="00AA3C2A"/>
    <w:rsid w:val="00AA45E4"/>
    <w:rsid w:val="00AA49AB"/>
    <w:rsid w:val="00AA50BB"/>
    <w:rsid w:val="00AA52C7"/>
    <w:rsid w:val="00AA537A"/>
    <w:rsid w:val="00AA5546"/>
    <w:rsid w:val="00AA6117"/>
    <w:rsid w:val="00AA6338"/>
    <w:rsid w:val="00AA6FB2"/>
    <w:rsid w:val="00AA7383"/>
    <w:rsid w:val="00AA7AD9"/>
    <w:rsid w:val="00AB01D7"/>
    <w:rsid w:val="00AB03EC"/>
    <w:rsid w:val="00AB0469"/>
    <w:rsid w:val="00AB0955"/>
    <w:rsid w:val="00AB0EB8"/>
    <w:rsid w:val="00AB11A7"/>
    <w:rsid w:val="00AB140D"/>
    <w:rsid w:val="00AB2344"/>
    <w:rsid w:val="00AB2504"/>
    <w:rsid w:val="00AB2E2D"/>
    <w:rsid w:val="00AB3125"/>
    <w:rsid w:val="00AB3563"/>
    <w:rsid w:val="00AB3F0D"/>
    <w:rsid w:val="00AB3F2B"/>
    <w:rsid w:val="00AB43F2"/>
    <w:rsid w:val="00AB4496"/>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BC7"/>
    <w:rsid w:val="00AC0F59"/>
    <w:rsid w:val="00AC1537"/>
    <w:rsid w:val="00AC1841"/>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854"/>
    <w:rsid w:val="00AD5B81"/>
    <w:rsid w:val="00AD6B04"/>
    <w:rsid w:val="00AD6D8D"/>
    <w:rsid w:val="00AD6EB6"/>
    <w:rsid w:val="00AD74A9"/>
    <w:rsid w:val="00AD74CC"/>
    <w:rsid w:val="00AD75D5"/>
    <w:rsid w:val="00AD7A05"/>
    <w:rsid w:val="00AD7A62"/>
    <w:rsid w:val="00AE08E2"/>
    <w:rsid w:val="00AE120C"/>
    <w:rsid w:val="00AE12F1"/>
    <w:rsid w:val="00AE13DA"/>
    <w:rsid w:val="00AE178E"/>
    <w:rsid w:val="00AE1CAC"/>
    <w:rsid w:val="00AE2047"/>
    <w:rsid w:val="00AE24D6"/>
    <w:rsid w:val="00AE2505"/>
    <w:rsid w:val="00AE278B"/>
    <w:rsid w:val="00AE279A"/>
    <w:rsid w:val="00AE3578"/>
    <w:rsid w:val="00AE379F"/>
    <w:rsid w:val="00AE428F"/>
    <w:rsid w:val="00AE4403"/>
    <w:rsid w:val="00AE446E"/>
    <w:rsid w:val="00AE4B9A"/>
    <w:rsid w:val="00AE5205"/>
    <w:rsid w:val="00AE521E"/>
    <w:rsid w:val="00AE55FF"/>
    <w:rsid w:val="00AE5B7C"/>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212"/>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878"/>
    <w:rsid w:val="00B00C10"/>
    <w:rsid w:val="00B00D1C"/>
    <w:rsid w:val="00B01BD9"/>
    <w:rsid w:val="00B01C16"/>
    <w:rsid w:val="00B01CF5"/>
    <w:rsid w:val="00B01D28"/>
    <w:rsid w:val="00B03401"/>
    <w:rsid w:val="00B03785"/>
    <w:rsid w:val="00B038ED"/>
    <w:rsid w:val="00B03AC4"/>
    <w:rsid w:val="00B03C27"/>
    <w:rsid w:val="00B03D5D"/>
    <w:rsid w:val="00B040AC"/>
    <w:rsid w:val="00B040EA"/>
    <w:rsid w:val="00B04369"/>
    <w:rsid w:val="00B04911"/>
    <w:rsid w:val="00B04E66"/>
    <w:rsid w:val="00B04ED8"/>
    <w:rsid w:val="00B05339"/>
    <w:rsid w:val="00B053C0"/>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5CD"/>
    <w:rsid w:val="00B17B6F"/>
    <w:rsid w:val="00B17C89"/>
    <w:rsid w:val="00B17F0A"/>
    <w:rsid w:val="00B20483"/>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93"/>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5C03"/>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3059"/>
    <w:rsid w:val="00B43376"/>
    <w:rsid w:val="00B4374F"/>
    <w:rsid w:val="00B43944"/>
    <w:rsid w:val="00B43BDC"/>
    <w:rsid w:val="00B43E48"/>
    <w:rsid w:val="00B441F0"/>
    <w:rsid w:val="00B442C1"/>
    <w:rsid w:val="00B4452D"/>
    <w:rsid w:val="00B448F7"/>
    <w:rsid w:val="00B449F1"/>
    <w:rsid w:val="00B44B41"/>
    <w:rsid w:val="00B44E08"/>
    <w:rsid w:val="00B45657"/>
    <w:rsid w:val="00B45A61"/>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634"/>
    <w:rsid w:val="00B5770A"/>
    <w:rsid w:val="00B57BD6"/>
    <w:rsid w:val="00B57D8B"/>
    <w:rsid w:val="00B60641"/>
    <w:rsid w:val="00B60777"/>
    <w:rsid w:val="00B60912"/>
    <w:rsid w:val="00B609AB"/>
    <w:rsid w:val="00B60D8F"/>
    <w:rsid w:val="00B61533"/>
    <w:rsid w:val="00B619CF"/>
    <w:rsid w:val="00B625A3"/>
    <w:rsid w:val="00B62A08"/>
    <w:rsid w:val="00B652A6"/>
    <w:rsid w:val="00B65651"/>
    <w:rsid w:val="00B666A3"/>
    <w:rsid w:val="00B6753B"/>
    <w:rsid w:val="00B676F3"/>
    <w:rsid w:val="00B679C4"/>
    <w:rsid w:val="00B67F64"/>
    <w:rsid w:val="00B702E6"/>
    <w:rsid w:val="00B70944"/>
    <w:rsid w:val="00B71900"/>
    <w:rsid w:val="00B71D54"/>
    <w:rsid w:val="00B71FA4"/>
    <w:rsid w:val="00B72096"/>
    <w:rsid w:val="00B7266D"/>
    <w:rsid w:val="00B72C17"/>
    <w:rsid w:val="00B73A88"/>
    <w:rsid w:val="00B73E37"/>
    <w:rsid w:val="00B7472C"/>
    <w:rsid w:val="00B74A2B"/>
    <w:rsid w:val="00B7539D"/>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2D7"/>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A7"/>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5"/>
    <w:rsid w:val="00BA0BDF"/>
    <w:rsid w:val="00BA12D2"/>
    <w:rsid w:val="00BA1405"/>
    <w:rsid w:val="00BA17C3"/>
    <w:rsid w:val="00BA1B52"/>
    <w:rsid w:val="00BA23E8"/>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655"/>
    <w:rsid w:val="00BB4D75"/>
    <w:rsid w:val="00BB4FCD"/>
    <w:rsid w:val="00BB51A9"/>
    <w:rsid w:val="00BB5566"/>
    <w:rsid w:val="00BB5998"/>
    <w:rsid w:val="00BB6073"/>
    <w:rsid w:val="00BB6C8F"/>
    <w:rsid w:val="00BB6CBF"/>
    <w:rsid w:val="00BB70E6"/>
    <w:rsid w:val="00BB72E4"/>
    <w:rsid w:val="00BB7668"/>
    <w:rsid w:val="00BB7924"/>
    <w:rsid w:val="00BB7CD8"/>
    <w:rsid w:val="00BB7FF9"/>
    <w:rsid w:val="00BC025C"/>
    <w:rsid w:val="00BC039E"/>
    <w:rsid w:val="00BC0739"/>
    <w:rsid w:val="00BC07E7"/>
    <w:rsid w:val="00BC17C3"/>
    <w:rsid w:val="00BC1C12"/>
    <w:rsid w:val="00BC20B8"/>
    <w:rsid w:val="00BC232E"/>
    <w:rsid w:val="00BC29E3"/>
    <w:rsid w:val="00BC2A50"/>
    <w:rsid w:val="00BC2D00"/>
    <w:rsid w:val="00BC2D69"/>
    <w:rsid w:val="00BC2FC4"/>
    <w:rsid w:val="00BC2FFD"/>
    <w:rsid w:val="00BC32B8"/>
    <w:rsid w:val="00BC33A1"/>
    <w:rsid w:val="00BC3567"/>
    <w:rsid w:val="00BC35FA"/>
    <w:rsid w:val="00BC3EFB"/>
    <w:rsid w:val="00BC416B"/>
    <w:rsid w:val="00BC4212"/>
    <w:rsid w:val="00BC42D0"/>
    <w:rsid w:val="00BC47BC"/>
    <w:rsid w:val="00BC4813"/>
    <w:rsid w:val="00BC4A90"/>
    <w:rsid w:val="00BC515A"/>
    <w:rsid w:val="00BC67C8"/>
    <w:rsid w:val="00BC697D"/>
    <w:rsid w:val="00BC6BBA"/>
    <w:rsid w:val="00BC71B4"/>
    <w:rsid w:val="00BC75C1"/>
    <w:rsid w:val="00BC7D68"/>
    <w:rsid w:val="00BD0467"/>
    <w:rsid w:val="00BD05A3"/>
    <w:rsid w:val="00BD05C0"/>
    <w:rsid w:val="00BD0C9B"/>
    <w:rsid w:val="00BD0F25"/>
    <w:rsid w:val="00BD16CE"/>
    <w:rsid w:val="00BD17B1"/>
    <w:rsid w:val="00BD19B3"/>
    <w:rsid w:val="00BD2B32"/>
    <w:rsid w:val="00BD3342"/>
    <w:rsid w:val="00BD3344"/>
    <w:rsid w:val="00BD36C2"/>
    <w:rsid w:val="00BD38C4"/>
    <w:rsid w:val="00BD3A4D"/>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0FA"/>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134"/>
    <w:rsid w:val="00BF233C"/>
    <w:rsid w:val="00BF272F"/>
    <w:rsid w:val="00BF2E2E"/>
    <w:rsid w:val="00BF3572"/>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3B0"/>
    <w:rsid w:val="00C06282"/>
    <w:rsid w:val="00C062C0"/>
    <w:rsid w:val="00C06E52"/>
    <w:rsid w:val="00C06EAF"/>
    <w:rsid w:val="00C073DC"/>
    <w:rsid w:val="00C077BF"/>
    <w:rsid w:val="00C07A7D"/>
    <w:rsid w:val="00C07D69"/>
    <w:rsid w:val="00C07F8A"/>
    <w:rsid w:val="00C1013E"/>
    <w:rsid w:val="00C10273"/>
    <w:rsid w:val="00C10757"/>
    <w:rsid w:val="00C10FAB"/>
    <w:rsid w:val="00C110A7"/>
    <w:rsid w:val="00C11516"/>
    <w:rsid w:val="00C119D6"/>
    <w:rsid w:val="00C129AA"/>
    <w:rsid w:val="00C139E3"/>
    <w:rsid w:val="00C15583"/>
    <w:rsid w:val="00C1558B"/>
    <w:rsid w:val="00C15D6A"/>
    <w:rsid w:val="00C166AB"/>
    <w:rsid w:val="00C16922"/>
    <w:rsid w:val="00C172F6"/>
    <w:rsid w:val="00C1736F"/>
    <w:rsid w:val="00C17999"/>
    <w:rsid w:val="00C20107"/>
    <w:rsid w:val="00C20541"/>
    <w:rsid w:val="00C20947"/>
    <w:rsid w:val="00C20CE0"/>
    <w:rsid w:val="00C20EF7"/>
    <w:rsid w:val="00C21034"/>
    <w:rsid w:val="00C21046"/>
    <w:rsid w:val="00C21490"/>
    <w:rsid w:val="00C22463"/>
    <w:rsid w:val="00C23881"/>
    <w:rsid w:val="00C23899"/>
    <w:rsid w:val="00C23B3F"/>
    <w:rsid w:val="00C23BFF"/>
    <w:rsid w:val="00C244EA"/>
    <w:rsid w:val="00C252E1"/>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311"/>
    <w:rsid w:val="00C36C52"/>
    <w:rsid w:val="00C36D84"/>
    <w:rsid w:val="00C37181"/>
    <w:rsid w:val="00C3748D"/>
    <w:rsid w:val="00C376F8"/>
    <w:rsid w:val="00C37B3A"/>
    <w:rsid w:val="00C37E79"/>
    <w:rsid w:val="00C40033"/>
    <w:rsid w:val="00C40301"/>
    <w:rsid w:val="00C40383"/>
    <w:rsid w:val="00C40515"/>
    <w:rsid w:val="00C40760"/>
    <w:rsid w:val="00C40B05"/>
    <w:rsid w:val="00C40C2E"/>
    <w:rsid w:val="00C41491"/>
    <w:rsid w:val="00C41948"/>
    <w:rsid w:val="00C41A53"/>
    <w:rsid w:val="00C41FFB"/>
    <w:rsid w:val="00C4235C"/>
    <w:rsid w:val="00C4263B"/>
    <w:rsid w:val="00C4299E"/>
    <w:rsid w:val="00C432A3"/>
    <w:rsid w:val="00C437B2"/>
    <w:rsid w:val="00C43EC8"/>
    <w:rsid w:val="00C44130"/>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0C2"/>
    <w:rsid w:val="00C63145"/>
    <w:rsid w:val="00C6384D"/>
    <w:rsid w:val="00C63870"/>
    <w:rsid w:val="00C64235"/>
    <w:rsid w:val="00C64C63"/>
    <w:rsid w:val="00C65061"/>
    <w:rsid w:val="00C651AC"/>
    <w:rsid w:val="00C65264"/>
    <w:rsid w:val="00C65542"/>
    <w:rsid w:val="00C65F76"/>
    <w:rsid w:val="00C66272"/>
    <w:rsid w:val="00C66652"/>
    <w:rsid w:val="00C6668B"/>
    <w:rsid w:val="00C666B6"/>
    <w:rsid w:val="00C66721"/>
    <w:rsid w:val="00C6677D"/>
    <w:rsid w:val="00C66832"/>
    <w:rsid w:val="00C66B5C"/>
    <w:rsid w:val="00C66BC3"/>
    <w:rsid w:val="00C66E14"/>
    <w:rsid w:val="00C6714E"/>
    <w:rsid w:val="00C67722"/>
    <w:rsid w:val="00C67B1E"/>
    <w:rsid w:val="00C70CA3"/>
    <w:rsid w:val="00C71515"/>
    <w:rsid w:val="00C71A03"/>
    <w:rsid w:val="00C71AC4"/>
    <w:rsid w:val="00C721DD"/>
    <w:rsid w:val="00C72D3E"/>
    <w:rsid w:val="00C73A15"/>
    <w:rsid w:val="00C73A4C"/>
    <w:rsid w:val="00C73E66"/>
    <w:rsid w:val="00C748C0"/>
    <w:rsid w:val="00C74987"/>
    <w:rsid w:val="00C74B40"/>
    <w:rsid w:val="00C74CB0"/>
    <w:rsid w:val="00C74F8F"/>
    <w:rsid w:val="00C7541E"/>
    <w:rsid w:val="00C756B5"/>
    <w:rsid w:val="00C758E8"/>
    <w:rsid w:val="00C75E92"/>
    <w:rsid w:val="00C75EB0"/>
    <w:rsid w:val="00C76740"/>
    <w:rsid w:val="00C7683A"/>
    <w:rsid w:val="00C76FB8"/>
    <w:rsid w:val="00C776D1"/>
    <w:rsid w:val="00C77832"/>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4C76"/>
    <w:rsid w:val="00C84E6F"/>
    <w:rsid w:val="00C851F1"/>
    <w:rsid w:val="00C8547F"/>
    <w:rsid w:val="00C85C8E"/>
    <w:rsid w:val="00C86283"/>
    <w:rsid w:val="00C86322"/>
    <w:rsid w:val="00C870A5"/>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DE4"/>
    <w:rsid w:val="00C95F59"/>
    <w:rsid w:val="00C95FF8"/>
    <w:rsid w:val="00C9642A"/>
    <w:rsid w:val="00C967EF"/>
    <w:rsid w:val="00CA0465"/>
    <w:rsid w:val="00CA08D5"/>
    <w:rsid w:val="00CA0DC2"/>
    <w:rsid w:val="00CA0F89"/>
    <w:rsid w:val="00CA132F"/>
    <w:rsid w:val="00CA1710"/>
    <w:rsid w:val="00CA18E6"/>
    <w:rsid w:val="00CA1ACA"/>
    <w:rsid w:val="00CA1B48"/>
    <w:rsid w:val="00CA1E7B"/>
    <w:rsid w:val="00CA25E0"/>
    <w:rsid w:val="00CA25F4"/>
    <w:rsid w:val="00CA26FA"/>
    <w:rsid w:val="00CA29A4"/>
    <w:rsid w:val="00CA33E9"/>
    <w:rsid w:val="00CA3D53"/>
    <w:rsid w:val="00CA3E97"/>
    <w:rsid w:val="00CA4765"/>
    <w:rsid w:val="00CA52FF"/>
    <w:rsid w:val="00CA60E2"/>
    <w:rsid w:val="00CA637A"/>
    <w:rsid w:val="00CA66A7"/>
    <w:rsid w:val="00CA67A7"/>
    <w:rsid w:val="00CA67F3"/>
    <w:rsid w:val="00CA68F2"/>
    <w:rsid w:val="00CA6B84"/>
    <w:rsid w:val="00CA77CB"/>
    <w:rsid w:val="00CA7956"/>
    <w:rsid w:val="00CA7A75"/>
    <w:rsid w:val="00CA7CB0"/>
    <w:rsid w:val="00CB004F"/>
    <w:rsid w:val="00CB00D9"/>
    <w:rsid w:val="00CB02BD"/>
    <w:rsid w:val="00CB0520"/>
    <w:rsid w:val="00CB0781"/>
    <w:rsid w:val="00CB0A37"/>
    <w:rsid w:val="00CB0C09"/>
    <w:rsid w:val="00CB0D62"/>
    <w:rsid w:val="00CB1B91"/>
    <w:rsid w:val="00CB2115"/>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095"/>
    <w:rsid w:val="00CC13F9"/>
    <w:rsid w:val="00CC1858"/>
    <w:rsid w:val="00CC1B06"/>
    <w:rsid w:val="00CC200B"/>
    <w:rsid w:val="00CC4991"/>
    <w:rsid w:val="00CC4CB2"/>
    <w:rsid w:val="00CC4D35"/>
    <w:rsid w:val="00CC5700"/>
    <w:rsid w:val="00CC5F55"/>
    <w:rsid w:val="00CC63FD"/>
    <w:rsid w:val="00CC6BF1"/>
    <w:rsid w:val="00CC7192"/>
    <w:rsid w:val="00CC7580"/>
    <w:rsid w:val="00CC7B01"/>
    <w:rsid w:val="00CD0C6B"/>
    <w:rsid w:val="00CD0EF8"/>
    <w:rsid w:val="00CD2291"/>
    <w:rsid w:val="00CD22DA"/>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71B"/>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9B7"/>
    <w:rsid w:val="00D14E79"/>
    <w:rsid w:val="00D15017"/>
    <w:rsid w:val="00D1511B"/>
    <w:rsid w:val="00D15377"/>
    <w:rsid w:val="00D15484"/>
    <w:rsid w:val="00D15985"/>
    <w:rsid w:val="00D15AEA"/>
    <w:rsid w:val="00D1630E"/>
    <w:rsid w:val="00D165F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CC5"/>
    <w:rsid w:val="00D30D08"/>
    <w:rsid w:val="00D3104B"/>
    <w:rsid w:val="00D314FF"/>
    <w:rsid w:val="00D3192B"/>
    <w:rsid w:val="00D31DC5"/>
    <w:rsid w:val="00D31E03"/>
    <w:rsid w:val="00D31E57"/>
    <w:rsid w:val="00D31E7F"/>
    <w:rsid w:val="00D321C8"/>
    <w:rsid w:val="00D325E6"/>
    <w:rsid w:val="00D32903"/>
    <w:rsid w:val="00D32A9C"/>
    <w:rsid w:val="00D32B90"/>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5D4"/>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75A"/>
    <w:rsid w:val="00D468C2"/>
    <w:rsid w:val="00D46A4E"/>
    <w:rsid w:val="00D46DFB"/>
    <w:rsid w:val="00D46EE2"/>
    <w:rsid w:val="00D47106"/>
    <w:rsid w:val="00D47272"/>
    <w:rsid w:val="00D47956"/>
    <w:rsid w:val="00D47D9B"/>
    <w:rsid w:val="00D47EEE"/>
    <w:rsid w:val="00D47FD5"/>
    <w:rsid w:val="00D502E9"/>
    <w:rsid w:val="00D5036D"/>
    <w:rsid w:val="00D504F7"/>
    <w:rsid w:val="00D50999"/>
    <w:rsid w:val="00D50AE0"/>
    <w:rsid w:val="00D50E62"/>
    <w:rsid w:val="00D512C2"/>
    <w:rsid w:val="00D513AF"/>
    <w:rsid w:val="00D51BF7"/>
    <w:rsid w:val="00D51E1A"/>
    <w:rsid w:val="00D52624"/>
    <w:rsid w:val="00D52BFB"/>
    <w:rsid w:val="00D530F3"/>
    <w:rsid w:val="00D542BB"/>
    <w:rsid w:val="00D5431B"/>
    <w:rsid w:val="00D54773"/>
    <w:rsid w:val="00D54DE8"/>
    <w:rsid w:val="00D55E39"/>
    <w:rsid w:val="00D560A6"/>
    <w:rsid w:val="00D564B9"/>
    <w:rsid w:val="00D57710"/>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FFD"/>
    <w:rsid w:val="00D64DA8"/>
    <w:rsid w:val="00D655A3"/>
    <w:rsid w:val="00D658A2"/>
    <w:rsid w:val="00D66196"/>
    <w:rsid w:val="00D664F5"/>
    <w:rsid w:val="00D6651D"/>
    <w:rsid w:val="00D66CBD"/>
    <w:rsid w:val="00D66E6F"/>
    <w:rsid w:val="00D67082"/>
    <w:rsid w:val="00D67241"/>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02AA"/>
    <w:rsid w:val="00D81174"/>
    <w:rsid w:val="00D81B63"/>
    <w:rsid w:val="00D81C97"/>
    <w:rsid w:val="00D8206C"/>
    <w:rsid w:val="00D82CD5"/>
    <w:rsid w:val="00D83429"/>
    <w:rsid w:val="00D838D0"/>
    <w:rsid w:val="00D83A88"/>
    <w:rsid w:val="00D8408D"/>
    <w:rsid w:val="00D84478"/>
    <w:rsid w:val="00D84BCD"/>
    <w:rsid w:val="00D859CC"/>
    <w:rsid w:val="00D863B1"/>
    <w:rsid w:val="00D86E91"/>
    <w:rsid w:val="00D86EF3"/>
    <w:rsid w:val="00D8754F"/>
    <w:rsid w:val="00D8765A"/>
    <w:rsid w:val="00D87937"/>
    <w:rsid w:val="00D87B19"/>
    <w:rsid w:val="00D87CB2"/>
    <w:rsid w:val="00D9012C"/>
    <w:rsid w:val="00D904D3"/>
    <w:rsid w:val="00D907A8"/>
    <w:rsid w:val="00D907C3"/>
    <w:rsid w:val="00D90897"/>
    <w:rsid w:val="00D90C26"/>
    <w:rsid w:val="00D90DE6"/>
    <w:rsid w:val="00D91A75"/>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09C7"/>
    <w:rsid w:val="00DA1431"/>
    <w:rsid w:val="00DA18BD"/>
    <w:rsid w:val="00DA1A46"/>
    <w:rsid w:val="00DA1E1D"/>
    <w:rsid w:val="00DA20C0"/>
    <w:rsid w:val="00DA212B"/>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2C13"/>
    <w:rsid w:val="00DB49B4"/>
    <w:rsid w:val="00DB4B38"/>
    <w:rsid w:val="00DB5D27"/>
    <w:rsid w:val="00DB5D5B"/>
    <w:rsid w:val="00DB5ED1"/>
    <w:rsid w:val="00DB66A1"/>
    <w:rsid w:val="00DB779E"/>
    <w:rsid w:val="00DB7ABB"/>
    <w:rsid w:val="00DB7AF0"/>
    <w:rsid w:val="00DC01A2"/>
    <w:rsid w:val="00DC01B9"/>
    <w:rsid w:val="00DC0621"/>
    <w:rsid w:val="00DC1280"/>
    <w:rsid w:val="00DC1637"/>
    <w:rsid w:val="00DC17FF"/>
    <w:rsid w:val="00DC186E"/>
    <w:rsid w:val="00DC18BF"/>
    <w:rsid w:val="00DC1AE9"/>
    <w:rsid w:val="00DC1C4D"/>
    <w:rsid w:val="00DC1C8E"/>
    <w:rsid w:val="00DC1D28"/>
    <w:rsid w:val="00DC2BB3"/>
    <w:rsid w:val="00DC2D53"/>
    <w:rsid w:val="00DC2EC0"/>
    <w:rsid w:val="00DC3127"/>
    <w:rsid w:val="00DC3798"/>
    <w:rsid w:val="00DC3CC3"/>
    <w:rsid w:val="00DC3D6C"/>
    <w:rsid w:val="00DC4117"/>
    <w:rsid w:val="00DC4186"/>
    <w:rsid w:val="00DC56A4"/>
    <w:rsid w:val="00DC5F07"/>
    <w:rsid w:val="00DC6904"/>
    <w:rsid w:val="00DC703A"/>
    <w:rsid w:val="00DC7165"/>
    <w:rsid w:val="00DC72EB"/>
    <w:rsid w:val="00DC730B"/>
    <w:rsid w:val="00DC742E"/>
    <w:rsid w:val="00DC7AF3"/>
    <w:rsid w:val="00DC7CBA"/>
    <w:rsid w:val="00DC7F40"/>
    <w:rsid w:val="00DD02E4"/>
    <w:rsid w:val="00DD036E"/>
    <w:rsid w:val="00DD0529"/>
    <w:rsid w:val="00DD08BF"/>
    <w:rsid w:val="00DD0CB8"/>
    <w:rsid w:val="00DD0F86"/>
    <w:rsid w:val="00DD10FC"/>
    <w:rsid w:val="00DD1840"/>
    <w:rsid w:val="00DD1873"/>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09"/>
    <w:rsid w:val="00DD57B7"/>
    <w:rsid w:val="00DD5C8E"/>
    <w:rsid w:val="00DD757D"/>
    <w:rsid w:val="00DD786A"/>
    <w:rsid w:val="00DD7A67"/>
    <w:rsid w:val="00DD7B99"/>
    <w:rsid w:val="00DD7FE2"/>
    <w:rsid w:val="00DE0D25"/>
    <w:rsid w:val="00DE1453"/>
    <w:rsid w:val="00DE193A"/>
    <w:rsid w:val="00DE1C5C"/>
    <w:rsid w:val="00DE282F"/>
    <w:rsid w:val="00DE3652"/>
    <w:rsid w:val="00DE3DBA"/>
    <w:rsid w:val="00DE409D"/>
    <w:rsid w:val="00DE41D6"/>
    <w:rsid w:val="00DE48C7"/>
    <w:rsid w:val="00DE50A0"/>
    <w:rsid w:val="00DE5341"/>
    <w:rsid w:val="00DE5534"/>
    <w:rsid w:val="00DE55ED"/>
    <w:rsid w:val="00DE59D4"/>
    <w:rsid w:val="00DE5E99"/>
    <w:rsid w:val="00DE5F95"/>
    <w:rsid w:val="00DE6320"/>
    <w:rsid w:val="00DE6A13"/>
    <w:rsid w:val="00DE6E28"/>
    <w:rsid w:val="00DE711D"/>
    <w:rsid w:val="00DE71D1"/>
    <w:rsid w:val="00DE75DC"/>
    <w:rsid w:val="00DE774B"/>
    <w:rsid w:val="00DE7A34"/>
    <w:rsid w:val="00DF027C"/>
    <w:rsid w:val="00DF0DFB"/>
    <w:rsid w:val="00DF0EBB"/>
    <w:rsid w:val="00DF1105"/>
    <w:rsid w:val="00DF1538"/>
    <w:rsid w:val="00DF1786"/>
    <w:rsid w:val="00DF198B"/>
    <w:rsid w:val="00DF1ABF"/>
    <w:rsid w:val="00DF1B65"/>
    <w:rsid w:val="00DF2B90"/>
    <w:rsid w:val="00DF2D86"/>
    <w:rsid w:val="00DF3679"/>
    <w:rsid w:val="00DF371C"/>
    <w:rsid w:val="00DF3AD3"/>
    <w:rsid w:val="00DF3BA6"/>
    <w:rsid w:val="00DF40AE"/>
    <w:rsid w:val="00DF427C"/>
    <w:rsid w:val="00DF47DB"/>
    <w:rsid w:val="00DF4C32"/>
    <w:rsid w:val="00DF4C54"/>
    <w:rsid w:val="00DF4F93"/>
    <w:rsid w:val="00DF5D47"/>
    <w:rsid w:val="00DF6469"/>
    <w:rsid w:val="00DF64A7"/>
    <w:rsid w:val="00DF694F"/>
    <w:rsid w:val="00DF6A80"/>
    <w:rsid w:val="00DF7E74"/>
    <w:rsid w:val="00E00258"/>
    <w:rsid w:val="00E008D5"/>
    <w:rsid w:val="00E00F4D"/>
    <w:rsid w:val="00E01A5F"/>
    <w:rsid w:val="00E01A86"/>
    <w:rsid w:val="00E021A3"/>
    <w:rsid w:val="00E02717"/>
    <w:rsid w:val="00E0280B"/>
    <w:rsid w:val="00E02DF2"/>
    <w:rsid w:val="00E02E79"/>
    <w:rsid w:val="00E034B8"/>
    <w:rsid w:val="00E034F3"/>
    <w:rsid w:val="00E03526"/>
    <w:rsid w:val="00E03B22"/>
    <w:rsid w:val="00E041BC"/>
    <w:rsid w:val="00E0427B"/>
    <w:rsid w:val="00E04F9F"/>
    <w:rsid w:val="00E05007"/>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0AF"/>
    <w:rsid w:val="00E13993"/>
    <w:rsid w:val="00E1425E"/>
    <w:rsid w:val="00E14486"/>
    <w:rsid w:val="00E146F4"/>
    <w:rsid w:val="00E146FD"/>
    <w:rsid w:val="00E1506C"/>
    <w:rsid w:val="00E15150"/>
    <w:rsid w:val="00E15BA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3F8"/>
    <w:rsid w:val="00E33D0D"/>
    <w:rsid w:val="00E33E06"/>
    <w:rsid w:val="00E33F63"/>
    <w:rsid w:val="00E34492"/>
    <w:rsid w:val="00E3458A"/>
    <w:rsid w:val="00E348A4"/>
    <w:rsid w:val="00E34AE8"/>
    <w:rsid w:val="00E35102"/>
    <w:rsid w:val="00E352F2"/>
    <w:rsid w:val="00E35932"/>
    <w:rsid w:val="00E36AC1"/>
    <w:rsid w:val="00E36B9D"/>
    <w:rsid w:val="00E370CB"/>
    <w:rsid w:val="00E37A87"/>
    <w:rsid w:val="00E40B6D"/>
    <w:rsid w:val="00E40B97"/>
    <w:rsid w:val="00E41969"/>
    <w:rsid w:val="00E41E63"/>
    <w:rsid w:val="00E423D8"/>
    <w:rsid w:val="00E42817"/>
    <w:rsid w:val="00E43053"/>
    <w:rsid w:val="00E433B3"/>
    <w:rsid w:val="00E434CD"/>
    <w:rsid w:val="00E4398E"/>
    <w:rsid w:val="00E442DE"/>
    <w:rsid w:val="00E44423"/>
    <w:rsid w:val="00E44EAA"/>
    <w:rsid w:val="00E45B52"/>
    <w:rsid w:val="00E4601B"/>
    <w:rsid w:val="00E4673D"/>
    <w:rsid w:val="00E4687C"/>
    <w:rsid w:val="00E46EFC"/>
    <w:rsid w:val="00E4716D"/>
    <w:rsid w:val="00E477BA"/>
    <w:rsid w:val="00E478D1"/>
    <w:rsid w:val="00E478EA"/>
    <w:rsid w:val="00E478F7"/>
    <w:rsid w:val="00E47A0D"/>
    <w:rsid w:val="00E47CCB"/>
    <w:rsid w:val="00E47ECE"/>
    <w:rsid w:val="00E5103D"/>
    <w:rsid w:val="00E51838"/>
    <w:rsid w:val="00E51F9D"/>
    <w:rsid w:val="00E52115"/>
    <w:rsid w:val="00E525C0"/>
    <w:rsid w:val="00E52BEA"/>
    <w:rsid w:val="00E52C3C"/>
    <w:rsid w:val="00E535F4"/>
    <w:rsid w:val="00E53D28"/>
    <w:rsid w:val="00E53E62"/>
    <w:rsid w:val="00E54DAE"/>
    <w:rsid w:val="00E54F5D"/>
    <w:rsid w:val="00E5510D"/>
    <w:rsid w:val="00E553C6"/>
    <w:rsid w:val="00E553E4"/>
    <w:rsid w:val="00E55809"/>
    <w:rsid w:val="00E55846"/>
    <w:rsid w:val="00E55907"/>
    <w:rsid w:val="00E55992"/>
    <w:rsid w:val="00E559FA"/>
    <w:rsid w:val="00E56682"/>
    <w:rsid w:val="00E5673F"/>
    <w:rsid w:val="00E567BA"/>
    <w:rsid w:val="00E56CBD"/>
    <w:rsid w:val="00E56D6F"/>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238D"/>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95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6B3"/>
    <w:rsid w:val="00EA188B"/>
    <w:rsid w:val="00EA1E73"/>
    <w:rsid w:val="00EA25FF"/>
    <w:rsid w:val="00EA2E28"/>
    <w:rsid w:val="00EA3BC8"/>
    <w:rsid w:val="00EA44FB"/>
    <w:rsid w:val="00EA4729"/>
    <w:rsid w:val="00EA4DFF"/>
    <w:rsid w:val="00EA4E71"/>
    <w:rsid w:val="00EA4ED4"/>
    <w:rsid w:val="00EA506B"/>
    <w:rsid w:val="00EA5806"/>
    <w:rsid w:val="00EA5B9D"/>
    <w:rsid w:val="00EA644D"/>
    <w:rsid w:val="00EA6892"/>
    <w:rsid w:val="00EA7BAE"/>
    <w:rsid w:val="00EA7C17"/>
    <w:rsid w:val="00EA7F12"/>
    <w:rsid w:val="00EB08E1"/>
    <w:rsid w:val="00EB11C8"/>
    <w:rsid w:val="00EB1654"/>
    <w:rsid w:val="00EB1A2B"/>
    <w:rsid w:val="00EB2091"/>
    <w:rsid w:val="00EB293C"/>
    <w:rsid w:val="00EB2D71"/>
    <w:rsid w:val="00EB3027"/>
    <w:rsid w:val="00EB373F"/>
    <w:rsid w:val="00EB3DB4"/>
    <w:rsid w:val="00EB4009"/>
    <w:rsid w:val="00EB435A"/>
    <w:rsid w:val="00EB4608"/>
    <w:rsid w:val="00EB4BC8"/>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3399"/>
    <w:rsid w:val="00EC3426"/>
    <w:rsid w:val="00EC3488"/>
    <w:rsid w:val="00EC35E8"/>
    <w:rsid w:val="00EC3847"/>
    <w:rsid w:val="00EC41EB"/>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1FB"/>
    <w:rsid w:val="00EE280D"/>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889"/>
    <w:rsid w:val="00EF0A07"/>
    <w:rsid w:val="00EF0BC6"/>
    <w:rsid w:val="00EF104D"/>
    <w:rsid w:val="00EF1198"/>
    <w:rsid w:val="00EF150B"/>
    <w:rsid w:val="00EF1B71"/>
    <w:rsid w:val="00EF216F"/>
    <w:rsid w:val="00EF2345"/>
    <w:rsid w:val="00EF2CB3"/>
    <w:rsid w:val="00EF2E7E"/>
    <w:rsid w:val="00EF3145"/>
    <w:rsid w:val="00EF4587"/>
    <w:rsid w:val="00EF4AC3"/>
    <w:rsid w:val="00EF4B7D"/>
    <w:rsid w:val="00EF4D9D"/>
    <w:rsid w:val="00EF5B73"/>
    <w:rsid w:val="00EF5D62"/>
    <w:rsid w:val="00EF5EDE"/>
    <w:rsid w:val="00EF632C"/>
    <w:rsid w:val="00EF6FFF"/>
    <w:rsid w:val="00EF75BF"/>
    <w:rsid w:val="00EF76B4"/>
    <w:rsid w:val="00EF7F0F"/>
    <w:rsid w:val="00F0016F"/>
    <w:rsid w:val="00F00C90"/>
    <w:rsid w:val="00F0130B"/>
    <w:rsid w:val="00F01492"/>
    <w:rsid w:val="00F019D4"/>
    <w:rsid w:val="00F01EA0"/>
    <w:rsid w:val="00F026FA"/>
    <w:rsid w:val="00F02835"/>
    <w:rsid w:val="00F02937"/>
    <w:rsid w:val="00F02A50"/>
    <w:rsid w:val="00F02AF8"/>
    <w:rsid w:val="00F02AFE"/>
    <w:rsid w:val="00F02ED7"/>
    <w:rsid w:val="00F03122"/>
    <w:rsid w:val="00F03591"/>
    <w:rsid w:val="00F039C5"/>
    <w:rsid w:val="00F0474B"/>
    <w:rsid w:val="00F0489C"/>
    <w:rsid w:val="00F04E4A"/>
    <w:rsid w:val="00F053AB"/>
    <w:rsid w:val="00F0561A"/>
    <w:rsid w:val="00F05AF8"/>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2FCC"/>
    <w:rsid w:val="00F231D3"/>
    <w:rsid w:val="00F2358A"/>
    <w:rsid w:val="00F23ACD"/>
    <w:rsid w:val="00F247F7"/>
    <w:rsid w:val="00F248A4"/>
    <w:rsid w:val="00F24A4E"/>
    <w:rsid w:val="00F24AFC"/>
    <w:rsid w:val="00F250B1"/>
    <w:rsid w:val="00F252BE"/>
    <w:rsid w:val="00F25613"/>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ADD"/>
    <w:rsid w:val="00F31F2A"/>
    <w:rsid w:val="00F32976"/>
    <w:rsid w:val="00F32AE3"/>
    <w:rsid w:val="00F32E02"/>
    <w:rsid w:val="00F3377A"/>
    <w:rsid w:val="00F33A0E"/>
    <w:rsid w:val="00F33CA3"/>
    <w:rsid w:val="00F34067"/>
    <w:rsid w:val="00F34167"/>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C57"/>
    <w:rsid w:val="00F41EAE"/>
    <w:rsid w:val="00F42359"/>
    <w:rsid w:val="00F42608"/>
    <w:rsid w:val="00F42961"/>
    <w:rsid w:val="00F42B66"/>
    <w:rsid w:val="00F42CAF"/>
    <w:rsid w:val="00F430CA"/>
    <w:rsid w:val="00F43180"/>
    <w:rsid w:val="00F435F4"/>
    <w:rsid w:val="00F4366E"/>
    <w:rsid w:val="00F43913"/>
    <w:rsid w:val="00F43A7E"/>
    <w:rsid w:val="00F44C95"/>
    <w:rsid w:val="00F45548"/>
    <w:rsid w:val="00F455D4"/>
    <w:rsid w:val="00F456E8"/>
    <w:rsid w:val="00F457B4"/>
    <w:rsid w:val="00F464EC"/>
    <w:rsid w:val="00F4674F"/>
    <w:rsid w:val="00F46AC4"/>
    <w:rsid w:val="00F46AE7"/>
    <w:rsid w:val="00F477FB"/>
    <w:rsid w:val="00F47E65"/>
    <w:rsid w:val="00F47F44"/>
    <w:rsid w:val="00F50917"/>
    <w:rsid w:val="00F50D27"/>
    <w:rsid w:val="00F523D7"/>
    <w:rsid w:val="00F52B25"/>
    <w:rsid w:val="00F52E29"/>
    <w:rsid w:val="00F52ED7"/>
    <w:rsid w:val="00F53568"/>
    <w:rsid w:val="00F539E4"/>
    <w:rsid w:val="00F54083"/>
    <w:rsid w:val="00F54997"/>
    <w:rsid w:val="00F54A12"/>
    <w:rsid w:val="00F54D5E"/>
    <w:rsid w:val="00F55E35"/>
    <w:rsid w:val="00F562AB"/>
    <w:rsid w:val="00F56485"/>
    <w:rsid w:val="00F56CB8"/>
    <w:rsid w:val="00F56CCD"/>
    <w:rsid w:val="00F56D8F"/>
    <w:rsid w:val="00F5766C"/>
    <w:rsid w:val="00F576CC"/>
    <w:rsid w:val="00F578F2"/>
    <w:rsid w:val="00F579D9"/>
    <w:rsid w:val="00F60736"/>
    <w:rsid w:val="00F60CD7"/>
    <w:rsid w:val="00F60EE3"/>
    <w:rsid w:val="00F6103A"/>
    <w:rsid w:val="00F61040"/>
    <w:rsid w:val="00F62179"/>
    <w:rsid w:val="00F62B59"/>
    <w:rsid w:val="00F63274"/>
    <w:rsid w:val="00F63F07"/>
    <w:rsid w:val="00F6435F"/>
    <w:rsid w:val="00F64DE9"/>
    <w:rsid w:val="00F64F73"/>
    <w:rsid w:val="00F650B3"/>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F62"/>
    <w:rsid w:val="00F90620"/>
    <w:rsid w:val="00F90B2F"/>
    <w:rsid w:val="00F91558"/>
    <w:rsid w:val="00F91C3E"/>
    <w:rsid w:val="00F923DD"/>
    <w:rsid w:val="00F926AE"/>
    <w:rsid w:val="00F928BC"/>
    <w:rsid w:val="00F949F1"/>
    <w:rsid w:val="00F95033"/>
    <w:rsid w:val="00F95304"/>
    <w:rsid w:val="00F95312"/>
    <w:rsid w:val="00F9623C"/>
    <w:rsid w:val="00F9641B"/>
    <w:rsid w:val="00F97413"/>
    <w:rsid w:val="00F97526"/>
    <w:rsid w:val="00FA07D9"/>
    <w:rsid w:val="00FA0C29"/>
    <w:rsid w:val="00FA0C67"/>
    <w:rsid w:val="00FA0D09"/>
    <w:rsid w:val="00FA1472"/>
    <w:rsid w:val="00FA206B"/>
    <w:rsid w:val="00FA27AB"/>
    <w:rsid w:val="00FA2FB7"/>
    <w:rsid w:val="00FA3138"/>
    <w:rsid w:val="00FA340C"/>
    <w:rsid w:val="00FA34BD"/>
    <w:rsid w:val="00FA368F"/>
    <w:rsid w:val="00FA39C3"/>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9CB"/>
    <w:rsid w:val="00FB5C42"/>
    <w:rsid w:val="00FB72A9"/>
    <w:rsid w:val="00FB7904"/>
    <w:rsid w:val="00FB7922"/>
    <w:rsid w:val="00FB7C90"/>
    <w:rsid w:val="00FC006A"/>
    <w:rsid w:val="00FC03BE"/>
    <w:rsid w:val="00FC0569"/>
    <w:rsid w:val="00FC1077"/>
    <w:rsid w:val="00FC11FD"/>
    <w:rsid w:val="00FC155B"/>
    <w:rsid w:val="00FC1870"/>
    <w:rsid w:val="00FC283C"/>
    <w:rsid w:val="00FC285A"/>
    <w:rsid w:val="00FC28B8"/>
    <w:rsid w:val="00FC2EB0"/>
    <w:rsid w:val="00FC2FF5"/>
    <w:rsid w:val="00FC39D0"/>
    <w:rsid w:val="00FC3AF0"/>
    <w:rsid w:val="00FC4017"/>
    <w:rsid w:val="00FC44F9"/>
    <w:rsid w:val="00FC46B2"/>
    <w:rsid w:val="00FC49BA"/>
    <w:rsid w:val="00FC4AB8"/>
    <w:rsid w:val="00FC4D31"/>
    <w:rsid w:val="00FC4E6F"/>
    <w:rsid w:val="00FC5776"/>
    <w:rsid w:val="00FC5CB9"/>
    <w:rsid w:val="00FC5D9B"/>
    <w:rsid w:val="00FC64F9"/>
    <w:rsid w:val="00FC661E"/>
    <w:rsid w:val="00FC6D92"/>
    <w:rsid w:val="00FC6E1D"/>
    <w:rsid w:val="00FC7BC3"/>
    <w:rsid w:val="00FD00FD"/>
    <w:rsid w:val="00FD04EC"/>
    <w:rsid w:val="00FD0966"/>
    <w:rsid w:val="00FD09A7"/>
    <w:rsid w:val="00FD1510"/>
    <w:rsid w:val="00FD189D"/>
    <w:rsid w:val="00FD2777"/>
    <w:rsid w:val="00FD2C0F"/>
    <w:rsid w:val="00FD2E45"/>
    <w:rsid w:val="00FD386E"/>
    <w:rsid w:val="00FD388A"/>
    <w:rsid w:val="00FD3A6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B97"/>
    <w:rsid w:val="00FE43B6"/>
    <w:rsid w:val="00FE461A"/>
    <w:rsid w:val="00FE46BA"/>
    <w:rsid w:val="00FE530E"/>
    <w:rsid w:val="00FE573E"/>
    <w:rsid w:val="00FE5930"/>
    <w:rsid w:val="00FE5960"/>
    <w:rsid w:val="00FE5DA8"/>
    <w:rsid w:val="00FE6090"/>
    <w:rsid w:val="00FE61DC"/>
    <w:rsid w:val="00FE6B91"/>
    <w:rsid w:val="00FE6BB5"/>
    <w:rsid w:val="00FE6DE3"/>
    <w:rsid w:val="00FE7025"/>
    <w:rsid w:val="00FE7358"/>
    <w:rsid w:val="00FE73D4"/>
    <w:rsid w:val="00FE775D"/>
    <w:rsid w:val="00FE7935"/>
    <w:rsid w:val="00FF03C9"/>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6D8"/>
    <w:rsid w:val="00FF5B41"/>
    <w:rsid w:val="00FF5CCD"/>
    <w:rsid w:val="00FF61ED"/>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5"/>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10764</TotalTime>
  <Pages>19</Pages>
  <Words>6051</Words>
  <Characters>35150</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41119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Enrique Barajas Novoa</cp:lastModifiedBy>
  <cp:revision>854</cp:revision>
  <cp:lastPrinted>2025-12-09T16:46:00Z</cp:lastPrinted>
  <dcterms:created xsi:type="dcterms:W3CDTF">2023-10-20T16:33:00Z</dcterms:created>
  <dcterms:modified xsi:type="dcterms:W3CDTF">2025-12-12T15:56:00Z</dcterms:modified>
</cp:coreProperties>
</file>