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6BAC4" w14:textId="3FC3A643" w:rsidR="00BB2947" w:rsidRPr="00AA7B67" w:rsidRDefault="00AE279A" w:rsidP="00FE110B">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En la ciudad de Zapopan, Jalisco, siendo las </w:t>
      </w:r>
      <w:r w:rsidR="00C637ED" w:rsidRPr="00AA7B67">
        <w:rPr>
          <w:rFonts w:ascii="Arial" w:hAnsi="Arial" w:cs="Arial"/>
          <w:b/>
          <w:bCs/>
          <w:color w:val="000000" w:themeColor="text1"/>
          <w:sz w:val="20"/>
          <w:szCs w:val="20"/>
          <w:lang w:val="es-MX"/>
        </w:rPr>
        <w:t>1</w:t>
      </w:r>
      <w:r w:rsidR="00E157D4" w:rsidRPr="00AA7B67">
        <w:rPr>
          <w:rFonts w:ascii="Arial" w:hAnsi="Arial" w:cs="Arial"/>
          <w:b/>
          <w:bCs/>
          <w:color w:val="000000" w:themeColor="text1"/>
          <w:sz w:val="20"/>
          <w:szCs w:val="20"/>
          <w:lang w:val="es-MX"/>
        </w:rPr>
        <w:t>0</w:t>
      </w:r>
      <w:r w:rsidR="007C795D" w:rsidRPr="00AA7B67">
        <w:rPr>
          <w:rFonts w:ascii="Arial" w:hAnsi="Arial" w:cs="Arial"/>
          <w:b/>
          <w:bCs/>
          <w:color w:val="000000" w:themeColor="text1"/>
          <w:sz w:val="20"/>
          <w:szCs w:val="20"/>
          <w:lang w:val="es-MX"/>
        </w:rPr>
        <w:t>:</w:t>
      </w:r>
      <w:r w:rsidR="00E157D4" w:rsidRPr="00AA7B67">
        <w:rPr>
          <w:rFonts w:ascii="Arial" w:hAnsi="Arial" w:cs="Arial"/>
          <w:b/>
          <w:bCs/>
          <w:color w:val="000000" w:themeColor="text1"/>
          <w:sz w:val="20"/>
          <w:szCs w:val="20"/>
          <w:lang w:val="es-MX"/>
        </w:rPr>
        <w:t>0</w:t>
      </w:r>
      <w:r w:rsidR="00C637ED" w:rsidRPr="00AA7B67">
        <w:rPr>
          <w:rFonts w:ascii="Arial" w:hAnsi="Arial" w:cs="Arial"/>
          <w:b/>
          <w:bCs/>
          <w:color w:val="000000" w:themeColor="text1"/>
          <w:sz w:val="20"/>
          <w:szCs w:val="20"/>
          <w:lang w:val="es-MX"/>
        </w:rPr>
        <w:t>0</w:t>
      </w:r>
      <w:r w:rsidRPr="00AA7B67">
        <w:rPr>
          <w:rFonts w:ascii="Arial" w:hAnsi="Arial" w:cs="Arial"/>
          <w:color w:val="000000" w:themeColor="text1"/>
          <w:sz w:val="20"/>
          <w:szCs w:val="20"/>
          <w:lang w:val="es-MX"/>
        </w:rPr>
        <w:t xml:space="preserve"> </w:t>
      </w:r>
      <w:r w:rsidR="004D1822" w:rsidRPr="00AA7B67">
        <w:rPr>
          <w:rFonts w:ascii="Arial" w:hAnsi="Arial" w:cs="Arial"/>
          <w:color w:val="000000" w:themeColor="text1"/>
          <w:sz w:val="20"/>
          <w:szCs w:val="20"/>
          <w:lang w:val="es-MX"/>
        </w:rPr>
        <w:t>(</w:t>
      </w:r>
      <w:r w:rsidR="00E157D4" w:rsidRPr="00AA7B67">
        <w:rPr>
          <w:rFonts w:ascii="Arial" w:hAnsi="Arial" w:cs="Arial"/>
          <w:color w:val="000000" w:themeColor="text1"/>
          <w:sz w:val="20"/>
          <w:szCs w:val="20"/>
          <w:lang w:val="es-MX"/>
        </w:rPr>
        <w:t>diez</w:t>
      </w:r>
      <w:r w:rsidR="00D435D4" w:rsidRPr="00AA7B67">
        <w:rPr>
          <w:rFonts w:ascii="Arial" w:hAnsi="Arial" w:cs="Arial"/>
          <w:color w:val="000000" w:themeColor="text1"/>
          <w:sz w:val="20"/>
          <w:szCs w:val="20"/>
          <w:lang w:val="es-MX"/>
        </w:rPr>
        <w:t>)</w:t>
      </w:r>
      <w:r w:rsidR="00D32B90" w:rsidRPr="00AA7B67">
        <w:rPr>
          <w:rFonts w:ascii="Arial" w:hAnsi="Arial" w:cs="Arial"/>
          <w:b/>
          <w:bCs/>
          <w:color w:val="000000" w:themeColor="text1"/>
          <w:sz w:val="20"/>
          <w:szCs w:val="20"/>
          <w:lang w:val="es-MX"/>
        </w:rPr>
        <w:t xml:space="preserve"> </w:t>
      </w:r>
      <w:r w:rsidRPr="00AA7B67">
        <w:rPr>
          <w:rFonts w:ascii="Arial" w:hAnsi="Arial" w:cs="Arial"/>
          <w:color w:val="000000" w:themeColor="text1"/>
          <w:sz w:val="20"/>
          <w:szCs w:val="20"/>
          <w:lang w:val="es-MX"/>
        </w:rPr>
        <w:t>horas</w:t>
      </w:r>
      <w:r w:rsidR="0057438C" w:rsidRPr="00AA7B67">
        <w:rPr>
          <w:rFonts w:ascii="Arial" w:hAnsi="Arial" w:cs="Arial"/>
          <w:color w:val="000000" w:themeColor="text1"/>
          <w:sz w:val="20"/>
          <w:szCs w:val="20"/>
          <w:lang w:val="es-MX"/>
        </w:rPr>
        <w:t xml:space="preserve"> </w:t>
      </w:r>
      <w:r w:rsidRPr="00AA7B67">
        <w:rPr>
          <w:rFonts w:ascii="Arial" w:hAnsi="Arial" w:cs="Arial"/>
          <w:color w:val="000000" w:themeColor="text1"/>
          <w:sz w:val="20"/>
          <w:szCs w:val="20"/>
          <w:lang w:val="es-MX"/>
        </w:rPr>
        <w:t xml:space="preserve">del día </w:t>
      </w:r>
      <w:r w:rsidR="00E157D4" w:rsidRPr="00AA7B67">
        <w:rPr>
          <w:rFonts w:ascii="Arial" w:hAnsi="Arial" w:cs="Arial"/>
          <w:b/>
          <w:bCs/>
          <w:color w:val="000000" w:themeColor="text1"/>
          <w:sz w:val="20"/>
          <w:szCs w:val="20"/>
          <w:lang w:val="es-MX"/>
        </w:rPr>
        <w:t>17</w:t>
      </w:r>
      <w:r w:rsidRPr="00AA7B67">
        <w:rPr>
          <w:rFonts w:ascii="Arial" w:hAnsi="Arial" w:cs="Arial"/>
          <w:b/>
          <w:bCs/>
          <w:color w:val="000000" w:themeColor="text1"/>
          <w:sz w:val="20"/>
          <w:szCs w:val="20"/>
          <w:lang w:val="es-MX"/>
        </w:rPr>
        <w:t xml:space="preserve"> (</w:t>
      </w:r>
      <w:r w:rsidR="00E157D4" w:rsidRPr="00AA7B67">
        <w:rPr>
          <w:rFonts w:ascii="Arial" w:hAnsi="Arial" w:cs="Arial"/>
          <w:b/>
          <w:bCs/>
          <w:color w:val="000000" w:themeColor="text1"/>
          <w:sz w:val="20"/>
          <w:szCs w:val="20"/>
          <w:lang w:val="es-MX"/>
        </w:rPr>
        <w:t>diecisiete</w:t>
      </w:r>
      <w:r w:rsidRPr="00AA7B67">
        <w:rPr>
          <w:rFonts w:ascii="Arial" w:hAnsi="Arial" w:cs="Arial"/>
          <w:b/>
          <w:bCs/>
          <w:color w:val="000000" w:themeColor="text1"/>
          <w:sz w:val="20"/>
          <w:szCs w:val="20"/>
          <w:lang w:val="es-MX"/>
        </w:rPr>
        <w:t xml:space="preserve">) </w:t>
      </w:r>
      <w:r w:rsidRPr="00AA7B67">
        <w:rPr>
          <w:rFonts w:ascii="Arial" w:hAnsi="Arial" w:cs="Arial"/>
          <w:color w:val="000000" w:themeColor="text1"/>
          <w:sz w:val="20"/>
          <w:szCs w:val="20"/>
          <w:lang w:val="es-MX"/>
        </w:rPr>
        <w:t>de</w:t>
      </w:r>
      <w:r w:rsidRPr="00AA7B67">
        <w:rPr>
          <w:rFonts w:ascii="Arial" w:hAnsi="Arial" w:cs="Arial"/>
          <w:b/>
          <w:bCs/>
          <w:color w:val="000000" w:themeColor="text1"/>
          <w:sz w:val="20"/>
          <w:szCs w:val="20"/>
          <w:lang w:val="es-MX"/>
        </w:rPr>
        <w:t xml:space="preserve"> </w:t>
      </w:r>
      <w:r w:rsidR="00E157D4" w:rsidRPr="00AA7B67">
        <w:rPr>
          <w:rFonts w:ascii="Arial" w:hAnsi="Arial" w:cs="Arial"/>
          <w:b/>
          <w:bCs/>
          <w:color w:val="000000" w:themeColor="text1"/>
          <w:sz w:val="20"/>
          <w:szCs w:val="20"/>
          <w:lang w:val="es-MX"/>
        </w:rPr>
        <w:t>abril</w:t>
      </w:r>
      <w:r w:rsidR="00835E43" w:rsidRPr="00AA7B67">
        <w:rPr>
          <w:rFonts w:ascii="Arial" w:hAnsi="Arial" w:cs="Arial"/>
          <w:b/>
          <w:bCs/>
          <w:color w:val="000000" w:themeColor="text1"/>
          <w:sz w:val="20"/>
          <w:szCs w:val="20"/>
          <w:lang w:val="es-MX"/>
        </w:rPr>
        <w:t xml:space="preserve"> </w:t>
      </w:r>
      <w:r w:rsidRPr="00AA7B67">
        <w:rPr>
          <w:rFonts w:ascii="Arial" w:hAnsi="Arial" w:cs="Arial"/>
          <w:color w:val="000000" w:themeColor="text1"/>
          <w:sz w:val="20"/>
          <w:szCs w:val="20"/>
          <w:lang w:val="es-MX"/>
        </w:rPr>
        <w:t>de</w:t>
      </w:r>
      <w:r w:rsidRPr="00AA7B67">
        <w:rPr>
          <w:rFonts w:ascii="Arial" w:hAnsi="Arial" w:cs="Arial"/>
          <w:b/>
          <w:bCs/>
          <w:color w:val="000000" w:themeColor="text1"/>
          <w:sz w:val="20"/>
          <w:szCs w:val="20"/>
          <w:lang w:val="es-MX"/>
        </w:rPr>
        <w:t xml:space="preserve"> 202</w:t>
      </w:r>
      <w:r w:rsidR="00C637ED" w:rsidRPr="00AA7B67">
        <w:rPr>
          <w:rFonts w:ascii="Arial" w:hAnsi="Arial" w:cs="Arial"/>
          <w:b/>
          <w:bCs/>
          <w:color w:val="000000" w:themeColor="text1"/>
          <w:sz w:val="20"/>
          <w:szCs w:val="20"/>
          <w:lang w:val="es-MX"/>
        </w:rPr>
        <w:t>6</w:t>
      </w:r>
      <w:r w:rsidRPr="00AA7B67">
        <w:rPr>
          <w:rFonts w:ascii="Arial" w:hAnsi="Arial" w:cs="Arial"/>
          <w:b/>
          <w:bCs/>
          <w:color w:val="000000" w:themeColor="text1"/>
          <w:sz w:val="20"/>
          <w:szCs w:val="20"/>
          <w:lang w:val="es-MX"/>
        </w:rPr>
        <w:t xml:space="preserve"> (dos mil veinti</w:t>
      </w:r>
      <w:r w:rsidR="00C637ED" w:rsidRPr="00AA7B67">
        <w:rPr>
          <w:rFonts w:ascii="Arial" w:hAnsi="Arial" w:cs="Arial"/>
          <w:b/>
          <w:bCs/>
          <w:color w:val="000000" w:themeColor="text1"/>
          <w:sz w:val="20"/>
          <w:szCs w:val="20"/>
          <w:lang w:val="es-MX"/>
        </w:rPr>
        <w:t>séis</w:t>
      </w:r>
      <w:r w:rsidRPr="00AA7B67">
        <w:rPr>
          <w:rFonts w:ascii="Arial" w:hAnsi="Arial" w:cs="Arial"/>
          <w:b/>
          <w:bCs/>
          <w:color w:val="000000" w:themeColor="text1"/>
          <w:sz w:val="20"/>
          <w:szCs w:val="20"/>
          <w:lang w:val="es-MX"/>
        </w:rPr>
        <w:t>)</w:t>
      </w:r>
      <w:r w:rsidRPr="00AA7B67">
        <w:rPr>
          <w:rFonts w:ascii="Arial" w:hAnsi="Arial" w:cs="Arial"/>
          <w:color w:val="000000" w:themeColor="text1"/>
          <w:sz w:val="20"/>
          <w:szCs w:val="20"/>
          <w:lang w:val="es-MX"/>
        </w:rPr>
        <w:t xml:space="preserve">, </w:t>
      </w:r>
      <w:r w:rsidR="00860446" w:rsidRPr="00AA7B67">
        <w:rPr>
          <w:rFonts w:ascii="Arial" w:hAnsi="Arial" w:cs="Arial"/>
          <w:color w:val="000000" w:themeColor="text1"/>
          <w:sz w:val="20"/>
          <w:szCs w:val="20"/>
          <w:lang w:val="es-MX"/>
        </w:rPr>
        <w:t>en el sitio que ocupa</w:t>
      </w:r>
      <w:r w:rsidR="00FA39C3" w:rsidRPr="00AA7B67">
        <w:rPr>
          <w:rFonts w:ascii="Arial" w:hAnsi="Arial" w:cs="Arial"/>
          <w:color w:val="000000" w:themeColor="text1"/>
          <w:sz w:val="20"/>
          <w:szCs w:val="20"/>
          <w:lang w:val="es-MX"/>
        </w:rPr>
        <w:t xml:space="preserve"> </w:t>
      </w:r>
      <w:r w:rsidR="00CA4765" w:rsidRPr="00AA7B67">
        <w:rPr>
          <w:rFonts w:ascii="Arial" w:hAnsi="Arial" w:cs="Arial"/>
          <w:color w:val="000000" w:themeColor="text1"/>
          <w:sz w:val="20"/>
          <w:szCs w:val="20"/>
          <w:lang w:val="es-MX"/>
        </w:rPr>
        <w:t>sala de juntas de la Dirección de Obras Públicas e Infraestructura, ubicada en Prolongación Avenida Laureles No. 300, 3er piso, colonia Tepeyac, Zapopan, Jalisco, México. En el Centro Integral de Servicios Zapopan (</w:t>
      </w:r>
      <w:proofErr w:type="spellStart"/>
      <w:r w:rsidR="00CA4765" w:rsidRPr="00AA7B67">
        <w:rPr>
          <w:rFonts w:ascii="Arial" w:hAnsi="Arial" w:cs="Arial"/>
          <w:color w:val="000000" w:themeColor="text1"/>
          <w:sz w:val="20"/>
          <w:szCs w:val="20"/>
          <w:lang w:val="es-MX"/>
        </w:rPr>
        <w:t>CISZ</w:t>
      </w:r>
      <w:proofErr w:type="spellEnd"/>
      <w:r w:rsidR="00CA4765" w:rsidRPr="00AA7B67">
        <w:rPr>
          <w:rFonts w:ascii="Arial" w:hAnsi="Arial" w:cs="Arial"/>
          <w:color w:val="000000" w:themeColor="text1"/>
          <w:sz w:val="20"/>
          <w:szCs w:val="20"/>
          <w:lang w:val="es-MX"/>
        </w:rPr>
        <w:t>)</w:t>
      </w:r>
      <w:r w:rsidR="00433033" w:rsidRPr="00AA7B67">
        <w:rPr>
          <w:rFonts w:ascii="Arial" w:hAnsi="Arial" w:cs="Arial"/>
          <w:color w:val="000000" w:themeColor="text1"/>
          <w:sz w:val="20"/>
          <w:szCs w:val="20"/>
          <w:lang w:val="es-MX"/>
        </w:rPr>
        <w:t xml:space="preserve">, </w:t>
      </w:r>
      <w:r w:rsidR="00DC5F07" w:rsidRPr="00AA7B67">
        <w:rPr>
          <w:rFonts w:ascii="Arial" w:hAnsi="Arial" w:cs="Arial"/>
          <w:color w:val="000000" w:themeColor="text1"/>
          <w:sz w:val="20"/>
          <w:szCs w:val="20"/>
          <w:lang w:val="es-MX"/>
        </w:rPr>
        <w:t>se reunieron los integrantes del Comité Mixto de Obra Pública</w:t>
      </w:r>
      <w:r w:rsidR="002F34F8" w:rsidRPr="00AA7B67">
        <w:rPr>
          <w:rFonts w:ascii="Arial" w:hAnsi="Arial" w:cs="Arial"/>
          <w:color w:val="000000" w:themeColor="text1"/>
          <w:sz w:val="20"/>
          <w:szCs w:val="20"/>
          <w:lang w:val="es-MX"/>
        </w:rPr>
        <w:t>,</w:t>
      </w:r>
      <w:r w:rsidRPr="00AA7B67">
        <w:rPr>
          <w:rFonts w:ascii="Arial" w:hAnsi="Arial" w:cs="Arial"/>
          <w:color w:val="000000" w:themeColor="text1"/>
          <w:sz w:val="20"/>
          <w:szCs w:val="20"/>
          <w:lang w:val="es-MX"/>
        </w:rPr>
        <w:t xml:space="preserve"> con el objeto de llevar a cabo la</w:t>
      </w:r>
      <w:r w:rsidR="00C73E66" w:rsidRPr="00AA7B67">
        <w:rPr>
          <w:rFonts w:ascii="Arial" w:hAnsi="Arial" w:cs="Arial"/>
          <w:b/>
          <w:bCs/>
          <w:color w:val="000000" w:themeColor="text1"/>
          <w:sz w:val="20"/>
          <w:szCs w:val="20"/>
          <w:lang w:val="es-MX"/>
        </w:rPr>
        <w:t xml:space="preserve"> </w:t>
      </w:r>
      <w:r w:rsidR="00E157D4" w:rsidRPr="00AA7B67">
        <w:rPr>
          <w:rFonts w:ascii="Arial" w:hAnsi="Arial" w:cs="Arial"/>
          <w:b/>
          <w:bCs/>
          <w:color w:val="000000" w:themeColor="text1"/>
          <w:sz w:val="20"/>
          <w:szCs w:val="20"/>
          <w:lang w:val="es-MX"/>
        </w:rPr>
        <w:t>cuarta</w:t>
      </w:r>
      <w:r w:rsidR="00A43528"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sesión (ejercicio fiscal 202</w:t>
      </w:r>
      <w:r w:rsidR="00C637ED" w:rsidRPr="00AA7B67">
        <w:rPr>
          <w:rFonts w:ascii="Arial" w:hAnsi="Arial" w:cs="Arial"/>
          <w:color w:val="000000" w:themeColor="text1"/>
          <w:sz w:val="20"/>
          <w:szCs w:val="20"/>
          <w:lang w:val="es-MX"/>
        </w:rPr>
        <w:t>6</w:t>
      </w:r>
      <w:r w:rsidRPr="00AA7B67">
        <w:rPr>
          <w:rFonts w:ascii="Arial" w:hAnsi="Arial" w:cs="Arial"/>
          <w:color w:val="000000" w:themeColor="text1"/>
          <w:sz w:val="20"/>
          <w:szCs w:val="20"/>
          <w:lang w:val="es-MX"/>
        </w:rPr>
        <w:t>) del Comité Mixto de Obra Pública de la presente administración, señalándose para esta reunión lo siguiente:</w:t>
      </w:r>
    </w:p>
    <w:p w14:paraId="1E1B19AD" w14:textId="77777777" w:rsidR="00BB2947" w:rsidRPr="00AA7B67" w:rsidRDefault="00BB2947" w:rsidP="00BB2947">
      <w:pPr>
        <w:jc w:val="both"/>
        <w:rPr>
          <w:rFonts w:ascii="Arial" w:hAnsi="Arial" w:cs="Arial"/>
          <w:color w:val="000000" w:themeColor="text1"/>
          <w:sz w:val="20"/>
          <w:szCs w:val="20"/>
          <w:lang w:val="es-MX"/>
        </w:rPr>
      </w:pPr>
    </w:p>
    <w:p w14:paraId="10B4B4BA" w14:textId="7BE0864E" w:rsidR="00BB2947" w:rsidRPr="00AA7B67" w:rsidRDefault="00F11F50" w:rsidP="00BB2947">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 xml:space="preserve">La Suplente del Presidente del Comité Mixto de Obra Pública, </w:t>
      </w:r>
      <w:r w:rsidR="00C637ED" w:rsidRPr="00AA7B67">
        <w:rPr>
          <w:rFonts w:ascii="Arial" w:hAnsi="Arial" w:cs="Arial"/>
          <w:b/>
          <w:color w:val="000000" w:themeColor="text1"/>
          <w:sz w:val="20"/>
          <w:szCs w:val="20"/>
          <w:lang w:val="es-MX"/>
        </w:rPr>
        <w:t>Sofia Navarro Quiroga</w:t>
      </w:r>
      <w:r w:rsidR="00BB2947" w:rsidRPr="00AA7B67">
        <w:rPr>
          <w:rFonts w:ascii="Arial" w:hAnsi="Arial" w:cs="Arial"/>
          <w:b/>
          <w:color w:val="000000" w:themeColor="text1"/>
          <w:sz w:val="20"/>
          <w:szCs w:val="20"/>
          <w:lang w:val="es-MX"/>
        </w:rPr>
        <w:t xml:space="preserve"> da inicio formal a la presente sesión de Comité Mixto de la </w:t>
      </w:r>
      <w:r w:rsidR="00E157D4" w:rsidRPr="00AA7B67">
        <w:rPr>
          <w:rFonts w:ascii="Arial" w:hAnsi="Arial" w:cs="Arial"/>
          <w:b/>
          <w:color w:val="000000" w:themeColor="text1"/>
          <w:sz w:val="20"/>
          <w:szCs w:val="20"/>
          <w:lang w:val="es-MX"/>
        </w:rPr>
        <w:t>Cuarta</w:t>
      </w:r>
      <w:r w:rsidR="00A43528" w:rsidRPr="00AA7B67">
        <w:rPr>
          <w:rFonts w:ascii="Arial" w:hAnsi="Arial" w:cs="Arial"/>
          <w:b/>
          <w:color w:val="000000" w:themeColor="text1"/>
          <w:sz w:val="20"/>
          <w:szCs w:val="20"/>
          <w:lang w:val="es-MX"/>
        </w:rPr>
        <w:t xml:space="preserve"> </w:t>
      </w:r>
      <w:r w:rsidR="00BB2947" w:rsidRPr="00AA7B67">
        <w:rPr>
          <w:rFonts w:ascii="Arial" w:hAnsi="Arial" w:cs="Arial"/>
          <w:b/>
          <w:color w:val="000000" w:themeColor="text1"/>
          <w:sz w:val="20"/>
          <w:szCs w:val="20"/>
          <w:lang w:val="es-MX"/>
        </w:rPr>
        <w:t>Sesión.</w:t>
      </w:r>
    </w:p>
    <w:p w14:paraId="7F8603DB" w14:textId="77777777" w:rsidR="00BB2947" w:rsidRPr="00AA7B67" w:rsidRDefault="00BB2947" w:rsidP="00BB2947">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ab/>
      </w:r>
    </w:p>
    <w:p w14:paraId="14641CAD" w14:textId="21757F2A" w:rsidR="00BB2947" w:rsidRPr="00AA7B67" w:rsidRDefault="00BB2947" w:rsidP="00BB2947">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ab/>
      </w:r>
    </w:p>
    <w:p w14:paraId="064F197D" w14:textId="502EDFA3" w:rsidR="00BB2947" w:rsidRPr="00AA7B67" w:rsidRDefault="00BB2947" w:rsidP="00BB2947">
      <w:pPr>
        <w:rPr>
          <w:rFonts w:ascii="Arial" w:hAnsi="Arial" w:cs="Arial"/>
          <w:b/>
          <w:i/>
          <w:color w:val="000000" w:themeColor="text1"/>
          <w:lang w:val="es-MX"/>
        </w:rPr>
      </w:pPr>
      <w:r w:rsidRPr="00AA7B67">
        <w:rPr>
          <w:rFonts w:ascii="Arial" w:hAnsi="Arial" w:cs="Arial"/>
          <w:b/>
          <w:i/>
          <w:color w:val="000000" w:themeColor="text1"/>
          <w:lang w:val="es-MX"/>
        </w:rPr>
        <w:t>ORDEN DEL DÍA:</w:t>
      </w:r>
      <w:r w:rsidR="00937B99" w:rsidRPr="00AA7B67">
        <w:rPr>
          <w:rFonts w:ascii="Arial" w:hAnsi="Arial" w:cs="Arial"/>
          <w:b/>
          <w:i/>
          <w:color w:val="000000" w:themeColor="text1"/>
          <w:lang w:val="es-MX"/>
        </w:rPr>
        <w:t xml:space="preserve"> </w:t>
      </w:r>
    </w:p>
    <w:p w14:paraId="23917C52" w14:textId="77777777" w:rsidR="00BB2947" w:rsidRPr="00AA7B67" w:rsidRDefault="00BB2947" w:rsidP="007A416C">
      <w:pPr>
        <w:jc w:val="both"/>
        <w:rPr>
          <w:rFonts w:ascii="Arial" w:hAnsi="Arial" w:cs="Arial"/>
          <w:color w:val="000000" w:themeColor="text1"/>
          <w:sz w:val="20"/>
          <w:szCs w:val="20"/>
          <w:lang w:val="es-MX"/>
        </w:rPr>
      </w:pPr>
    </w:p>
    <w:p w14:paraId="783D7547" w14:textId="77777777" w:rsidR="00683463" w:rsidRPr="00AA7B67" w:rsidRDefault="00683463" w:rsidP="007A416C">
      <w:pPr>
        <w:jc w:val="both"/>
        <w:rPr>
          <w:rFonts w:ascii="Arial" w:hAnsi="Arial" w:cs="Arial"/>
          <w:color w:val="000000" w:themeColor="text1"/>
          <w:sz w:val="20"/>
          <w:szCs w:val="20"/>
          <w:lang w:val="es-MX"/>
        </w:rPr>
      </w:pPr>
    </w:p>
    <w:p w14:paraId="420B828E" w14:textId="77777777" w:rsidR="00BB2947" w:rsidRPr="00AA7B67" w:rsidRDefault="00BB2947" w:rsidP="007A416C">
      <w:pPr>
        <w:numPr>
          <w:ilvl w:val="0"/>
          <w:numId w:val="11"/>
        </w:numPr>
        <w:contextualSpacing/>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Lista de asistencia.</w:t>
      </w:r>
    </w:p>
    <w:p w14:paraId="4E9C57C1" w14:textId="5FF9B0B3" w:rsidR="00BB2947" w:rsidRPr="00AA7B67" w:rsidRDefault="00BB2947" w:rsidP="007A416C">
      <w:pPr>
        <w:numPr>
          <w:ilvl w:val="0"/>
          <w:numId w:val="11"/>
        </w:numPr>
        <w:contextualSpacing/>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Verificación de Quórum.</w:t>
      </w:r>
    </w:p>
    <w:p w14:paraId="507729EC" w14:textId="1DDA8763" w:rsidR="00F457B4" w:rsidRPr="00AA7B67" w:rsidRDefault="00BB2947" w:rsidP="003810F5">
      <w:pPr>
        <w:numPr>
          <w:ilvl w:val="0"/>
          <w:numId w:val="11"/>
        </w:numPr>
        <w:contextualSpacing/>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Aprobación de la Orden del Día.</w:t>
      </w:r>
      <w:bookmarkStart w:id="0" w:name="_Hlk143760850"/>
    </w:p>
    <w:p w14:paraId="257559C5" w14:textId="4A114268" w:rsidR="004972F5" w:rsidRPr="00AA7B67" w:rsidRDefault="004972F5" w:rsidP="004972F5">
      <w:pPr>
        <w:numPr>
          <w:ilvl w:val="0"/>
          <w:numId w:val="11"/>
        </w:numPr>
        <w:contextualSpacing/>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 xml:space="preserve">Lectura y aprobación </w:t>
      </w:r>
      <w:r w:rsidR="0070161B" w:rsidRPr="00AA7B67">
        <w:rPr>
          <w:rFonts w:ascii="Arial" w:hAnsi="Arial" w:cs="Arial"/>
          <w:b/>
          <w:color w:val="000000" w:themeColor="text1"/>
          <w:sz w:val="20"/>
          <w:szCs w:val="20"/>
          <w:lang w:val="es-MX"/>
        </w:rPr>
        <w:t>del acta</w:t>
      </w:r>
      <w:r w:rsidRPr="00AA7B67">
        <w:rPr>
          <w:rFonts w:ascii="Arial" w:hAnsi="Arial" w:cs="Arial"/>
          <w:b/>
          <w:color w:val="000000" w:themeColor="text1"/>
          <w:sz w:val="20"/>
          <w:szCs w:val="20"/>
          <w:lang w:val="es-MX"/>
        </w:rPr>
        <w:t xml:space="preserve"> </w:t>
      </w:r>
      <w:r w:rsidR="00E157D4" w:rsidRPr="00AA7B67">
        <w:rPr>
          <w:rFonts w:ascii="Arial" w:hAnsi="Arial" w:cs="Arial"/>
          <w:b/>
          <w:color w:val="000000" w:themeColor="text1"/>
          <w:sz w:val="20"/>
          <w:szCs w:val="20"/>
          <w:lang w:val="es-MX"/>
        </w:rPr>
        <w:t>Tercera</w:t>
      </w:r>
      <w:r w:rsidR="0057438C" w:rsidRPr="00AA7B67">
        <w:rPr>
          <w:rFonts w:ascii="Arial" w:hAnsi="Arial" w:cs="Arial"/>
          <w:b/>
          <w:color w:val="000000" w:themeColor="text1"/>
          <w:sz w:val="20"/>
          <w:szCs w:val="20"/>
          <w:lang w:val="es-MX"/>
        </w:rPr>
        <w:t xml:space="preserve"> de la </w:t>
      </w:r>
      <w:r w:rsidR="002E108E" w:rsidRPr="00AA7B67">
        <w:rPr>
          <w:rFonts w:ascii="Arial" w:hAnsi="Arial" w:cs="Arial"/>
          <w:b/>
          <w:color w:val="000000" w:themeColor="text1"/>
          <w:sz w:val="20"/>
          <w:szCs w:val="20"/>
          <w:lang w:val="es-MX"/>
        </w:rPr>
        <w:t xml:space="preserve">sesión del ejercicio presupuestal 2026 </w:t>
      </w:r>
      <w:r w:rsidRPr="00AA7B67">
        <w:rPr>
          <w:rFonts w:ascii="Arial" w:hAnsi="Arial" w:cs="Arial"/>
          <w:b/>
          <w:color w:val="000000" w:themeColor="text1"/>
          <w:sz w:val="20"/>
          <w:szCs w:val="20"/>
          <w:lang w:val="es-MX"/>
        </w:rPr>
        <w:t>del Comité Mixto de Obra Pública.</w:t>
      </w:r>
    </w:p>
    <w:p w14:paraId="47C18B0C" w14:textId="48031BCA" w:rsidR="004635DA" w:rsidRPr="00AA7B67" w:rsidRDefault="00E157D4" w:rsidP="004972F5">
      <w:pPr>
        <w:numPr>
          <w:ilvl w:val="0"/>
          <w:numId w:val="11"/>
        </w:numPr>
        <w:contextualSpacing/>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Presentación y apertura de propuestas técnicas y económicas mediante la modalidad de Concurso Simplificado Sumario</w:t>
      </w:r>
      <w:r w:rsidR="00757548" w:rsidRPr="00AA7B67">
        <w:rPr>
          <w:rFonts w:ascii="Arial" w:hAnsi="Arial" w:cs="Arial"/>
          <w:b/>
          <w:color w:val="000000" w:themeColor="text1"/>
          <w:sz w:val="20"/>
          <w:szCs w:val="20"/>
          <w:lang w:val="es-MX"/>
        </w:rPr>
        <w:t>.</w:t>
      </w:r>
    </w:p>
    <w:p w14:paraId="38FD4060" w14:textId="34CDC192" w:rsidR="00657C4B" w:rsidRPr="00AA7B67" w:rsidRDefault="00681FDB" w:rsidP="004972F5">
      <w:pPr>
        <w:numPr>
          <w:ilvl w:val="0"/>
          <w:numId w:val="11"/>
        </w:numPr>
        <w:contextualSpacing/>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 xml:space="preserve">Presentación y autorización de Inicio de Procedimiento, mediante la modalidad de </w:t>
      </w:r>
      <w:r w:rsidR="00B71B7C" w:rsidRPr="00AA7B67">
        <w:rPr>
          <w:rFonts w:ascii="Arial" w:hAnsi="Arial" w:cs="Arial"/>
          <w:b/>
          <w:color w:val="000000" w:themeColor="text1"/>
          <w:sz w:val="20"/>
          <w:szCs w:val="20"/>
          <w:lang w:val="es-MX"/>
        </w:rPr>
        <w:t>Concurso Simplificado Sumario</w:t>
      </w:r>
      <w:r w:rsidR="00657C4B" w:rsidRPr="00AA7B67">
        <w:rPr>
          <w:rFonts w:ascii="Arial" w:hAnsi="Arial" w:cs="Arial"/>
          <w:b/>
          <w:color w:val="000000" w:themeColor="text1"/>
          <w:sz w:val="20"/>
          <w:szCs w:val="20"/>
          <w:lang w:val="es-MX"/>
        </w:rPr>
        <w:t>.</w:t>
      </w:r>
    </w:p>
    <w:p w14:paraId="130E8E54" w14:textId="11415AF0" w:rsidR="00E157D4" w:rsidRPr="00AA7B67" w:rsidRDefault="00E157D4" w:rsidP="00E32B0A">
      <w:pPr>
        <w:numPr>
          <w:ilvl w:val="0"/>
          <w:numId w:val="11"/>
        </w:numPr>
        <w:contextualSpacing/>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Presentación y Autorización de Convenios Modificatorios.</w:t>
      </w:r>
    </w:p>
    <w:bookmarkEnd w:id="0"/>
    <w:p w14:paraId="1DA13FE2" w14:textId="4C2404C1" w:rsidR="00BB2947" w:rsidRPr="00AA7B67" w:rsidRDefault="00E2572C" w:rsidP="00BB2947">
      <w:pPr>
        <w:pStyle w:val="Prrafodelista"/>
        <w:numPr>
          <w:ilvl w:val="0"/>
          <w:numId w:val="11"/>
        </w:numPr>
        <w:spacing w:line="276" w:lineRule="auto"/>
        <w:jc w:val="both"/>
        <w:rPr>
          <w:rFonts w:ascii="Arial" w:hAnsi="Arial" w:cs="Arial"/>
          <w:b/>
          <w:color w:val="000000" w:themeColor="text1"/>
          <w:sz w:val="20"/>
          <w:szCs w:val="20"/>
        </w:rPr>
      </w:pPr>
      <w:r w:rsidRPr="00AA7B67">
        <w:rPr>
          <w:rFonts w:ascii="Arial" w:hAnsi="Arial" w:cs="Arial"/>
          <w:b/>
          <w:color w:val="000000" w:themeColor="text1"/>
          <w:sz w:val="20"/>
          <w:szCs w:val="20"/>
          <w:lang w:val="es-MX"/>
        </w:rPr>
        <w:t>Asuntos Varios</w:t>
      </w:r>
      <w:r w:rsidR="00C349AB" w:rsidRPr="00AA7B67">
        <w:rPr>
          <w:rFonts w:ascii="Arial" w:hAnsi="Arial" w:cs="Arial"/>
          <w:b/>
          <w:color w:val="000000" w:themeColor="text1"/>
          <w:sz w:val="20"/>
          <w:szCs w:val="20"/>
        </w:rPr>
        <w:t>.</w:t>
      </w:r>
    </w:p>
    <w:p w14:paraId="374B7302" w14:textId="49AAFD9E" w:rsidR="00515428" w:rsidRPr="00AA7B67" w:rsidRDefault="00515428" w:rsidP="00BB2947">
      <w:pPr>
        <w:jc w:val="both"/>
        <w:rPr>
          <w:rFonts w:ascii="Arial" w:hAnsi="Arial" w:cs="Arial"/>
          <w:color w:val="000000" w:themeColor="text1"/>
          <w:sz w:val="20"/>
          <w:szCs w:val="20"/>
          <w:lang w:val="es-MX"/>
        </w:rPr>
      </w:pPr>
    </w:p>
    <w:p w14:paraId="3FD065E6" w14:textId="77777777" w:rsidR="00321D61" w:rsidRPr="00AA7B67" w:rsidRDefault="00321D61" w:rsidP="00BB2947">
      <w:pPr>
        <w:jc w:val="both"/>
        <w:rPr>
          <w:rFonts w:ascii="Arial" w:hAnsi="Arial" w:cs="Arial"/>
          <w:color w:val="000000" w:themeColor="text1"/>
          <w:sz w:val="20"/>
          <w:szCs w:val="20"/>
          <w:lang w:val="es-MX"/>
        </w:rPr>
      </w:pPr>
    </w:p>
    <w:p w14:paraId="3871383E" w14:textId="5ADCF6B2" w:rsidR="00BB2947" w:rsidRPr="00AA7B67" w:rsidRDefault="00BB2947" w:rsidP="00BB2947">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Con fundamento en el artículo 115 de la Constitución Política de los Estados Unidos Mexicanos; los artículos 2 y 37 fracción II de la Ley del Gobierno y la Administración Pública Municipal del Estado de Jalisco, así como en los artículos 55, 56, 57, 58 y 59 de la Ley de Obra Pública para el Estado de Jalisco y sus Municipios y los artículos 69 y 70 del Reglamento de la Ley de Obra Pública para el Estado de Jalisco y sus Municipios y artículos</w:t>
      </w:r>
      <w:r w:rsidR="00AC6212" w:rsidRPr="00AA7B67">
        <w:rPr>
          <w:rFonts w:ascii="Arial" w:hAnsi="Arial" w:cs="Arial"/>
          <w:color w:val="000000" w:themeColor="text1"/>
          <w:sz w:val="20"/>
          <w:szCs w:val="20"/>
          <w:lang w:val="es-MX"/>
        </w:rPr>
        <w:t xml:space="preserve"> </w:t>
      </w:r>
      <w:r w:rsidRPr="00AA7B67">
        <w:rPr>
          <w:rFonts w:ascii="Arial" w:hAnsi="Arial" w:cs="Arial"/>
          <w:color w:val="000000" w:themeColor="text1"/>
          <w:sz w:val="20"/>
          <w:szCs w:val="20"/>
          <w:lang w:val="es-MX"/>
        </w:rPr>
        <w:t>10, 11, 12, 13, 14, 15, 16 y 17 del Reglamento de Asignación y Contratación de Obras Públicas y Servicios Relacionados con las Mismas para el Municipio de Zapopan, Jalisco. Una vez comprobado que las convocatorias correspondientes fueron debidamente notificadas a las autoridades, así como a los representantes de los organismos colegiados, se procedió a verificar la asistencia, corroborando que se encontraban presentes al inicio de la Sesión, las siguientes personas:</w:t>
      </w:r>
    </w:p>
    <w:p w14:paraId="48BA425B" w14:textId="38E1F7AE" w:rsidR="00D272CF" w:rsidRPr="00AA7B67" w:rsidRDefault="00D272CF" w:rsidP="00BB2947">
      <w:pPr>
        <w:jc w:val="both"/>
        <w:rPr>
          <w:rFonts w:ascii="Arial" w:hAnsi="Arial" w:cs="Arial"/>
          <w:color w:val="000000" w:themeColor="text1"/>
          <w:sz w:val="20"/>
          <w:szCs w:val="20"/>
          <w:lang w:val="es-MX"/>
        </w:rPr>
      </w:pPr>
    </w:p>
    <w:p w14:paraId="30387149" w14:textId="77777777" w:rsidR="00DF64A7" w:rsidRPr="00AA7B67" w:rsidRDefault="00DF64A7" w:rsidP="00BB2947">
      <w:pPr>
        <w:jc w:val="both"/>
        <w:rPr>
          <w:rFonts w:ascii="Arial" w:hAnsi="Arial" w:cs="Arial"/>
          <w:color w:val="000000" w:themeColor="text1"/>
          <w:sz w:val="20"/>
          <w:szCs w:val="20"/>
          <w:lang w:val="es-MX"/>
        </w:rPr>
      </w:pPr>
    </w:p>
    <w:p w14:paraId="5BF3C6B6" w14:textId="72F8174F" w:rsidR="00BB2947" w:rsidRPr="00AA7B67" w:rsidRDefault="00BB2947" w:rsidP="00BB2947">
      <w:pPr>
        <w:rPr>
          <w:rFonts w:ascii="Arial" w:hAnsi="Arial" w:cs="Arial"/>
          <w:b/>
          <w:i/>
          <w:color w:val="000000" w:themeColor="text1"/>
          <w:lang w:val="es-MX"/>
        </w:rPr>
      </w:pPr>
      <w:r w:rsidRPr="00AA7B67">
        <w:rPr>
          <w:rFonts w:ascii="Arial" w:hAnsi="Arial" w:cs="Arial"/>
          <w:b/>
          <w:i/>
          <w:color w:val="000000" w:themeColor="text1"/>
          <w:lang w:val="es-MX"/>
        </w:rPr>
        <w:t>1.      Lista de asistencia.</w:t>
      </w:r>
    </w:p>
    <w:p w14:paraId="78478DDD" w14:textId="42924C98" w:rsidR="00D272CF" w:rsidRPr="00AA7B67" w:rsidRDefault="00D272CF" w:rsidP="00BB2947">
      <w:pPr>
        <w:jc w:val="both"/>
        <w:rPr>
          <w:rFonts w:ascii="Arial" w:hAnsi="Arial" w:cs="Arial"/>
          <w:color w:val="000000" w:themeColor="text1"/>
          <w:sz w:val="20"/>
          <w:szCs w:val="20"/>
          <w:lang w:val="es-MX"/>
        </w:rPr>
      </w:pPr>
    </w:p>
    <w:p w14:paraId="01913BDD" w14:textId="77777777" w:rsidR="00637550" w:rsidRPr="00AA7B67" w:rsidRDefault="00637550" w:rsidP="00BB2947">
      <w:pPr>
        <w:jc w:val="both"/>
        <w:rPr>
          <w:rFonts w:ascii="Arial" w:hAnsi="Arial" w:cs="Arial"/>
          <w:color w:val="000000" w:themeColor="text1"/>
          <w:sz w:val="20"/>
          <w:szCs w:val="20"/>
          <w:lang w:val="es-MX"/>
        </w:rPr>
      </w:pPr>
    </w:p>
    <w:p w14:paraId="226FD008" w14:textId="2957EF26" w:rsidR="003D7B01" w:rsidRPr="00AA7B67" w:rsidRDefault="004015D5" w:rsidP="003D7B01">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Álvaro Orozco Gutiérrez</w:t>
      </w:r>
      <w:r w:rsidR="00D47956" w:rsidRPr="00AA7B67">
        <w:rPr>
          <w:rFonts w:ascii="Arial" w:hAnsi="Arial" w:cs="Arial"/>
          <w:color w:val="000000" w:themeColor="text1"/>
          <w:sz w:val="20"/>
          <w:szCs w:val="20"/>
          <w:lang w:val="es-MX"/>
        </w:rPr>
        <w:t>,</w:t>
      </w:r>
      <w:r w:rsidR="00FF1CFA" w:rsidRPr="00AA7B67">
        <w:rPr>
          <w:rFonts w:ascii="Arial" w:hAnsi="Arial" w:cs="Arial"/>
          <w:color w:val="000000" w:themeColor="text1"/>
          <w:sz w:val="20"/>
          <w:szCs w:val="20"/>
          <w:lang w:val="es-MX"/>
        </w:rPr>
        <w:t xml:space="preserve"> </w:t>
      </w:r>
      <w:r w:rsidR="003D7B01" w:rsidRPr="00AA7B67">
        <w:rPr>
          <w:rFonts w:ascii="Arial" w:hAnsi="Arial" w:cs="Arial"/>
          <w:color w:val="000000" w:themeColor="text1"/>
          <w:sz w:val="20"/>
          <w:szCs w:val="20"/>
          <w:lang w:val="es-MX"/>
        </w:rPr>
        <w:t>Secretario</w:t>
      </w:r>
      <w:r w:rsidR="00FF1CFA" w:rsidRPr="00AA7B67">
        <w:rPr>
          <w:rFonts w:ascii="Arial" w:hAnsi="Arial" w:cs="Arial"/>
          <w:color w:val="000000" w:themeColor="text1"/>
          <w:sz w:val="20"/>
          <w:szCs w:val="20"/>
          <w:lang w:val="es-MX"/>
        </w:rPr>
        <w:t xml:space="preserve"> Técnico</w:t>
      </w:r>
      <w:r w:rsidR="003D7B01" w:rsidRPr="00AA7B67">
        <w:rPr>
          <w:rFonts w:ascii="Arial" w:hAnsi="Arial" w:cs="Arial"/>
          <w:color w:val="000000" w:themeColor="text1"/>
          <w:sz w:val="20"/>
          <w:szCs w:val="20"/>
          <w:lang w:val="es-MX"/>
        </w:rPr>
        <w:t xml:space="preserve"> del Comité Mixto de Obra Pública, hace uso de la voz y nombra asistencia.</w:t>
      </w:r>
    </w:p>
    <w:p w14:paraId="26153541" w14:textId="77777777" w:rsidR="004635DA" w:rsidRPr="00AA7B67" w:rsidRDefault="004635DA" w:rsidP="004635DA">
      <w:pPr>
        <w:jc w:val="both"/>
        <w:rPr>
          <w:rFonts w:ascii="Arial" w:hAnsi="Arial" w:cs="Arial"/>
          <w:b/>
          <w:color w:val="000000" w:themeColor="text1"/>
          <w:sz w:val="20"/>
          <w:szCs w:val="20"/>
          <w:u w:val="single"/>
          <w:lang w:val="es-MX"/>
        </w:rPr>
      </w:pPr>
    </w:p>
    <w:p w14:paraId="16A8CE31" w14:textId="168F0EEE" w:rsidR="004635DA" w:rsidRPr="00AA7B67" w:rsidRDefault="008D4A89" w:rsidP="004635DA">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Sofia Navarro Quiroga</w:t>
      </w:r>
      <w:r w:rsidR="004635DA" w:rsidRPr="00AA7B67">
        <w:rPr>
          <w:rFonts w:ascii="Arial" w:hAnsi="Arial" w:cs="Arial"/>
          <w:color w:val="000000" w:themeColor="text1"/>
          <w:sz w:val="20"/>
          <w:szCs w:val="20"/>
          <w:lang w:val="es-MX"/>
        </w:rPr>
        <w:t xml:space="preserve">, Suplente del Presidente del Comité Mixto de Obra Pública. </w:t>
      </w:r>
      <w:r w:rsidR="004635DA" w:rsidRPr="00AA7B67">
        <w:rPr>
          <w:rFonts w:ascii="Arial" w:hAnsi="Arial" w:cs="Arial"/>
          <w:b/>
          <w:color w:val="000000" w:themeColor="text1"/>
          <w:sz w:val="20"/>
          <w:szCs w:val="20"/>
          <w:lang w:val="es-MX"/>
        </w:rPr>
        <w:t>Presente.</w:t>
      </w:r>
    </w:p>
    <w:p w14:paraId="64FADD87" w14:textId="77777777" w:rsidR="004635DA" w:rsidRPr="00AA7B67" w:rsidRDefault="004635DA" w:rsidP="004635DA">
      <w:pPr>
        <w:jc w:val="both"/>
        <w:rPr>
          <w:rFonts w:ascii="Arial" w:hAnsi="Arial" w:cs="Arial"/>
          <w:b/>
          <w:color w:val="000000" w:themeColor="text1"/>
          <w:sz w:val="20"/>
          <w:szCs w:val="20"/>
          <w:lang w:val="es-MX"/>
        </w:rPr>
      </w:pPr>
    </w:p>
    <w:p w14:paraId="071178EF" w14:textId="77777777" w:rsidR="004635DA" w:rsidRPr="00AA7B67" w:rsidRDefault="004635DA" w:rsidP="004635DA">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Regidor Cuauhtémoc Gámez Ponce, representante Titular de la Comisión Colegiada y Permanente de Desarrollo Urbano. </w:t>
      </w:r>
      <w:r w:rsidRPr="00AA7B67">
        <w:rPr>
          <w:rFonts w:ascii="Arial" w:hAnsi="Arial" w:cs="Arial"/>
          <w:b/>
          <w:color w:val="000000" w:themeColor="text1"/>
          <w:sz w:val="20"/>
          <w:szCs w:val="20"/>
          <w:lang w:val="es-MX"/>
        </w:rPr>
        <w:t>Presente.</w:t>
      </w:r>
    </w:p>
    <w:p w14:paraId="1A573322" w14:textId="77777777" w:rsidR="00FC1260" w:rsidRPr="00AA7B67" w:rsidRDefault="00FC1260" w:rsidP="004635DA">
      <w:pPr>
        <w:jc w:val="both"/>
        <w:rPr>
          <w:rFonts w:ascii="Arial" w:hAnsi="Arial" w:cs="Arial"/>
          <w:b/>
          <w:color w:val="000000" w:themeColor="text1"/>
          <w:sz w:val="20"/>
          <w:szCs w:val="20"/>
          <w:lang w:val="es-MX"/>
        </w:rPr>
      </w:pPr>
    </w:p>
    <w:p w14:paraId="359D8A3E" w14:textId="0B192297" w:rsidR="00FC1260" w:rsidRPr="00AA7B67" w:rsidRDefault="006949C0" w:rsidP="004635DA">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ab/>
      </w:r>
    </w:p>
    <w:p w14:paraId="1857966A" w14:textId="21D02460" w:rsidR="004635DA" w:rsidRPr="00AA7B67" w:rsidRDefault="004635DA" w:rsidP="004635DA">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lastRenderedPageBreak/>
        <w:t>Regidor y Sindico Gabriel Alberto Lara Castro, representante Titular de la Comisión Colegiada y Permanente de Hacienda, Patrimonio y Presupuestos.</w:t>
      </w:r>
      <w:r w:rsidRPr="00AA7B67">
        <w:rPr>
          <w:rFonts w:ascii="Arial" w:hAnsi="Arial" w:cs="Arial"/>
          <w:b/>
          <w:color w:val="000000" w:themeColor="text1"/>
          <w:sz w:val="20"/>
          <w:szCs w:val="20"/>
          <w:lang w:val="es-MX"/>
        </w:rPr>
        <w:t xml:space="preserve"> </w:t>
      </w:r>
      <w:r w:rsidR="000D67DF" w:rsidRPr="00AA7B67">
        <w:rPr>
          <w:rFonts w:ascii="Arial" w:hAnsi="Arial" w:cs="Arial"/>
          <w:b/>
          <w:color w:val="000000" w:themeColor="text1"/>
          <w:sz w:val="20"/>
          <w:szCs w:val="20"/>
          <w:lang w:val="es-MX"/>
        </w:rPr>
        <w:t>Presente</w:t>
      </w:r>
      <w:r w:rsidRPr="00AA7B67">
        <w:rPr>
          <w:rFonts w:ascii="Arial" w:hAnsi="Arial" w:cs="Arial"/>
          <w:b/>
          <w:color w:val="000000" w:themeColor="text1"/>
          <w:sz w:val="20"/>
          <w:szCs w:val="20"/>
          <w:lang w:val="es-MX"/>
        </w:rPr>
        <w:t>.</w:t>
      </w:r>
    </w:p>
    <w:p w14:paraId="7A164206" w14:textId="77777777" w:rsidR="001C0E0C" w:rsidRPr="00AA7B67" w:rsidRDefault="001C0E0C" w:rsidP="004635DA">
      <w:pPr>
        <w:jc w:val="both"/>
        <w:rPr>
          <w:rFonts w:ascii="Arial" w:hAnsi="Arial" w:cs="Arial"/>
          <w:b/>
          <w:color w:val="000000" w:themeColor="text1"/>
          <w:sz w:val="20"/>
          <w:szCs w:val="20"/>
          <w:lang w:val="es-MX"/>
        </w:rPr>
      </w:pPr>
    </w:p>
    <w:p w14:paraId="5EAC931E" w14:textId="1D94C25D" w:rsidR="00FC1260" w:rsidRPr="00AA7B67" w:rsidRDefault="00FC1260" w:rsidP="004635DA">
      <w:pPr>
        <w:jc w:val="both"/>
        <w:rPr>
          <w:rFonts w:ascii="Arial" w:hAnsi="Arial" w:cs="Arial"/>
          <w:b/>
          <w:color w:val="000000" w:themeColor="text1"/>
          <w:sz w:val="20"/>
          <w:szCs w:val="20"/>
          <w:lang w:val="es-MX"/>
        </w:rPr>
      </w:pPr>
      <w:bookmarkStart w:id="1" w:name="_Hlk227576558"/>
      <w:r w:rsidRPr="00AA7B67">
        <w:rPr>
          <w:rFonts w:ascii="Arial" w:hAnsi="Arial" w:cs="Arial"/>
          <w:color w:val="000000" w:themeColor="text1"/>
          <w:sz w:val="20"/>
          <w:szCs w:val="20"/>
          <w:lang w:val="es-MX"/>
        </w:rPr>
        <w:t xml:space="preserve">Andrea Estefanía Vargas Arteaga, suplente de la Tesorera Municipal. </w:t>
      </w:r>
      <w:r w:rsidRPr="00AA7B67">
        <w:rPr>
          <w:rFonts w:ascii="Arial" w:hAnsi="Arial" w:cs="Arial"/>
          <w:b/>
          <w:color w:val="000000" w:themeColor="text1"/>
          <w:sz w:val="20"/>
          <w:szCs w:val="20"/>
          <w:lang w:val="es-MX"/>
        </w:rPr>
        <w:t>Presente.</w:t>
      </w:r>
      <w:bookmarkEnd w:id="1"/>
    </w:p>
    <w:p w14:paraId="0DEEA54A" w14:textId="77777777" w:rsidR="004635DA" w:rsidRPr="00AA7B67" w:rsidRDefault="004635DA" w:rsidP="004635DA">
      <w:pPr>
        <w:jc w:val="both"/>
        <w:rPr>
          <w:rFonts w:ascii="Arial" w:hAnsi="Arial" w:cs="Arial"/>
          <w:color w:val="000000" w:themeColor="text1"/>
          <w:sz w:val="20"/>
          <w:szCs w:val="20"/>
          <w:lang w:val="es-MX"/>
        </w:rPr>
      </w:pPr>
    </w:p>
    <w:p w14:paraId="30B061D4" w14:textId="0C55CC91" w:rsidR="0089312A" w:rsidRPr="00AA7B67" w:rsidRDefault="0089312A" w:rsidP="004635DA">
      <w:pPr>
        <w:jc w:val="both"/>
        <w:rPr>
          <w:rFonts w:ascii="Arial" w:hAnsi="Arial" w:cs="Arial"/>
          <w:color w:val="000000" w:themeColor="text1"/>
          <w:sz w:val="20"/>
          <w:szCs w:val="20"/>
        </w:rPr>
      </w:pPr>
      <w:r w:rsidRPr="00AA7B67">
        <w:rPr>
          <w:rFonts w:ascii="Arial" w:hAnsi="Arial" w:cs="Arial"/>
          <w:color w:val="000000" w:themeColor="text1"/>
          <w:sz w:val="20"/>
          <w:szCs w:val="20"/>
        </w:rPr>
        <w:t xml:space="preserve">Regidora Rosa Isela Diaz Gurrola representante titular </w:t>
      </w:r>
      <w:r w:rsidRPr="00AA7B67">
        <w:rPr>
          <w:rFonts w:ascii="Arial" w:hAnsi="Arial" w:cs="Arial"/>
          <w:color w:val="000000" w:themeColor="text1"/>
          <w:sz w:val="20"/>
          <w:szCs w:val="20"/>
          <w:lang w:val="es-MX"/>
        </w:rPr>
        <w:t>de la fracción edilicia del</w:t>
      </w:r>
      <w:r w:rsidRPr="00AA7B67">
        <w:rPr>
          <w:rFonts w:ascii="Arial" w:hAnsi="Arial" w:cs="Arial"/>
          <w:color w:val="000000" w:themeColor="text1"/>
          <w:sz w:val="20"/>
          <w:szCs w:val="20"/>
        </w:rPr>
        <w:t xml:space="preserve"> Partido Acción Nacional. </w:t>
      </w:r>
      <w:r w:rsidRPr="00AA7B67">
        <w:rPr>
          <w:rFonts w:ascii="Arial" w:hAnsi="Arial" w:cs="Arial"/>
          <w:b/>
          <w:bCs/>
          <w:color w:val="000000" w:themeColor="text1"/>
          <w:sz w:val="20"/>
          <w:szCs w:val="20"/>
        </w:rPr>
        <w:t>Presente.</w:t>
      </w:r>
    </w:p>
    <w:p w14:paraId="6AA57597" w14:textId="77777777" w:rsidR="0089312A" w:rsidRPr="00AA7B67" w:rsidRDefault="0089312A" w:rsidP="004635DA">
      <w:pPr>
        <w:jc w:val="both"/>
        <w:rPr>
          <w:rFonts w:ascii="Arial" w:hAnsi="Arial" w:cs="Arial"/>
          <w:color w:val="000000" w:themeColor="text1"/>
          <w:sz w:val="20"/>
          <w:szCs w:val="20"/>
        </w:rPr>
      </w:pPr>
    </w:p>
    <w:p w14:paraId="33090ECB" w14:textId="2DC1EBD6" w:rsidR="00FC1260" w:rsidRPr="00AA7B67" w:rsidRDefault="00FC1260" w:rsidP="00FC1260">
      <w:pPr>
        <w:jc w:val="both"/>
        <w:rPr>
          <w:rFonts w:ascii="Arial" w:hAnsi="Arial" w:cs="Arial"/>
          <w:b/>
          <w:bCs/>
          <w:color w:val="000000" w:themeColor="text1"/>
          <w:sz w:val="20"/>
          <w:szCs w:val="20"/>
        </w:rPr>
      </w:pPr>
      <w:r w:rsidRPr="00AA7B67">
        <w:rPr>
          <w:rFonts w:ascii="Arial" w:hAnsi="Arial" w:cs="Arial"/>
          <w:color w:val="000000" w:themeColor="text1"/>
          <w:sz w:val="20"/>
          <w:szCs w:val="20"/>
        </w:rPr>
        <w:t xml:space="preserve">Regidor Oscar Eduardo Santos Rizo, representante titular </w:t>
      </w:r>
      <w:r w:rsidRPr="00AA7B67">
        <w:rPr>
          <w:rFonts w:ascii="Arial" w:hAnsi="Arial" w:cs="Arial"/>
          <w:color w:val="000000" w:themeColor="text1"/>
          <w:sz w:val="20"/>
          <w:szCs w:val="20"/>
          <w:lang w:val="es-MX"/>
        </w:rPr>
        <w:t>de la fracción edilicia</w:t>
      </w:r>
      <w:r w:rsidRPr="00AA7B67">
        <w:rPr>
          <w:rFonts w:ascii="Arial" w:hAnsi="Arial" w:cs="Arial"/>
          <w:color w:val="000000" w:themeColor="text1"/>
          <w:sz w:val="20"/>
          <w:szCs w:val="20"/>
        </w:rPr>
        <w:t xml:space="preserve"> del Partido Revolucionario Institucional. </w:t>
      </w:r>
      <w:r w:rsidR="00992175" w:rsidRPr="00AA7B67">
        <w:rPr>
          <w:rFonts w:ascii="Arial" w:hAnsi="Arial" w:cs="Arial"/>
          <w:b/>
          <w:bCs/>
          <w:color w:val="000000" w:themeColor="text1"/>
          <w:sz w:val="20"/>
          <w:szCs w:val="20"/>
        </w:rPr>
        <w:t>Presente</w:t>
      </w:r>
      <w:r w:rsidRPr="00AA7B67">
        <w:rPr>
          <w:rFonts w:ascii="Arial" w:hAnsi="Arial" w:cs="Arial"/>
          <w:b/>
          <w:bCs/>
          <w:color w:val="000000" w:themeColor="text1"/>
          <w:sz w:val="20"/>
          <w:szCs w:val="20"/>
        </w:rPr>
        <w:t>.</w:t>
      </w:r>
    </w:p>
    <w:p w14:paraId="7D8948B3" w14:textId="77777777" w:rsidR="00FC1260" w:rsidRPr="00AA7B67" w:rsidRDefault="00FC1260" w:rsidP="00FC1260">
      <w:pPr>
        <w:jc w:val="both"/>
        <w:rPr>
          <w:rFonts w:ascii="Arial" w:hAnsi="Arial" w:cs="Arial"/>
          <w:b/>
          <w:bCs/>
          <w:color w:val="000000" w:themeColor="text1"/>
          <w:sz w:val="20"/>
          <w:szCs w:val="20"/>
        </w:rPr>
      </w:pPr>
    </w:p>
    <w:p w14:paraId="1329840A" w14:textId="66D17827" w:rsidR="004635DA" w:rsidRPr="00AA7B67" w:rsidRDefault="004635DA" w:rsidP="004635DA">
      <w:pPr>
        <w:jc w:val="both"/>
        <w:rPr>
          <w:rFonts w:ascii="Arial" w:hAnsi="Arial" w:cs="Arial"/>
          <w:b/>
          <w:bCs/>
          <w:color w:val="000000" w:themeColor="text1"/>
          <w:sz w:val="20"/>
          <w:szCs w:val="20"/>
        </w:rPr>
      </w:pPr>
      <w:r w:rsidRPr="00AA7B67">
        <w:rPr>
          <w:rFonts w:ascii="Arial" w:hAnsi="Arial" w:cs="Arial"/>
          <w:color w:val="000000" w:themeColor="text1"/>
          <w:sz w:val="20"/>
          <w:szCs w:val="20"/>
        </w:rPr>
        <w:t>Regidora Ana Cecilia Santos Martínez, representante titular</w:t>
      </w:r>
      <w:r w:rsidRPr="00AA7B67">
        <w:rPr>
          <w:rFonts w:ascii="Arial" w:hAnsi="Arial" w:cs="Arial"/>
          <w:color w:val="000000" w:themeColor="text1"/>
          <w:sz w:val="20"/>
          <w:szCs w:val="20"/>
          <w:lang w:val="es-MX"/>
        </w:rPr>
        <w:t xml:space="preserve"> </w:t>
      </w:r>
      <w:r w:rsidRPr="00AA7B67">
        <w:rPr>
          <w:rFonts w:ascii="Arial" w:hAnsi="Arial" w:cs="Arial"/>
          <w:color w:val="000000" w:themeColor="text1"/>
          <w:sz w:val="20"/>
          <w:szCs w:val="20"/>
        </w:rPr>
        <w:t xml:space="preserve">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Futuro. </w:t>
      </w:r>
      <w:r w:rsidR="00D32F6B" w:rsidRPr="00AA7B67">
        <w:rPr>
          <w:rFonts w:ascii="Arial" w:hAnsi="Arial" w:cs="Arial"/>
          <w:b/>
          <w:bCs/>
          <w:color w:val="000000" w:themeColor="text1"/>
          <w:sz w:val="20"/>
          <w:szCs w:val="20"/>
        </w:rPr>
        <w:t>Presente</w:t>
      </w:r>
      <w:r w:rsidRPr="00AA7B67">
        <w:rPr>
          <w:rFonts w:ascii="Arial" w:hAnsi="Arial" w:cs="Arial"/>
          <w:b/>
          <w:bCs/>
          <w:color w:val="000000" w:themeColor="text1"/>
          <w:sz w:val="20"/>
          <w:szCs w:val="20"/>
        </w:rPr>
        <w:t>.</w:t>
      </w:r>
    </w:p>
    <w:p w14:paraId="44D1C50E" w14:textId="77777777" w:rsidR="00FC1260" w:rsidRPr="00AA7B67" w:rsidRDefault="00FC1260" w:rsidP="004635DA">
      <w:pPr>
        <w:jc w:val="both"/>
        <w:rPr>
          <w:rFonts w:ascii="Arial" w:hAnsi="Arial" w:cs="Arial"/>
          <w:b/>
          <w:bCs/>
          <w:color w:val="000000" w:themeColor="text1"/>
          <w:sz w:val="20"/>
          <w:szCs w:val="20"/>
        </w:rPr>
      </w:pPr>
    </w:p>
    <w:p w14:paraId="6BAC98C0" w14:textId="77777777" w:rsidR="004635DA" w:rsidRPr="00AA7B67" w:rsidRDefault="004635DA" w:rsidP="004635DA">
      <w:pPr>
        <w:jc w:val="both"/>
        <w:rPr>
          <w:rFonts w:ascii="Arial" w:hAnsi="Arial" w:cs="Arial"/>
          <w:b/>
          <w:bCs/>
          <w:color w:val="000000" w:themeColor="text1"/>
          <w:sz w:val="20"/>
          <w:szCs w:val="20"/>
        </w:rPr>
      </w:pPr>
      <w:r w:rsidRPr="00AA7B67">
        <w:rPr>
          <w:rFonts w:ascii="Arial" w:hAnsi="Arial" w:cs="Arial"/>
          <w:color w:val="000000" w:themeColor="text1"/>
          <w:sz w:val="20"/>
          <w:szCs w:val="20"/>
        </w:rPr>
        <w:t xml:space="preserve">Regidor Mauro Lomelí Aguirre, </w:t>
      </w:r>
      <w:r w:rsidRPr="00AA7B67">
        <w:rPr>
          <w:rFonts w:ascii="Arial" w:hAnsi="Arial" w:cs="Arial"/>
          <w:color w:val="000000" w:themeColor="text1"/>
          <w:sz w:val="20"/>
          <w:szCs w:val="20"/>
          <w:lang w:val="es-MX"/>
        </w:rPr>
        <w:t>representante titular</w:t>
      </w:r>
      <w:r w:rsidRPr="00AA7B67">
        <w:rPr>
          <w:rFonts w:ascii="Arial" w:hAnsi="Arial" w:cs="Arial"/>
          <w:color w:val="000000" w:themeColor="text1"/>
          <w:sz w:val="20"/>
          <w:szCs w:val="20"/>
        </w:rPr>
        <w:t xml:space="preserve"> 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Movimiento de Regeneración Nacional. </w:t>
      </w:r>
      <w:r w:rsidRPr="00AA7B67">
        <w:rPr>
          <w:rFonts w:ascii="Arial" w:hAnsi="Arial" w:cs="Arial"/>
          <w:b/>
          <w:bCs/>
          <w:color w:val="000000" w:themeColor="text1"/>
          <w:sz w:val="20"/>
          <w:szCs w:val="20"/>
        </w:rPr>
        <w:t>Presente.</w:t>
      </w:r>
    </w:p>
    <w:p w14:paraId="7FA7C4B2" w14:textId="77777777" w:rsidR="00FC1260" w:rsidRPr="00AA7B67" w:rsidRDefault="00FC1260" w:rsidP="004635DA">
      <w:pPr>
        <w:jc w:val="both"/>
        <w:rPr>
          <w:rFonts w:ascii="Arial" w:hAnsi="Arial" w:cs="Arial"/>
          <w:b/>
          <w:bCs/>
          <w:color w:val="000000" w:themeColor="text1"/>
          <w:sz w:val="20"/>
          <w:szCs w:val="20"/>
        </w:rPr>
      </w:pPr>
    </w:p>
    <w:p w14:paraId="1FD9ACA9" w14:textId="77777777" w:rsidR="004635DA" w:rsidRPr="00AA7B67" w:rsidRDefault="004635DA" w:rsidP="004635DA">
      <w:pPr>
        <w:jc w:val="both"/>
        <w:rPr>
          <w:rFonts w:ascii="Arial" w:hAnsi="Arial" w:cs="Arial"/>
          <w:b/>
          <w:color w:val="000000" w:themeColor="text1"/>
          <w:sz w:val="20"/>
          <w:szCs w:val="20"/>
          <w:lang w:val="es-MX"/>
        </w:rPr>
      </w:pPr>
      <w:r w:rsidRPr="00AA7B67">
        <w:rPr>
          <w:rFonts w:ascii="Arial" w:hAnsi="Arial" w:cs="Arial"/>
          <w:color w:val="000000" w:themeColor="text1"/>
          <w:sz w:val="20"/>
          <w:szCs w:val="20"/>
        </w:rPr>
        <w:t>Fernando Antonio Flores Ruiz Velasco</w:t>
      </w:r>
      <w:r w:rsidRPr="00AA7B67">
        <w:rPr>
          <w:rFonts w:ascii="Arial" w:hAnsi="Arial" w:cs="Arial"/>
          <w:b/>
          <w:color w:val="000000" w:themeColor="text1"/>
          <w:sz w:val="20"/>
          <w:szCs w:val="20"/>
        </w:rPr>
        <w:t xml:space="preserve">, </w:t>
      </w:r>
      <w:r w:rsidRPr="00AA7B67">
        <w:rPr>
          <w:rFonts w:ascii="Arial" w:hAnsi="Arial" w:cs="Arial"/>
          <w:color w:val="000000" w:themeColor="text1"/>
          <w:sz w:val="20"/>
          <w:szCs w:val="20"/>
        </w:rPr>
        <w:t>representante suplente del Colegio de Arquitectos del Estado de Jalisco</w:t>
      </w:r>
      <w:r w:rsidRPr="00AA7B67">
        <w:rPr>
          <w:rFonts w:ascii="Arial" w:hAnsi="Arial" w:cs="Arial"/>
          <w:b/>
          <w:bCs/>
          <w:color w:val="000000" w:themeColor="text1"/>
          <w:sz w:val="20"/>
          <w:szCs w:val="20"/>
        </w:rPr>
        <w:t xml:space="preserve"> Presente</w:t>
      </w:r>
      <w:r w:rsidRPr="00AA7B67">
        <w:rPr>
          <w:rFonts w:ascii="Arial" w:hAnsi="Arial" w:cs="Arial"/>
          <w:b/>
          <w:color w:val="000000" w:themeColor="text1"/>
          <w:sz w:val="20"/>
          <w:szCs w:val="20"/>
          <w:lang w:val="es-MX"/>
        </w:rPr>
        <w:t>.</w:t>
      </w:r>
    </w:p>
    <w:p w14:paraId="7CC1A45C" w14:textId="77777777" w:rsidR="004635DA" w:rsidRPr="00AA7B67" w:rsidRDefault="004635DA" w:rsidP="004635DA">
      <w:pPr>
        <w:jc w:val="both"/>
        <w:rPr>
          <w:rFonts w:ascii="Arial" w:hAnsi="Arial" w:cs="Arial"/>
          <w:b/>
          <w:color w:val="000000" w:themeColor="text1"/>
          <w:sz w:val="20"/>
          <w:szCs w:val="20"/>
          <w:lang w:val="es-MX"/>
        </w:rPr>
      </w:pPr>
    </w:p>
    <w:p w14:paraId="217D09B2" w14:textId="2BF0C516" w:rsidR="0058335C" w:rsidRPr="00AA7B67" w:rsidRDefault="0058335C" w:rsidP="004635DA">
      <w:pPr>
        <w:jc w:val="both"/>
        <w:rPr>
          <w:rFonts w:ascii="Arial" w:hAnsi="Arial" w:cs="Arial"/>
          <w:b/>
          <w:color w:val="000000" w:themeColor="text1"/>
          <w:sz w:val="20"/>
          <w:szCs w:val="20"/>
          <w:lang w:val="es-MX"/>
        </w:rPr>
      </w:pPr>
      <w:r w:rsidRPr="00AA7B67">
        <w:rPr>
          <w:rFonts w:ascii="Arial" w:hAnsi="Arial" w:cs="Arial"/>
          <w:bCs/>
          <w:color w:val="000000" w:themeColor="text1"/>
          <w:sz w:val="20"/>
          <w:szCs w:val="20"/>
          <w:lang w:val="es-MX"/>
        </w:rPr>
        <w:t>Juan Pablo Padilla Gutiérrez</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 xml:space="preserve">representante suplente del Colegio de Ingenieros Civiles del Estado de Jalisco, A.C. </w:t>
      </w:r>
      <w:r w:rsidRPr="00AA7B67">
        <w:rPr>
          <w:rFonts w:ascii="Arial" w:hAnsi="Arial" w:cs="Arial"/>
          <w:b/>
          <w:color w:val="000000" w:themeColor="text1"/>
          <w:sz w:val="20"/>
          <w:szCs w:val="20"/>
          <w:lang w:val="es-MX"/>
        </w:rPr>
        <w:t>Presente.</w:t>
      </w:r>
    </w:p>
    <w:p w14:paraId="0A765797" w14:textId="77777777" w:rsidR="004635DA" w:rsidRPr="00AA7B67" w:rsidRDefault="004635DA" w:rsidP="004635DA">
      <w:pPr>
        <w:jc w:val="both"/>
        <w:rPr>
          <w:rFonts w:ascii="Arial" w:hAnsi="Arial" w:cs="Arial"/>
          <w:b/>
          <w:color w:val="000000" w:themeColor="text1"/>
          <w:sz w:val="20"/>
          <w:szCs w:val="20"/>
          <w:lang w:val="es-MX"/>
        </w:rPr>
      </w:pPr>
    </w:p>
    <w:p w14:paraId="15FD73BF" w14:textId="6691676D" w:rsidR="0058335C" w:rsidRPr="00AA7B67" w:rsidRDefault="0058335C" w:rsidP="004635DA">
      <w:pPr>
        <w:jc w:val="both"/>
        <w:rPr>
          <w:rFonts w:ascii="Arial" w:hAnsi="Arial" w:cs="Arial"/>
          <w:b/>
          <w:color w:val="000000" w:themeColor="text1"/>
          <w:sz w:val="20"/>
          <w:szCs w:val="20"/>
          <w:lang w:val="es-MX"/>
        </w:rPr>
      </w:pPr>
      <w:r w:rsidRPr="00AA7B67">
        <w:rPr>
          <w:rFonts w:ascii="Arial" w:hAnsi="Arial" w:cs="Arial"/>
          <w:bCs/>
          <w:color w:val="000000" w:themeColor="text1"/>
          <w:sz w:val="20"/>
          <w:szCs w:val="20"/>
          <w:lang w:val="es-MX"/>
        </w:rPr>
        <w:t>Ittzi Guadalupe Aceves Ramírez, representante suplente de la Cámara Mexicana de La Industria de La Construcción.</w:t>
      </w:r>
      <w:r w:rsidRPr="00AA7B67">
        <w:rPr>
          <w:rFonts w:ascii="Arial" w:hAnsi="Arial" w:cs="Arial"/>
          <w:b/>
          <w:color w:val="000000" w:themeColor="text1"/>
          <w:sz w:val="20"/>
          <w:szCs w:val="20"/>
          <w:lang w:val="es-MX"/>
        </w:rPr>
        <w:t xml:space="preserve"> Presente.</w:t>
      </w:r>
    </w:p>
    <w:p w14:paraId="2FFE1A54" w14:textId="77777777" w:rsidR="004635DA" w:rsidRPr="00AA7B67" w:rsidRDefault="004635DA" w:rsidP="004635DA">
      <w:pPr>
        <w:jc w:val="both"/>
        <w:rPr>
          <w:rFonts w:ascii="Arial" w:hAnsi="Arial" w:cs="Arial"/>
          <w:b/>
          <w:color w:val="000000" w:themeColor="text1"/>
          <w:sz w:val="20"/>
          <w:szCs w:val="20"/>
          <w:lang w:val="es-MX"/>
        </w:rPr>
      </w:pPr>
    </w:p>
    <w:p w14:paraId="4244C2E3" w14:textId="77777777" w:rsidR="004635DA" w:rsidRPr="00AA7B67" w:rsidRDefault="004635DA" w:rsidP="004635DA">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Representante del Consejo Ciudadano de Control. </w:t>
      </w:r>
      <w:r w:rsidRPr="00AA7B67">
        <w:rPr>
          <w:rFonts w:ascii="Arial" w:hAnsi="Arial" w:cs="Arial"/>
          <w:b/>
          <w:color w:val="000000" w:themeColor="text1"/>
          <w:sz w:val="20"/>
          <w:szCs w:val="20"/>
          <w:lang w:val="es-MX"/>
        </w:rPr>
        <w:t>Ausente.</w:t>
      </w:r>
    </w:p>
    <w:p w14:paraId="62F5450C" w14:textId="77777777" w:rsidR="004635DA" w:rsidRPr="00AA7B67" w:rsidRDefault="004635DA" w:rsidP="004635DA">
      <w:pPr>
        <w:jc w:val="both"/>
        <w:rPr>
          <w:rFonts w:ascii="Arial" w:hAnsi="Arial" w:cs="Arial"/>
          <w:b/>
          <w:color w:val="000000" w:themeColor="text1"/>
          <w:sz w:val="20"/>
          <w:szCs w:val="20"/>
          <w:lang w:val="es-MX"/>
        </w:rPr>
      </w:pPr>
    </w:p>
    <w:p w14:paraId="7666BB3E" w14:textId="77777777" w:rsidR="004635DA" w:rsidRPr="00AA7B67" w:rsidRDefault="004635DA" w:rsidP="004635DA">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José Roberto Valdés Flores, </w:t>
      </w:r>
      <w:bookmarkStart w:id="2" w:name="_Hlk153612302"/>
      <w:r w:rsidRPr="00AA7B67">
        <w:rPr>
          <w:rFonts w:ascii="Arial" w:hAnsi="Arial" w:cs="Arial"/>
          <w:color w:val="000000" w:themeColor="text1"/>
          <w:sz w:val="20"/>
          <w:szCs w:val="20"/>
          <w:lang w:val="es-MX"/>
        </w:rPr>
        <w:t>Director de Conservación de Inmuebles</w:t>
      </w:r>
      <w:bookmarkEnd w:id="2"/>
      <w:r w:rsidRPr="00AA7B67">
        <w:rPr>
          <w:rFonts w:ascii="Arial" w:hAnsi="Arial" w:cs="Arial"/>
          <w:color w:val="000000" w:themeColor="text1"/>
          <w:sz w:val="20"/>
          <w:szCs w:val="20"/>
          <w:lang w:val="es-MX"/>
        </w:rPr>
        <w:t xml:space="preserve">. </w:t>
      </w:r>
      <w:r w:rsidRPr="00AA7B67">
        <w:rPr>
          <w:rFonts w:ascii="Arial" w:hAnsi="Arial" w:cs="Arial"/>
          <w:b/>
          <w:color w:val="000000" w:themeColor="text1"/>
          <w:sz w:val="20"/>
          <w:szCs w:val="20"/>
          <w:lang w:val="es-MX"/>
        </w:rPr>
        <w:t>Presente.</w:t>
      </w:r>
    </w:p>
    <w:p w14:paraId="5E2A2A37" w14:textId="77777777" w:rsidR="004635DA" w:rsidRPr="00AA7B67" w:rsidRDefault="004635DA" w:rsidP="004635DA">
      <w:pPr>
        <w:jc w:val="both"/>
        <w:rPr>
          <w:rFonts w:ascii="Arial" w:hAnsi="Arial" w:cs="Arial"/>
          <w:b/>
          <w:color w:val="000000" w:themeColor="text1"/>
          <w:sz w:val="20"/>
          <w:szCs w:val="20"/>
          <w:lang w:val="es-MX"/>
        </w:rPr>
      </w:pPr>
    </w:p>
    <w:p w14:paraId="12A26104" w14:textId="77777777" w:rsidR="004635DA" w:rsidRPr="00AA7B67" w:rsidRDefault="004635DA" w:rsidP="004635DA">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Jesús de Jesús Ramos Iglesias,</w:t>
      </w:r>
      <w:r w:rsidRPr="00AA7B67">
        <w:rPr>
          <w:rFonts w:ascii="Arial" w:hAnsi="Arial" w:cs="Arial"/>
          <w:color w:val="000000" w:themeColor="text1"/>
          <w:lang w:val="es-MX"/>
        </w:rPr>
        <w:t xml:space="preserve"> </w:t>
      </w:r>
      <w:r w:rsidRPr="00AA7B67">
        <w:rPr>
          <w:rFonts w:ascii="Arial" w:hAnsi="Arial" w:cs="Arial"/>
          <w:color w:val="000000" w:themeColor="text1"/>
          <w:sz w:val="20"/>
          <w:szCs w:val="20"/>
          <w:lang w:val="es-MX"/>
        </w:rPr>
        <w:t>Director de Verificación y Control de Obra Pública.</w:t>
      </w:r>
      <w:r w:rsidRPr="00AA7B67">
        <w:rPr>
          <w:rFonts w:ascii="Arial" w:hAnsi="Arial" w:cs="Arial"/>
          <w:b/>
          <w:color w:val="000000" w:themeColor="text1"/>
          <w:sz w:val="20"/>
          <w:szCs w:val="20"/>
          <w:lang w:val="es-MX"/>
        </w:rPr>
        <w:t xml:space="preserve"> Presente.</w:t>
      </w:r>
    </w:p>
    <w:p w14:paraId="7A70928B" w14:textId="77777777" w:rsidR="004635DA" w:rsidRPr="00AA7B67" w:rsidRDefault="004635DA" w:rsidP="004635DA">
      <w:pPr>
        <w:jc w:val="both"/>
        <w:rPr>
          <w:rFonts w:ascii="Arial" w:hAnsi="Arial" w:cs="Arial"/>
          <w:b/>
          <w:color w:val="000000" w:themeColor="text1"/>
          <w:sz w:val="20"/>
          <w:szCs w:val="20"/>
          <w:lang w:val="es-MX"/>
        </w:rPr>
      </w:pPr>
    </w:p>
    <w:p w14:paraId="15842E18" w14:textId="60E5756F" w:rsidR="00F266F7" w:rsidRPr="00AA7B67" w:rsidRDefault="004015D5" w:rsidP="004635DA">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Álvaro Orozco Gutiérrez</w:t>
      </w:r>
      <w:r w:rsidR="004635DA" w:rsidRPr="00AA7B67">
        <w:rPr>
          <w:rFonts w:ascii="Arial" w:hAnsi="Arial" w:cs="Arial"/>
          <w:color w:val="000000" w:themeColor="text1"/>
          <w:sz w:val="20"/>
          <w:szCs w:val="20"/>
          <w:lang w:val="es-MX"/>
        </w:rPr>
        <w:t xml:space="preserve">, Secretario Técnico del Comité Mixto de Obra Pública. </w:t>
      </w:r>
      <w:r w:rsidR="004635DA" w:rsidRPr="00AA7B67">
        <w:rPr>
          <w:rFonts w:ascii="Arial" w:hAnsi="Arial" w:cs="Arial"/>
          <w:b/>
          <w:color w:val="000000" w:themeColor="text1"/>
          <w:sz w:val="20"/>
          <w:szCs w:val="20"/>
          <w:lang w:val="es-MX"/>
        </w:rPr>
        <w:t>Presente.</w:t>
      </w:r>
    </w:p>
    <w:p w14:paraId="154211F5" w14:textId="6D8CF5E0" w:rsidR="009B4F92" w:rsidRPr="00AA7B67" w:rsidRDefault="009B4F92" w:rsidP="009B4F92">
      <w:pPr>
        <w:jc w:val="both"/>
        <w:rPr>
          <w:rFonts w:ascii="Arial" w:hAnsi="Arial" w:cs="Arial"/>
          <w:color w:val="000000" w:themeColor="text1"/>
          <w:lang w:val="es-MX"/>
        </w:rPr>
      </w:pPr>
    </w:p>
    <w:p w14:paraId="4A010977" w14:textId="77777777" w:rsidR="008B313C" w:rsidRPr="00AA7B67" w:rsidRDefault="008B313C" w:rsidP="009B4F92">
      <w:pPr>
        <w:jc w:val="both"/>
        <w:rPr>
          <w:rFonts w:ascii="Arial" w:hAnsi="Arial" w:cs="Arial"/>
          <w:color w:val="000000" w:themeColor="text1"/>
          <w:lang w:val="es-MX"/>
        </w:rPr>
      </w:pPr>
    </w:p>
    <w:p w14:paraId="7C57D015" w14:textId="45A4C675" w:rsidR="001A3E2B" w:rsidRPr="00AA7B67" w:rsidRDefault="00BB2947" w:rsidP="00BB2947">
      <w:pPr>
        <w:jc w:val="both"/>
        <w:rPr>
          <w:rFonts w:ascii="Arial" w:hAnsi="Arial" w:cs="Arial"/>
          <w:b/>
          <w:i/>
          <w:color w:val="000000" w:themeColor="text1"/>
          <w:lang w:val="es-MX"/>
        </w:rPr>
      </w:pPr>
      <w:r w:rsidRPr="00AA7B67">
        <w:rPr>
          <w:rFonts w:ascii="Arial" w:hAnsi="Arial" w:cs="Arial"/>
          <w:b/>
          <w:i/>
          <w:color w:val="000000" w:themeColor="text1"/>
          <w:lang w:val="es-MX"/>
        </w:rPr>
        <w:t>2.      Verificación del quórum legal para sesionar.</w:t>
      </w:r>
    </w:p>
    <w:p w14:paraId="439228D9" w14:textId="77777777" w:rsidR="007D0A9B" w:rsidRPr="00AA7B67" w:rsidRDefault="007D0A9B" w:rsidP="00BB2947">
      <w:pPr>
        <w:jc w:val="both"/>
        <w:rPr>
          <w:rFonts w:ascii="Arial" w:hAnsi="Arial" w:cs="Arial"/>
          <w:b/>
          <w:i/>
          <w:color w:val="000000" w:themeColor="text1"/>
          <w:lang w:val="es-MX"/>
        </w:rPr>
      </w:pPr>
    </w:p>
    <w:p w14:paraId="54E0F8E3" w14:textId="77777777" w:rsidR="00321D61" w:rsidRPr="00AA7B67" w:rsidRDefault="00321D61" w:rsidP="00BB2947">
      <w:pPr>
        <w:jc w:val="both"/>
        <w:rPr>
          <w:rFonts w:ascii="Arial" w:hAnsi="Arial" w:cs="Arial"/>
          <w:b/>
          <w:color w:val="000000" w:themeColor="text1"/>
          <w:lang w:val="es-MX"/>
        </w:rPr>
      </w:pPr>
    </w:p>
    <w:p w14:paraId="29DA2755" w14:textId="6D2E6232" w:rsidR="00D272CF" w:rsidRPr="00AA7B67" w:rsidRDefault="00BB2947" w:rsidP="00BB2947">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Se corroboró con la lista de asistencia que se cuenta con el quórum legal requerido para verificar esta Sesión, conforme a lo establecido en los artículos 2 y 37 fracción II de la Ley del Gobierno y la Administración Pública Municipal del Estado de Jalisco, así como en los artículos 55, 56, 57, 58 y 59 de la Ley de Obra Pública para el Estado de Jalisco y sus Municipios y los artículos 69 y 70 del Reglamento de la Ley de Obra Pública para el Estado de Jalisco y sus Municipios y artículos 10, 11, 12, 13, 14, 15, 16 y 17 del Reglamento de Asignación y Contratación de Obras Públicas y Servicios Relacionados con las Mismas para el Municipio de Zapopan, Jalisco, motivo por el cual se procede a agotar el siguiente punto de</w:t>
      </w:r>
      <w:r w:rsidR="005C61A7" w:rsidRPr="00AA7B67">
        <w:rPr>
          <w:rFonts w:ascii="Arial" w:hAnsi="Arial" w:cs="Arial"/>
          <w:color w:val="000000" w:themeColor="text1"/>
          <w:sz w:val="20"/>
          <w:szCs w:val="20"/>
          <w:lang w:val="es-MX"/>
        </w:rPr>
        <w:t xml:space="preserve"> </w:t>
      </w:r>
      <w:r w:rsidRPr="00AA7B67">
        <w:rPr>
          <w:rFonts w:ascii="Arial" w:hAnsi="Arial" w:cs="Arial"/>
          <w:color w:val="000000" w:themeColor="text1"/>
          <w:sz w:val="20"/>
          <w:szCs w:val="20"/>
          <w:lang w:val="es-MX"/>
        </w:rPr>
        <w:t>la orden del día.</w:t>
      </w:r>
    </w:p>
    <w:p w14:paraId="2C7078BA" w14:textId="77777777" w:rsidR="000E6D35" w:rsidRPr="00AA7B67" w:rsidRDefault="000E6D35" w:rsidP="00BB2947">
      <w:pPr>
        <w:jc w:val="both"/>
        <w:rPr>
          <w:rFonts w:ascii="Arial" w:hAnsi="Arial" w:cs="Arial"/>
          <w:color w:val="000000" w:themeColor="text1"/>
          <w:sz w:val="20"/>
          <w:szCs w:val="20"/>
          <w:lang w:val="es-MX"/>
        </w:rPr>
      </w:pPr>
    </w:p>
    <w:p w14:paraId="47078C8C" w14:textId="77777777" w:rsidR="00B771A7" w:rsidRPr="00AA7B67" w:rsidRDefault="00B771A7" w:rsidP="00BB2947">
      <w:pPr>
        <w:jc w:val="both"/>
        <w:rPr>
          <w:rFonts w:ascii="Arial" w:hAnsi="Arial" w:cs="Arial"/>
          <w:color w:val="000000" w:themeColor="text1"/>
          <w:sz w:val="20"/>
          <w:szCs w:val="20"/>
          <w:lang w:val="es-MX"/>
        </w:rPr>
      </w:pPr>
    </w:p>
    <w:p w14:paraId="11A40CFA" w14:textId="77777777" w:rsidR="00992175" w:rsidRPr="00AA7B67" w:rsidRDefault="00992175" w:rsidP="00BB2947">
      <w:pPr>
        <w:jc w:val="both"/>
        <w:rPr>
          <w:rFonts w:ascii="Arial" w:hAnsi="Arial" w:cs="Arial"/>
          <w:color w:val="000000" w:themeColor="text1"/>
          <w:sz w:val="20"/>
          <w:szCs w:val="20"/>
          <w:lang w:val="es-MX"/>
        </w:rPr>
      </w:pPr>
    </w:p>
    <w:p w14:paraId="5ADA9066" w14:textId="77777777" w:rsidR="00992175" w:rsidRPr="00AA7B67" w:rsidRDefault="00992175" w:rsidP="00BB2947">
      <w:pPr>
        <w:jc w:val="both"/>
        <w:rPr>
          <w:rFonts w:ascii="Arial" w:hAnsi="Arial" w:cs="Arial"/>
          <w:color w:val="000000" w:themeColor="text1"/>
          <w:sz w:val="20"/>
          <w:szCs w:val="20"/>
          <w:lang w:val="es-MX"/>
        </w:rPr>
      </w:pPr>
    </w:p>
    <w:p w14:paraId="451EF8B0" w14:textId="77777777" w:rsidR="00992175" w:rsidRPr="00AA7B67" w:rsidRDefault="00992175" w:rsidP="00BB2947">
      <w:pPr>
        <w:jc w:val="both"/>
        <w:rPr>
          <w:rFonts w:ascii="Arial" w:hAnsi="Arial" w:cs="Arial"/>
          <w:color w:val="000000" w:themeColor="text1"/>
          <w:sz w:val="20"/>
          <w:szCs w:val="20"/>
          <w:lang w:val="es-MX"/>
        </w:rPr>
      </w:pPr>
    </w:p>
    <w:p w14:paraId="45626399" w14:textId="0057C4D4" w:rsidR="00BB2947" w:rsidRPr="00AA7B67" w:rsidRDefault="00BB2947" w:rsidP="00BB2947">
      <w:pPr>
        <w:jc w:val="both"/>
        <w:rPr>
          <w:rFonts w:ascii="Arial" w:hAnsi="Arial" w:cs="Arial"/>
          <w:b/>
          <w:i/>
          <w:color w:val="000000" w:themeColor="text1"/>
          <w:lang w:val="es-MX"/>
        </w:rPr>
      </w:pPr>
      <w:r w:rsidRPr="00AA7B67">
        <w:rPr>
          <w:rFonts w:ascii="Arial" w:hAnsi="Arial" w:cs="Arial"/>
          <w:b/>
          <w:i/>
          <w:color w:val="000000" w:themeColor="text1"/>
          <w:lang w:val="es-MX"/>
        </w:rPr>
        <w:lastRenderedPageBreak/>
        <w:t xml:space="preserve">3.  </w:t>
      </w:r>
      <w:r w:rsidR="00757116" w:rsidRPr="00AA7B67">
        <w:rPr>
          <w:rFonts w:ascii="Arial" w:hAnsi="Arial" w:cs="Arial"/>
          <w:b/>
          <w:i/>
          <w:color w:val="000000" w:themeColor="text1"/>
          <w:lang w:val="es-MX"/>
        </w:rPr>
        <w:t xml:space="preserve">   </w:t>
      </w:r>
      <w:r w:rsidRPr="00AA7B67">
        <w:rPr>
          <w:rFonts w:ascii="Arial" w:hAnsi="Arial" w:cs="Arial"/>
          <w:b/>
          <w:i/>
          <w:color w:val="000000" w:themeColor="text1"/>
          <w:lang w:val="es-MX"/>
        </w:rPr>
        <w:t>Aprobación de la Orden del Día.</w:t>
      </w:r>
    </w:p>
    <w:p w14:paraId="319300BB" w14:textId="77777777" w:rsidR="00835D29" w:rsidRPr="00AA7B67" w:rsidRDefault="00835D29" w:rsidP="00BB2947">
      <w:pPr>
        <w:jc w:val="both"/>
        <w:rPr>
          <w:rFonts w:ascii="Arial" w:hAnsi="Arial" w:cs="Arial"/>
          <w:color w:val="000000" w:themeColor="text1"/>
          <w:sz w:val="28"/>
          <w:szCs w:val="28"/>
          <w:lang w:val="es-MX"/>
        </w:rPr>
      </w:pPr>
    </w:p>
    <w:p w14:paraId="12D35D36" w14:textId="77777777" w:rsidR="003753B7" w:rsidRPr="00AA7B67" w:rsidRDefault="003753B7" w:rsidP="00BB2947">
      <w:pPr>
        <w:jc w:val="both"/>
        <w:rPr>
          <w:rFonts w:ascii="Arial" w:hAnsi="Arial" w:cs="Arial"/>
          <w:color w:val="000000" w:themeColor="text1"/>
          <w:sz w:val="28"/>
          <w:szCs w:val="28"/>
          <w:lang w:val="es-MX"/>
        </w:rPr>
      </w:pPr>
    </w:p>
    <w:p w14:paraId="55F09AD2" w14:textId="1415656E" w:rsidR="00BB2947" w:rsidRPr="00AA7B67" w:rsidRDefault="00F11F50" w:rsidP="00BB2947">
      <w:pPr>
        <w:jc w:val="both"/>
        <w:rPr>
          <w:rFonts w:ascii="Arial" w:hAnsi="Arial" w:cs="Arial"/>
          <w:color w:val="000000" w:themeColor="text1"/>
          <w:sz w:val="20"/>
          <w:szCs w:val="20"/>
          <w:lang w:val="es-MX"/>
        </w:rPr>
      </w:pPr>
      <w:bookmarkStart w:id="3" w:name="_Hlk172649019"/>
      <w:r w:rsidRPr="00AA7B67">
        <w:rPr>
          <w:rFonts w:ascii="Arial" w:hAnsi="Arial" w:cs="Arial"/>
          <w:color w:val="000000" w:themeColor="text1"/>
          <w:sz w:val="20"/>
          <w:szCs w:val="20"/>
          <w:lang w:val="es-MX"/>
        </w:rPr>
        <w:t xml:space="preserve">La Suplente del </w:t>
      </w:r>
      <w:r w:rsidR="00BB2947" w:rsidRPr="00AA7B67">
        <w:rPr>
          <w:rFonts w:ascii="Arial" w:hAnsi="Arial" w:cs="Arial"/>
          <w:color w:val="000000" w:themeColor="text1"/>
          <w:sz w:val="20"/>
          <w:szCs w:val="20"/>
          <w:lang w:val="es-MX"/>
        </w:rPr>
        <w:t xml:space="preserve">Presidente del Comité Mixto de Obra Pública, </w:t>
      </w:r>
      <w:bookmarkEnd w:id="3"/>
      <w:r w:rsidR="008D4A89" w:rsidRPr="00AA7B67">
        <w:rPr>
          <w:rFonts w:ascii="Arial" w:hAnsi="Arial" w:cs="Arial"/>
          <w:color w:val="000000" w:themeColor="text1"/>
          <w:sz w:val="20"/>
          <w:szCs w:val="20"/>
          <w:lang w:val="es-MX"/>
        </w:rPr>
        <w:t>Sofia Navarro Quiroga</w:t>
      </w:r>
      <w:r w:rsidR="00BB2947" w:rsidRPr="00AA7B67">
        <w:rPr>
          <w:rFonts w:ascii="Arial" w:hAnsi="Arial" w:cs="Arial"/>
          <w:color w:val="000000" w:themeColor="text1"/>
          <w:sz w:val="20"/>
          <w:szCs w:val="20"/>
          <w:lang w:val="es-MX"/>
        </w:rPr>
        <w:t xml:space="preserve"> menciona: muy bien una vez constatado que hay quórum legal requerido, pasamos al punto número tres que es la aprobación de la orden del día que se les hizo llegar previamente, si no hay ninguna observación al respecto lo sometemos a su consideración los que estén a favor, así manifestarlo</w:t>
      </w:r>
      <w:r w:rsidR="00550FC2" w:rsidRPr="00AA7B67">
        <w:rPr>
          <w:rFonts w:ascii="Arial" w:hAnsi="Arial" w:cs="Arial"/>
          <w:color w:val="000000" w:themeColor="text1"/>
          <w:sz w:val="20"/>
          <w:szCs w:val="20"/>
          <w:lang w:val="es-MX"/>
        </w:rPr>
        <w:t>:</w:t>
      </w:r>
    </w:p>
    <w:p w14:paraId="32DCA6C2" w14:textId="77777777" w:rsidR="001C1ECE" w:rsidRPr="00AA7B67" w:rsidRDefault="001C1ECE" w:rsidP="00BB2947">
      <w:pPr>
        <w:jc w:val="both"/>
        <w:rPr>
          <w:rFonts w:ascii="Arial" w:hAnsi="Arial" w:cs="Arial"/>
          <w:color w:val="000000" w:themeColor="text1"/>
          <w:sz w:val="20"/>
          <w:szCs w:val="20"/>
          <w:lang w:val="es-MX"/>
        </w:rPr>
      </w:pPr>
    </w:p>
    <w:p w14:paraId="6178AEFC" w14:textId="778F57EC" w:rsidR="001C1ECE" w:rsidRPr="00AA7B67" w:rsidRDefault="001C1ECE" w:rsidP="00BB2947">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Álvaro Orozco Gutiérrez, Secretario Técnico del Comité Mixto de Obra Pública, hace uso de la voz mencionando: Solo me gustaría ratificar la designación de suplentes del Secretario Técnico del Comité Mixto de Obra Pública, dispuesto en el </w:t>
      </w:r>
      <w:proofErr w:type="spellStart"/>
      <w:r w:rsidRPr="00AA7B67">
        <w:rPr>
          <w:rFonts w:ascii="Arial" w:hAnsi="Arial" w:cs="Arial"/>
          <w:color w:val="000000" w:themeColor="text1"/>
          <w:sz w:val="20"/>
          <w:szCs w:val="20"/>
          <w:lang w:val="es-MX"/>
        </w:rPr>
        <w:t>articulo</w:t>
      </w:r>
      <w:proofErr w:type="spellEnd"/>
      <w:r w:rsidRPr="00AA7B67">
        <w:rPr>
          <w:rFonts w:ascii="Arial" w:hAnsi="Arial" w:cs="Arial"/>
          <w:color w:val="000000" w:themeColor="text1"/>
          <w:sz w:val="20"/>
          <w:szCs w:val="20"/>
          <w:lang w:val="es-MX"/>
        </w:rPr>
        <w:t xml:space="preserve"> 15 del Reglamento de Asignación y Contratación de Obras Públicas y Servicios Relacionados con las mismas para el Municipio de Zapopan Jalisco, tengo a bien designar a mis suplentes para el caso en que no pueda asistir personalmente a las sesiones para la administración 2026 2027 a los funcionarios, primer suplente Sandra Patricia Sánchez Valdez, Jefe de Unidad Especializado y segundo suplente Miguel Arturo Virgen Sánchez, Jefe de Unidad de Departamento.</w:t>
      </w:r>
    </w:p>
    <w:p w14:paraId="25C7B3DA" w14:textId="77777777" w:rsidR="00ED6DF0" w:rsidRPr="00AA7B67" w:rsidRDefault="00ED6DF0" w:rsidP="00BB2947">
      <w:pPr>
        <w:jc w:val="both"/>
        <w:rPr>
          <w:rFonts w:ascii="Arial" w:hAnsi="Arial" w:cs="Arial"/>
          <w:color w:val="000000" w:themeColor="text1"/>
          <w:sz w:val="20"/>
          <w:szCs w:val="20"/>
          <w:lang w:val="es-MX"/>
        </w:rPr>
      </w:pPr>
    </w:p>
    <w:p w14:paraId="453E9977" w14:textId="7E860E18" w:rsidR="00ED6DF0" w:rsidRPr="00AA7B67" w:rsidRDefault="00ED6DF0" w:rsidP="00ED6DF0">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Sofia Navarro Quiroga, Suplente del Presidente del Comité Mixto de Obra Pública. </w:t>
      </w:r>
      <w:r w:rsidRPr="00AA7B67">
        <w:rPr>
          <w:rFonts w:ascii="Arial" w:hAnsi="Arial" w:cs="Arial"/>
          <w:b/>
          <w:color w:val="000000" w:themeColor="text1"/>
          <w:sz w:val="20"/>
          <w:szCs w:val="20"/>
          <w:lang w:val="es-MX"/>
        </w:rPr>
        <w:t>A favor.</w:t>
      </w:r>
    </w:p>
    <w:p w14:paraId="0D923769" w14:textId="77777777" w:rsidR="00ED6DF0" w:rsidRPr="00AA7B67" w:rsidRDefault="00ED6DF0" w:rsidP="00ED6DF0">
      <w:pPr>
        <w:jc w:val="both"/>
        <w:rPr>
          <w:rFonts w:ascii="Arial" w:hAnsi="Arial" w:cs="Arial"/>
          <w:b/>
          <w:color w:val="000000" w:themeColor="text1"/>
          <w:sz w:val="20"/>
          <w:szCs w:val="20"/>
          <w:lang w:val="es-MX"/>
        </w:rPr>
      </w:pPr>
    </w:p>
    <w:p w14:paraId="50DF617C" w14:textId="711EF235" w:rsidR="00ED6DF0" w:rsidRPr="00AA7B67" w:rsidRDefault="00ED6DF0" w:rsidP="00ED6DF0">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Regidor Cuauhtémoc Gámez Ponce, representante Titular de la Comisión Colegiada y Permanente de Desarrollo Urbano. </w:t>
      </w:r>
      <w:r w:rsidRPr="00AA7B67">
        <w:rPr>
          <w:rFonts w:ascii="Arial" w:hAnsi="Arial" w:cs="Arial"/>
          <w:b/>
          <w:color w:val="000000" w:themeColor="text1"/>
          <w:sz w:val="20"/>
          <w:szCs w:val="20"/>
          <w:lang w:val="es-MX"/>
        </w:rPr>
        <w:t>A favor.</w:t>
      </w:r>
    </w:p>
    <w:p w14:paraId="24ABADB0" w14:textId="77777777" w:rsidR="00ED6DF0" w:rsidRPr="00AA7B67" w:rsidRDefault="00ED6DF0" w:rsidP="00ED6DF0">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ab/>
      </w:r>
    </w:p>
    <w:p w14:paraId="6932F208" w14:textId="44989349" w:rsidR="00ED6DF0" w:rsidRPr="00AA7B67" w:rsidRDefault="00ED6DF0" w:rsidP="00ED6DF0">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Regidor y Sindico Gabriel Alberto Lara Castro, representante Titular de la Comisión Colegiada y Permanente de Hacienda, Patrimonio y Presupuestos.</w:t>
      </w:r>
      <w:r w:rsidRPr="00AA7B67">
        <w:rPr>
          <w:rFonts w:ascii="Arial" w:hAnsi="Arial" w:cs="Arial"/>
          <w:b/>
          <w:color w:val="000000" w:themeColor="text1"/>
          <w:sz w:val="20"/>
          <w:szCs w:val="20"/>
          <w:lang w:val="es-MX"/>
        </w:rPr>
        <w:t xml:space="preserve"> A favor.</w:t>
      </w:r>
    </w:p>
    <w:p w14:paraId="627C067A" w14:textId="77777777" w:rsidR="00ED6DF0" w:rsidRPr="00AA7B67" w:rsidRDefault="00ED6DF0" w:rsidP="00ED6DF0">
      <w:pPr>
        <w:jc w:val="both"/>
        <w:rPr>
          <w:rFonts w:ascii="Arial" w:hAnsi="Arial" w:cs="Arial"/>
          <w:b/>
          <w:color w:val="000000" w:themeColor="text1"/>
          <w:sz w:val="20"/>
          <w:szCs w:val="20"/>
          <w:lang w:val="es-MX"/>
        </w:rPr>
      </w:pPr>
    </w:p>
    <w:p w14:paraId="4B1173E6" w14:textId="25E2A10E" w:rsidR="00ED6DF0" w:rsidRPr="00AA7B67" w:rsidRDefault="00ED6DF0" w:rsidP="00ED6DF0">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Andrea Estefanía Vargas Arteaga, suplente de la Tesorera Municipal. </w:t>
      </w:r>
      <w:r w:rsidRPr="00AA7B67">
        <w:rPr>
          <w:rFonts w:ascii="Arial" w:hAnsi="Arial" w:cs="Arial"/>
          <w:b/>
          <w:color w:val="000000" w:themeColor="text1"/>
          <w:sz w:val="20"/>
          <w:szCs w:val="20"/>
          <w:lang w:val="es-MX"/>
        </w:rPr>
        <w:t>A favor.</w:t>
      </w:r>
    </w:p>
    <w:p w14:paraId="779828E0" w14:textId="77777777" w:rsidR="00ED6DF0" w:rsidRPr="00AA7B67" w:rsidRDefault="00ED6DF0" w:rsidP="00ED6DF0">
      <w:pPr>
        <w:jc w:val="both"/>
        <w:rPr>
          <w:rFonts w:ascii="Arial" w:hAnsi="Arial" w:cs="Arial"/>
          <w:color w:val="000000" w:themeColor="text1"/>
          <w:sz w:val="20"/>
          <w:szCs w:val="20"/>
          <w:lang w:val="es-MX"/>
        </w:rPr>
      </w:pPr>
    </w:p>
    <w:p w14:paraId="23650FEA" w14:textId="54BC9B43" w:rsidR="00ED6DF0" w:rsidRPr="00AA7B67" w:rsidRDefault="00ED6DF0" w:rsidP="00ED6DF0">
      <w:pPr>
        <w:jc w:val="both"/>
        <w:rPr>
          <w:rFonts w:ascii="Arial" w:hAnsi="Arial" w:cs="Arial"/>
          <w:color w:val="000000" w:themeColor="text1"/>
          <w:sz w:val="20"/>
          <w:szCs w:val="20"/>
        </w:rPr>
      </w:pPr>
      <w:r w:rsidRPr="00AA7B67">
        <w:rPr>
          <w:rFonts w:ascii="Arial" w:hAnsi="Arial" w:cs="Arial"/>
          <w:color w:val="000000" w:themeColor="text1"/>
          <w:sz w:val="20"/>
          <w:szCs w:val="20"/>
        </w:rPr>
        <w:t xml:space="preserve">Regidora Rosa Isela Diaz Gurrola representante titular </w:t>
      </w:r>
      <w:r w:rsidRPr="00AA7B67">
        <w:rPr>
          <w:rFonts w:ascii="Arial" w:hAnsi="Arial" w:cs="Arial"/>
          <w:color w:val="000000" w:themeColor="text1"/>
          <w:sz w:val="20"/>
          <w:szCs w:val="20"/>
          <w:lang w:val="es-MX"/>
        </w:rPr>
        <w:t>de la fracción edilicia del</w:t>
      </w:r>
      <w:r w:rsidRPr="00AA7B67">
        <w:rPr>
          <w:rFonts w:ascii="Arial" w:hAnsi="Arial" w:cs="Arial"/>
          <w:color w:val="000000" w:themeColor="text1"/>
          <w:sz w:val="20"/>
          <w:szCs w:val="20"/>
        </w:rPr>
        <w:t xml:space="preserve"> Partido Acción Nacional.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77204544" w14:textId="77777777" w:rsidR="00ED6DF0" w:rsidRPr="00AA7B67" w:rsidRDefault="00ED6DF0" w:rsidP="00ED6DF0">
      <w:pPr>
        <w:jc w:val="both"/>
        <w:rPr>
          <w:rFonts w:ascii="Arial" w:hAnsi="Arial" w:cs="Arial"/>
          <w:color w:val="000000" w:themeColor="text1"/>
          <w:sz w:val="20"/>
          <w:szCs w:val="20"/>
        </w:rPr>
      </w:pPr>
    </w:p>
    <w:p w14:paraId="2C0E49ED" w14:textId="45C3DD3D" w:rsidR="00ED6DF0" w:rsidRPr="00AA7B67" w:rsidRDefault="00ED6DF0" w:rsidP="00ED6DF0">
      <w:pPr>
        <w:jc w:val="both"/>
        <w:rPr>
          <w:rFonts w:ascii="Arial" w:hAnsi="Arial" w:cs="Arial"/>
          <w:b/>
          <w:bCs/>
          <w:color w:val="000000" w:themeColor="text1"/>
          <w:sz w:val="20"/>
          <w:szCs w:val="20"/>
        </w:rPr>
      </w:pPr>
      <w:r w:rsidRPr="00AA7B67">
        <w:rPr>
          <w:rFonts w:ascii="Arial" w:hAnsi="Arial" w:cs="Arial"/>
          <w:color w:val="000000" w:themeColor="text1"/>
          <w:sz w:val="20"/>
          <w:szCs w:val="20"/>
        </w:rPr>
        <w:t xml:space="preserve">Regidor Oscar Eduardo Santos Rizo, representante titular </w:t>
      </w:r>
      <w:r w:rsidRPr="00AA7B67">
        <w:rPr>
          <w:rFonts w:ascii="Arial" w:hAnsi="Arial" w:cs="Arial"/>
          <w:color w:val="000000" w:themeColor="text1"/>
          <w:sz w:val="20"/>
          <w:szCs w:val="20"/>
          <w:lang w:val="es-MX"/>
        </w:rPr>
        <w:t>de la fracción edilicia</w:t>
      </w:r>
      <w:r w:rsidRPr="00AA7B67">
        <w:rPr>
          <w:rFonts w:ascii="Arial" w:hAnsi="Arial" w:cs="Arial"/>
          <w:color w:val="000000" w:themeColor="text1"/>
          <w:sz w:val="20"/>
          <w:szCs w:val="20"/>
        </w:rPr>
        <w:t xml:space="preserve"> del Partido Revolucionario Institucional.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3B36C544" w14:textId="77777777" w:rsidR="00ED6DF0" w:rsidRPr="00AA7B67" w:rsidRDefault="00ED6DF0" w:rsidP="00ED6DF0">
      <w:pPr>
        <w:jc w:val="both"/>
        <w:rPr>
          <w:rFonts w:ascii="Arial" w:hAnsi="Arial" w:cs="Arial"/>
          <w:b/>
          <w:bCs/>
          <w:color w:val="000000" w:themeColor="text1"/>
          <w:sz w:val="20"/>
          <w:szCs w:val="20"/>
        </w:rPr>
      </w:pPr>
    </w:p>
    <w:p w14:paraId="3F3A9613" w14:textId="76F23C39" w:rsidR="00ED6DF0" w:rsidRPr="00AA7B67" w:rsidRDefault="00ED6DF0" w:rsidP="00ED6DF0">
      <w:pPr>
        <w:jc w:val="both"/>
        <w:rPr>
          <w:rFonts w:ascii="Arial" w:hAnsi="Arial" w:cs="Arial"/>
          <w:b/>
          <w:bCs/>
          <w:color w:val="000000" w:themeColor="text1"/>
          <w:sz w:val="20"/>
          <w:szCs w:val="20"/>
        </w:rPr>
      </w:pPr>
      <w:r w:rsidRPr="00AA7B67">
        <w:rPr>
          <w:rFonts w:ascii="Arial" w:hAnsi="Arial" w:cs="Arial"/>
          <w:color w:val="000000" w:themeColor="text1"/>
          <w:sz w:val="20"/>
          <w:szCs w:val="20"/>
        </w:rPr>
        <w:t>Regidora Ana Cecilia Santos Martínez, representante titular</w:t>
      </w:r>
      <w:r w:rsidRPr="00AA7B67">
        <w:rPr>
          <w:rFonts w:ascii="Arial" w:hAnsi="Arial" w:cs="Arial"/>
          <w:color w:val="000000" w:themeColor="text1"/>
          <w:sz w:val="20"/>
          <w:szCs w:val="20"/>
          <w:lang w:val="es-MX"/>
        </w:rPr>
        <w:t xml:space="preserve"> </w:t>
      </w:r>
      <w:r w:rsidRPr="00AA7B67">
        <w:rPr>
          <w:rFonts w:ascii="Arial" w:hAnsi="Arial" w:cs="Arial"/>
          <w:color w:val="000000" w:themeColor="text1"/>
          <w:sz w:val="20"/>
          <w:szCs w:val="20"/>
        </w:rPr>
        <w:t xml:space="preserve">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Futuro.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459C1E9C" w14:textId="77777777" w:rsidR="00ED6DF0" w:rsidRPr="00AA7B67" w:rsidRDefault="00ED6DF0" w:rsidP="00ED6DF0">
      <w:pPr>
        <w:jc w:val="both"/>
        <w:rPr>
          <w:rFonts w:ascii="Arial" w:hAnsi="Arial" w:cs="Arial"/>
          <w:b/>
          <w:bCs/>
          <w:color w:val="000000" w:themeColor="text1"/>
          <w:sz w:val="20"/>
          <w:szCs w:val="20"/>
        </w:rPr>
      </w:pPr>
    </w:p>
    <w:p w14:paraId="114F19FF" w14:textId="24212D34" w:rsidR="00ED6DF0" w:rsidRPr="00AA7B67" w:rsidRDefault="00ED6DF0" w:rsidP="00ED6DF0">
      <w:pPr>
        <w:jc w:val="both"/>
        <w:rPr>
          <w:rFonts w:ascii="Arial" w:hAnsi="Arial" w:cs="Arial"/>
          <w:b/>
          <w:bCs/>
          <w:color w:val="000000" w:themeColor="text1"/>
          <w:sz w:val="20"/>
          <w:szCs w:val="20"/>
        </w:rPr>
      </w:pPr>
      <w:r w:rsidRPr="00AA7B67">
        <w:rPr>
          <w:rFonts w:ascii="Arial" w:hAnsi="Arial" w:cs="Arial"/>
          <w:color w:val="000000" w:themeColor="text1"/>
          <w:sz w:val="20"/>
          <w:szCs w:val="20"/>
        </w:rPr>
        <w:t xml:space="preserve">Regidor Mauro Lomelí Aguirre, </w:t>
      </w:r>
      <w:r w:rsidRPr="00AA7B67">
        <w:rPr>
          <w:rFonts w:ascii="Arial" w:hAnsi="Arial" w:cs="Arial"/>
          <w:color w:val="000000" w:themeColor="text1"/>
          <w:sz w:val="20"/>
          <w:szCs w:val="20"/>
          <w:lang w:val="es-MX"/>
        </w:rPr>
        <w:t>representante titular</w:t>
      </w:r>
      <w:r w:rsidRPr="00AA7B67">
        <w:rPr>
          <w:rFonts w:ascii="Arial" w:hAnsi="Arial" w:cs="Arial"/>
          <w:color w:val="000000" w:themeColor="text1"/>
          <w:sz w:val="20"/>
          <w:szCs w:val="20"/>
        </w:rPr>
        <w:t xml:space="preserve"> 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Movimiento de Regeneración Nacional.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22A4FE84" w14:textId="77777777" w:rsidR="00ED6DF0" w:rsidRPr="00AA7B67" w:rsidRDefault="00ED6DF0" w:rsidP="00ED6DF0">
      <w:pPr>
        <w:jc w:val="both"/>
        <w:rPr>
          <w:rFonts w:ascii="Arial" w:hAnsi="Arial" w:cs="Arial"/>
          <w:b/>
          <w:bCs/>
          <w:color w:val="000000" w:themeColor="text1"/>
          <w:sz w:val="20"/>
          <w:szCs w:val="20"/>
        </w:rPr>
      </w:pPr>
    </w:p>
    <w:p w14:paraId="2EC4CE3E" w14:textId="6CBF54B9" w:rsidR="00ED6DF0" w:rsidRPr="00AA7B67" w:rsidRDefault="00ED6DF0" w:rsidP="00ED6DF0">
      <w:pPr>
        <w:jc w:val="both"/>
        <w:rPr>
          <w:rFonts w:ascii="Arial" w:hAnsi="Arial" w:cs="Arial"/>
          <w:b/>
          <w:color w:val="000000" w:themeColor="text1"/>
          <w:sz w:val="20"/>
          <w:szCs w:val="20"/>
          <w:lang w:val="es-MX"/>
        </w:rPr>
      </w:pPr>
      <w:r w:rsidRPr="00AA7B67">
        <w:rPr>
          <w:rFonts w:ascii="Arial" w:hAnsi="Arial" w:cs="Arial"/>
          <w:color w:val="000000" w:themeColor="text1"/>
          <w:sz w:val="20"/>
          <w:szCs w:val="20"/>
        </w:rPr>
        <w:t>Fernando Antonio Flores Ruiz Velasco</w:t>
      </w:r>
      <w:r w:rsidRPr="00AA7B67">
        <w:rPr>
          <w:rFonts w:ascii="Arial" w:hAnsi="Arial" w:cs="Arial"/>
          <w:b/>
          <w:color w:val="000000" w:themeColor="text1"/>
          <w:sz w:val="20"/>
          <w:szCs w:val="20"/>
        </w:rPr>
        <w:t xml:space="preserve">, </w:t>
      </w:r>
      <w:r w:rsidRPr="00AA7B67">
        <w:rPr>
          <w:rFonts w:ascii="Arial" w:hAnsi="Arial" w:cs="Arial"/>
          <w:color w:val="000000" w:themeColor="text1"/>
          <w:sz w:val="20"/>
          <w:szCs w:val="20"/>
        </w:rPr>
        <w:t>representante suplente del Colegio de Arquitectos del Estado de Jalisco</w:t>
      </w:r>
      <w:r w:rsidRPr="00AA7B67">
        <w:rPr>
          <w:rFonts w:ascii="Arial" w:hAnsi="Arial" w:cs="Arial"/>
          <w:b/>
          <w:bCs/>
          <w:color w:val="000000" w:themeColor="text1"/>
          <w:sz w:val="20"/>
          <w:szCs w:val="20"/>
        </w:rPr>
        <w:t xml:space="preserve"> </w:t>
      </w:r>
      <w:r w:rsidRPr="00AA7B67">
        <w:rPr>
          <w:rFonts w:ascii="Arial" w:hAnsi="Arial" w:cs="Arial"/>
          <w:b/>
          <w:color w:val="000000" w:themeColor="text1"/>
          <w:sz w:val="20"/>
          <w:szCs w:val="20"/>
          <w:lang w:val="es-MX"/>
        </w:rPr>
        <w:t>A favor.</w:t>
      </w:r>
    </w:p>
    <w:p w14:paraId="4F28F484" w14:textId="77777777" w:rsidR="00ED6DF0" w:rsidRPr="00AA7B67" w:rsidRDefault="00ED6DF0" w:rsidP="00ED6DF0">
      <w:pPr>
        <w:jc w:val="both"/>
        <w:rPr>
          <w:rFonts w:ascii="Arial" w:hAnsi="Arial" w:cs="Arial"/>
          <w:b/>
          <w:color w:val="000000" w:themeColor="text1"/>
          <w:sz w:val="20"/>
          <w:szCs w:val="20"/>
          <w:lang w:val="es-MX"/>
        </w:rPr>
      </w:pPr>
    </w:p>
    <w:p w14:paraId="71395D8B" w14:textId="4F7606B0" w:rsidR="00ED6DF0" w:rsidRPr="00AA7B67" w:rsidRDefault="00ED6DF0" w:rsidP="00ED6DF0">
      <w:pPr>
        <w:jc w:val="both"/>
        <w:rPr>
          <w:rFonts w:ascii="Arial" w:hAnsi="Arial" w:cs="Arial"/>
          <w:b/>
          <w:color w:val="000000" w:themeColor="text1"/>
          <w:sz w:val="20"/>
          <w:szCs w:val="20"/>
          <w:lang w:val="es-MX"/>
        </w:rPr>
      </w:pPr>
      <w:r w:rsidRPr="00AA7B67">
        <w:rPr>
          <w:rFonts w:ascii="Arial" w:hAnsi="Arial" w:cs="Arial"/>
          <w:bCs/>
          <w:color w:val="000000" w:themeColor="text1"/>
          <w:sz w:val="20"/>
          <w:szCs w:val="20"/>
          <w:lang w:val="es-MX"/>
        </w:rPr>
        <w:t>Juan Pablo Padilla Gutiérrez</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 xml:space="preserve">representante suplente del Colegio de Ingenieros Civiles del Estado de Jalisco, A.C. </w:t>
      </w:r>
      <w:r w:rsidRPr="00AA7B67">
        <w:rPr>
          <w:rFonts w:ascii="Arial" w:hAnsi="Arial" w:cs="Arial"/>
          <w:b/>
          <w:color w:val="000000" w:themeColor="text1"/>
          <w:sz w:val="20"/>
          <w:szCs w:val="20"/>
          <w:lang w:val="es-MX"/>
        </w:rPr>
        <w:t>A favor.</w:t>
      </w:r>
    </w:p>
    <w:p w14:paraId="40C6856C" w14:textId="77777777" w:rsidR="00ED6DF0" w:rsidRPr="00AA7B67" w:rsidRDefault="00ED6DF0" w:rsidP="00ED6DF0">
      <w:pPr>
        <w:jc w:val="both"/>
        <w:rPr>
          <w:rFonts w:ascii="Arial" w:hAnsi="Arial" w:cs="Arial"/>
          <w:b/>
          <w:color w:val="000000" w:themeColor="text1"/>
          <w:sz w:val="20"/>
          <w:szCs w:val="20"/>
          <w:lang w:val="es-MX"/>
        </w:rPr>
      </w:pPr>
    </w:p>
    <w:p w14:paraId="1AF957AE" w14:textId="4AEAC69D" w:rsidR="00ED6DF0" w:rsidRPr="00AA7B67" w:rsidRDefault="00ED6DF0" w:rsidP="00ED6DF0">
      <w:pPr>
        <w:jc w:val="both"/>
        <w:rPr>
          <w:rFonts w:ascii="Arial" w:hAnsi="Arial" w:cs="Arial"/>
          <w:b/>
          <w:color w:val="000000" w:themeColor="text1"/>
          <w:sz w:val="20"/>
          <w:szCs w:val="20"/>
          <w:lang w:val="es-MX"/>
        </w:rPr>
      </w:pPr>
      <w:r w:rsidRPr="00AA7B67">
        <w:rPr>
          <w:rFonts w:ascii="Arial" w:hAnsi="Arial" w:cs="Arial"/>
          <w:bCs/>
          <w:color w:val="000000" w:themeColor="text1"/>
          <w:sz w:val="20"/>
          <w:szCs w:val="20"/>
          <w:lang w:val="es-MX"/>
        </w:rPr>
        <w:t>Ittzi Guadalupe Aceves Ramírez, representante suplente de la Cámara Mexicana de La Industria de La Construcción.</w:t>
      </w:r>
      <w:r w:rsidRPr="00AA7B67">
        <w:rPr>
          <w:rFonts w:ascii="Arial" w:hAnsi="Arial" w:cs="Arial"/>
          <w:b/>
          <w:color w:val="000000" w:themeColor="text1"/>
          <w:sz w:val="20"/>
          <w:szCs w:val="20"/>
          <w:lang w:val="es-MX"/>
        </w:rPr>
        <w:t xml:space="preserve"> A favor.</w:t>
      </w:r>
    </w:p>
    <w:p w14:paraId="6AA560B6" w14:textId="77777777" w:rsidR="00ED6DF0" w:rsidRPr="00AA7B67" w:rsidRDefault="00ED6DF0" w:rsidP="00ED6DF0">
      <w:pPr>
        <w:jc w:val="both"/>
        <w:rPr>
          <w:rFonts w:ascii="Arial" w:hAnsi="Arial" w:cs="Arial"/>
          <w:b/>
          <w:color w:val="000000" w:themeColor="text1"/>
          <w:sz w:val="20"/>
          <w:szCs w:val="20"/>
          <w:lang w:val="es-MX"/>
        </w:rPr>
      </w:pPr>
    </w:p>
    <w:p w14:paraId="38E99167" w14:textId="3FD225E8" w:rsidR="00ED6DF0" w:rsidRPr="00AA7B67" w:rsidRDefault="00ED6DF0" w:rsidP="00ED6DF0">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José Roberto Valdés Flores, Director de Conservación de Inmuebles. </w:t>
      </w:r>
      <w:r w:rsidRPr="00AA7B67">
        <w:rPr>
          <w:rFonts w:ascii="Arial" w:hAnsi="Arial" w:cs="Arial"/>
          <w:b/>
          <w:color w:val="000000" w:themeColor="text1"/>
          <w:sz w:val="20"/>
          <w:szCs w:val="20"/>
          <w:lang w:val="es-MX"/>
        </w:rPr>
        <w:t>A favor.</w:t>
      </w:r>
    </w:p>
    <w:p w14:paraId="737BEF96" w14:textId="77777777" w:rsidR="00ED6DF0" w:rsidRPr="00AA7B67" w:rsidRDefault="00ED6DF0" w:rsidP="00ED6DF0">
      <w:pPr>
        <w:jc w:val="both"/>
        <w:rPr>
          <w:rFonts w:ascii="Arial" w:hAnsi="Arial" w:cs="Arial"/>
          <w:b/>
          <w:color w:val="000000" w:themeColor="text1"/>
          <w:sz w:val="20"/>
          <w:szCs w:val="20"/>
          <w:lang w:val="es-MX"/>
        </w:rPr>
      </w:pPr>
    </w:p>
    <w:p w14:paraId="74A33F28" w14:textId="69A623FB" w:rsidR="00ED6DF0" w:rsidRPr="00AA7B67" w:rsidRDefault="00ED6DF0" w:rsidP="00ED6DF0">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Jesús de Jesús Ramos Iglesias,</w:t>
      </w:r>
      <w:r w:rsidRPr="00AA7B67">
        <w:rPr>
          <w:rFonts w:ascii="Arial" w:hAnsi="Arial" w:cs="Arial"/>
          <w:color w:val="000000" w:themeColor="text1"/>
          <w:lang w:val="es-MX"/>
        </w:rPr>
        <w:t xml:space="preserve"> </w:t>
      </w:r>
      <w:r w:rsidRPr="00AA7B67">
        <w:rPr>
          <w:rFonts w:ascii="Arial" w:hAnsi="Arial" w:cs="Arial"/>
          <w:color w:val="000000" w:themeColor="text1"/>
          <w:sz w:val="20"/>
          <w:szCs w:val="20"/>
          <w:lang w:val="es-MX"/>
        </w:rPr>
        <w:t>Director de Verificación y Control de Obra Pública.</w:t>
      </w:r>
      <w:r w:rsidRPr="00AA7B67">
        <w:rPr>
          <w:rFonts w:ascii="Arial" w:hAnsi="Arial" w:cs="Arial"/>
          <w:b/>
          <w:color w:val="000000" w:themeColor="text1"/>
          <w:sz w:val="20"/>
          <w:szCs w:val="20"/>
          <w:lang w:val="es-MX"/>
        </w:rPr>
        <w:t xml:space="preserve"> A favor.</w:t>
      </w:r>
    </w:p>
    <w:p w14:paraId="35BAD080" w14:textId="77777777" w:rsidR="00ED6DF0" w:rsidRPr="00AA7B67" w:rsidRDefault="00ED6DF0" w:rsidP="00ED6DF0">
      <w:pPr>
        <w:jc w:val="both"/>
        <w:rPr>
          <w:rFonts w:ascii="Arial" w:hAnsi="Arial" w:cs="Arial"/>
          <w:b/>
          <w:color w:val="000000" w:themeColor="text1"/>
          <w:sz w:val="20"/>
          <w:szCs w:val="20"/>
          <w:lang w:val="es-MX"/>
        </w:rPr>
      </w:pPr>
    </w:p>
    <w:p w14:paraId="61D50C1D" w14:textId="385A2889" w:rsidR="00ED6DF0" w:rsidRPr="00AA7B67" w:rsidRDefault="00ED6DF0" w:rsidP="00ED6DF0">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Álvaro Orozco Gutiérrez, Secretario Técnico del Comité Mixto de Obra Pública. </w:t>
      </w:r>
      <w:r w:rsidRPr="00AA7B67">
        <w:rPr>
          <w:rFonts w:ascii="Arial" w:hAnsi="Arial" w:cs="Arial"/>
          <w:b/>
          <w:color w:val="000000" w:themeColor="text1"/>
          <w:sz w:val="20"/>
          <w:szCs w:val="20"/>
          <w:lang w:val="es-MX"/>
        </w:rPr>
        <w:t>A favor.</w:t>
      </w:r>
    </w:p>
    <w:p w14:paraId="110731DA" w14:textId="77777777" w:rsidR="00FB4B13" w:rsidRPr="00AA7B67" w:rsidRDefault="00FB4B13" w:rsidP="00BB2947">
      <w:pPr>
        <w:jc w:val="both"/>
        <w:rPr>
          <w:rFonts w:ascii="Arial" w:hAnsi="Arial" w:cs="Arial"/>
          <w:color w:val="000000" w:themeColor="text1"/>
          <w:sz w:val="20"/>
          <w:szCs w:val="20"/>
          <w:lang w:val="es-MX"/>
        </w:rPr>
      </w:pPr>
    </w:p>
    <w:p w14:paraId="400E67CF" w14:textId="77777777" w:rsidR="003753B7" w:rsidRPr="00AA7B67" w:rsidRDefault="003753B7" w:rsidP="00BB2947">
      <w:pPr>
        <w:jc w:val="both"/>
        <w:rPr>
          <w:rFonts w:ascii="Arial" w:hAnsi="Arial" w:cs="Arial"/>
          <w:color w:val="000000" w:themeColor="text1"/>
          <w:sz w:val="20"/>
          <w:szCs w:val="20"/>
          <w:lang w:val="es-MX"/>
        </w:rPr>
      </w:pPr>
    </w:p>
    <w:p w14:paraId="766B5079" w14:textId="1BD78D73" w:rsidR="00BB2947" w:rsidRPr="00AA7B67" w:rsidRDefault="00F11F50" w:rsidP="00BB2947">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 xml:space="preserve">La Suplente del Presidente del Comité Mixto de Obra Pública, </w:t>
      </w:r>
      <w:r w:rsidR="008D4A89" w:rsidRPr="00AA7B67">
        <w:rPr>
          <w:rFonts w:ascii="Arial" w:hAnsi="Arial" w:cs="Arial"/>
          <w:b/>
          <w:color w:val="000000" w:themeColor="text1"/>
          <w:sz w:val="20"/>
          <w:szCs w:val="20"/>
          <w:lang w:val="es-MX"/>
        </w:rPr>
        <w:t>Sofia Navarro Quiroga</w:t>
      </w:r>
      <w:r w:rsidR="00BB2947" w:rsidRPr="00AA7B67">
        <w:rPr>
          <w:rFonts w:ascii="Arial" w:hAnsi="Arial" w:cs="Arial"/>
          <w:b/>
          <w:color w:val="000000" w:themeColor="text1"/>
          <w:sz w:val="20"/>
          <w:szCs w:val="20"/>
          <w:lang w:val="es-MX"/>
        </w:rPr>
        <w:t xml:space="preserve"> menciona: </w:t>
      </w:r>
      <w:r w:rsidR="00D90DE6" w:rsidRPr="00AA7B67">
        <w:rPr>
          <w:rFonts w:ascii="Arial" w:hAnsi="Arial" w:cs="Arial"/>
          <w:b/>
          <w:color w:val="000000" w:themeColor="text1"/>
          <w:sz w:val="20"/>
          <w:szCs w:val="20"/>
          <w:lang w:val="es-MX"/>
        </w:rPr>
        <w:t>muchas gracias</w:t>
      </w:r>
      <w:r w:rsidR="00BB2947" w:rsidRPr="00AA7B67">
        <w:rPr>
          <w:rFonts w:ascii="Arial" w:hAnsi="Arial" w:cs="Arial"/>
          <w:b/>
          <w:color w:val="000000" w:themeColor="text1"/>
          <w:sz w:val="20"/>
          <w:szCs w:val="20"/>
          <w:lang w:val="es-MX"/>
        </w:rPr>
        <w:t xml:space="preserve">, queda aprobada por </w:t>
      </w:r>
      <w:r w:rsidR="00781C94" w:rsidRPr="00AA7B67">
        <w:rPr>
          <w:rFonts w:ascii="Arial" w:hAnsi="Arial" w:cs="Arial"/>
          <w:b/>
          <w:color w:val="000000" w:themeColor="text1"/>
          <w:sz w:val="20"/>
          <w:szCs w:val="20"/>
          <w:lang w:val="es-MX"/>
        </w:rPr>
        <w:t>unanimidad</w:t>
      </w:r>
      <w:r w:rsidR="00BB2947" w:rsidRPr="00AA7B67">
        <w:rPr>
          <w:rFonts w:ascii="Arial" w:hAnsi="Arial" w:cs="Arial"/>
          <w:b/>
          <w:color w:val="000000" w:themeColor="text1"/>
          <w:sz w:val="20"/>
          <w:szCs w:val="20"/>
          <w:lang w:val="es-MX"/>
        </w:rPr>
        <w:t xml:space="preserve"> la Orden del Día.</w:t>
      </w:r>
    </w:p>
    <w:p w14:paraId="61DEB983" w14:textId="77777777" w:rsidR="000727A9" w:rsidRPr="00AA7B67" w:rsidRDefault="000727A9" w:rsidP="00BB2947">
      <w:pPr>
        <w:jc w:val="both"/>
        <w:rPr>
          <w:rFonts w:ascii="Arial" w:hAnsi="Arial" w:cs="Arial"/>
          <w:b/>
          <w:color w:val="000000" w:themeColor="text1"/>
          <w:sz w:val="20"/>
          <w:szCs w:val="20"/>
          <w:lang w:val="es-MX"/>
        </w:rPr>
      </w:pPr>
    </w:p>
    <w:p w14:paraId="1F609AB4" w14:textId="77777777" w:rsidR="001C1ECE" w:rsidRPr="00AA7B67" w:rsidRDefault="001C1ECE" w:rsidP="00BB2947">
      <w:pPr>
        <w:jc w:val="both"/>
        <w:rPr>
          <w:rFonts w:ascii="Arial" w:hAnsi="Arial" w:cs="Arial"/>
          <w:b/>
          <w:color w:val="000000" w:themeColor="text1"/>
          <w:sz w:val="20"/>
          <w:szCs w:val="20"/>
          <w:lang w:val="es-MX"/>
        </w:rPr>
      </w:pPr>
    </w:p>
    <w:p w14:paraId="3684BEC3" w14:textId="77777777" w:rsidR="009F7CC3" w:rsidRPr="00AA7B67" w:rsidRDefault="009F7CC3" w:rsidP="00BB2947">
      <w:pPr>
        <w:jc w:val="both"/>
        <w:rPr>
          <w:rFonts w:ascii="Arial" w:hAnsi="Arial" w:cs="Arial"/>
          <w:b/>
          <w:color w:val="000000" w:themeColor="text1"/>
          <w:sz w:val="20"/>
          <w:szCs w:val="20"/>
          <w:lang w:val="es-MX"/>
        </w:rPr>
      </w:pPr>
    </w:p>
    <w:p w14:paraId="1F8DB2A8" w14:textId="77777777" w:rsidR="000727A9" w:rsidRPr="00AA7B67" w:rsidRDefault="000727A9" w:rsidP="00BB2947">
      <w:pPr>
        <w:jc w:val="both"/>
        <w:rPr>
          <w:rFonts w:ascii="Arial" w:hAnsi="Arial" w:cs="Arial"/>
          <w:b/>
          <w:color w:val="000000" w:themeColor="text1"/>
          <w:sz w:val="20"/>
          <w:szCs w:val="20"/>
          <w:lang w:val="es-MX"/>
        </w:rPr>
      </w:pPr>
    </w:p>
    <w:p w14:paraId="02E4733A" w14:textId="288D974B" w:rsidR="000727A9" w:rsidRPr="00AA7B67" w:rsidRDefault="000727A9" w:rsidP="000727A9">
      <w:pPr>
        <w:jc w:val="both"/>
        <w:rPr>
          <w:rFonts w:ascii="Arial" w:hAnsi="Arial" w:cs="Arial"/>
          <w:b/>
          <w:i/>
          <w:color w:val="000000" w:themeColor="text1"/>
          <w:lang w:val="es-MX"/>
        </w:rPr>
      </w:pPr>
      <w:r w:rsidRPr="00AA7B67">
        <w:rPr>
          <w:rFonts w:ascii="Arial" w:hAnsi="Arial" w:cs="Arial"/>
          <w:b/>
          <w:i/>
          <w:color w:val="000000" w:themeColor="text1"/>
          <w:lang w:val="es-MX"/>
        </w:rPr>
        <w:t>4.</w:t>
      </w:r>
      <w:r w:rsidRPr="00AA7B67">
        <w:rPr>
          <w:rFonts w:ascii="Arial" w:hAnsi="Arial" w:cs="Arial"/>
          <w:b/>
          <w:i/>
          <w:color w:val="000000" w:themeColor="text1"/>
          <w:lang w:val="es-MX"/>
        </w:rPr>
        <w:tab/>
      </w:r>
      <w:r w:rsidR="00574628" w:rsidRPr="00AA7B67">
        <w:rPr>
          <w:rFonts w:ascii="Arial" w:hAnsi="Arial" w:cs="Arial"/>
          <w:b/>
          <w:i/>
          <w:color w:val="000000" w:themeColor="text1"/>
          <w:lang w:val="es-MX"/>
        </w:rPr>
        <w:t>Lectura y aprobación del acta</w:t>
      </w:r>
      <w:r w:rsidR="00AD489E" w:rsidRPr="00AA7B67">
        <w:rPr>
          <w:rFonts w:ascii="Arial" w:hAnsi="Arial" w:cs="Arial"/>
          <w:b/>
          <w:i/>
          <w:color w:val="000000" w:themeColor="text1"/>
          <w:lang w:val="es-MX"/>
        </w:rPr>
        <w:t xml:space="preserve"> </w:t>
      </w:r>
      <w:r w:rsidR="00574628" w:rsidRPr="00AA7B67">
        <w:rPr>
          <w:rFonts w:ascii="Arial" w:hAnsi="Arial" w:cs="Arial"/>
          <w:b/>
          <w:i/>
          <w:color w:val="000000" w:themeColor="text1"/>
          <w:lang w:val="es-MX"/>
        </w:rPr>
        <w:t xml:space="preserve">de la </w:t>
      </w:r>
      <w:r w:rsidR="00E157D4" w:rsidRPr="00AA7B67">
        <w:rPr>
          <w:rFonts w:ascii="Arial" w:hAnsi="Arial" w:cs="Arial"/>
          <w:b/>
          <w:i/>
          <w:color w:val="000000" w:themeColor="text1"/>
          <w:lang w:val="es-MX"/>
        </w:rPr>
        <w:t>Tercera</w:t>
      </w:r>
      <w:r w:rsidR="00574628" w:rsidRPr="00AA7B67">
        <w:rPr>
          <w:rFonts w:ascii="Arial" w:hAnsi="Arial" w:cs="Arial"/>
          <w:b/>
          <w:i/>
          <w:color w:val="000000" w:themeColor="text1"/>
          <w:lang w:val="es-MX"/>
        </w:rPr>
        <w:t xml:space="preserve"> sesión del ejercicio presupuestal 2026 del Comité Mixto de Obra Pública</w:t>
      </w:r>
      <w:r w:rsidRPr="00AA7B67">
        <w:rPr>
          <w:rFonts w:ascii="Arial" w:hAnsi="Arial" w:cs="Arial"/>
          <w:b/>
          <w:i/>
          <w:color w:val="000000" w:themeColor="text1"/>
          <w:lang w:val="es-MX"/>
        </w:rPr>
        <w:t>.</w:t>
      </w:r>
    </w:p>
    <w:p w14:paraId="11252B06" w14:textId="77777777" w:rsidR="000727A9" w:rsidRPr="00AA7B67" w:rsidRDefault="000727A9" w:rsidP="000727A9">
      <w:pPr>
        <w:jc w:val="both"/>
        <w:rPr>
          <w:rFonts w:ascii="Arial" w:hAnsi="Arial" w:cs="Arial"/>
          <w:b/>
          <w:i/>
          <w:color w:val="000000" w:themeColor="text1"/>
          <w:sz w:val="28"/>
          <w:szCs w:val="28"/>
          <w:lang w:val="es-MX"/>
        </w:rPr>
      </w:pPr>
    </w:p>
    <w:p w14:paraId="44964986" w14:textId="77777777" w:rsidR="001C1ECE" w:rsidRPr="00AA7B67" w:rsidRDefault="001C1ECE" w:rsidP="000727A9">
      <w:pPr>
        <w:jc w:val="both"/>
        <w:rPr>
          <w:rFonts w:ascii="Arial" w:hAnsi="Arial" w:cs="Arial"/>
          <w:b/>
          <w:i/>
          <w:color w:val="000000" w:themeColor="text1"/>
          <w:sz w:val="28"/>
          <w:szCs w:val="28"/>
          <w:lang w:val="es-MX"/>
        </w:rPr>
      </w:pPr>
    </w:p>
    <w:p w14:paraId="2DAD0163" w14:textId="77777777" w:rsidR="000727A9" w:rsidRPr="00AA7B67" w:rsidRDefault="000727A9" w:rsidP="000727A9">
      <w:pPr>
        <w:jc w:val="both"/>
        <w:rPr>
          <w:rFonts w:ascii="Arial" w:hAnsi="Arial" w:cs="Arial"/>
          <w:b/>
          <w:i/>
          <w:color w:val="000000" w:themeColor="text1"/>
          <w:sz w:val="28"/>
          <w:szCs w:val="28"/>
          <w:lang w:val="es-MX"/>
        </w:rPr>
      </w:pPr>
    </w:p>
    <w:p w14:paraId="72B14B90" w14:textId="4DB70A20" w:rsidR="000727A9" w:rsidRPr="00AA7B67" w:rsidRDefault="000727A9" w:rsidP="000727A9">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La Suplente del Presidente del Comité Mixto de Obra Pública, </w:t>
      </w:r>
      <w:r w:rsidR="008D4A89" w:rsidRPr="00AA7B67">
        <w:rPr>
          <w:rFonts w:ascii="Arial" w:hAnsi="Arial" w:cs="Arial"/>
          <w:color w:val="000000" w:themeColor="text1"/>
          <w:sz w:val="20"/>
          <w:szCs w:val="20"/>
          <w:lang w:val="es-MX"/>
        </w:rPr>
        <w:t>Sofia Navarro Quiroga</w:t>
      </w:r>
      <w:r w:rsidRPr="00AA7B67">
        <w:rPr>
          <w:rFonts w:ascii="Arial" w:hAnsi="Arial" w:cs="Arial"/>
          <w:color w:val="000000" w:themeColor="text1"/>
          <w:sz w:val="20"/>
          <w:szCs w:val="20"/>
          <w:lang w:val="es-MX"/>
        </w:rPr>
        <w:t xml:space="preserve"> menciona: muy bien una vez constatado que hay quórum legal requerido, pasamos al punto número cuatro que es la </w:t>
      </w:r>
      <w:r w:rsidR="00574628" w:rsidRPr="00AA7B67">
        <w:rPr>
          <w:rFonts w:ascii="Arial" w:hAnsi="Arial" w:cs="Arial"/>
          <w:color w:val="000000" w:themeColor="text1"/>
          <w:sz w:val="20"/>
          <w:szCs w:val="20"/>
        </w:rPr>
        <w:t xml:space="preserve">Lectura y aprobación del acta de la </w:t>
      </w:r>
      <w:r w:rsidR="00E157D4" w:rsidRPr="00AA7B67">
        <w:rPr>
          <w:rFonts w:ascii="Arial" w:hAnsi="Arial" w:cs="Arial"/>
          <w:b/>
          <w:bCs/>
          <w:color w:val="000000" w:themeColor="text1"/>
          <w:sz w:val="20"/>
          <w:szCs w:val="20"/>
        </w:rPr>
        <w:t>Tercera</w:t>
      </w:r>
      <w:r w:rsidR="00574628" w:rsidRPr="00AA7B67">
        <w:rPr>
          <w:rFonts w:ascii="Arial" w:hAnsi="Arial" w:cs="Arial"/>
          <w:color w:val="000000" w:themeColor="text1"/>
          <w:sz w:val="20"/>
          <w:szCs w:val="20"/>
        </w:rPr>
        <w:t xml:space="preserve"> sesión del ejercicio presupuestal 2026 del Comité Mixto de Obra Pública</w:t>
      </w:r>
      <w:r w:rsidRPr="00AA7B67">
        <w:rPr>
          <w:rFonts w:ascii="Arial" w:hAnsi="Arial" w:cs="Arial"/>
          <w:color w:val="000000" w:themeColor="text1"/>
          <w:sz w:val="20"/>
          <w:szCs w:val="20"/>
          <w:lang w:val="es-MX"/>
        </w:rPr>
        <w:t xml:space="preserve"> que se les hizo llegar previamente y omitimos su lectura, si no hay ninguna observación al respecto lo sometemos a su consideración los que estén a favor, así manifestarlo:</w:t>
      </w:r>
    </w:p>
    <w:p w14:paraId="35CA46FB" w14:textId="77777777" w:rsidR="00551573" w:rsidRPr="00AA7B67" w:rsidRDefault="00551573" w:rsidP="000727A9">
      <w:pPr>
        <w:jc w:val="both"/>
        <w:rPr>
          <w:rFonts w:ascii="Arial" w:hAnsi="Arial" w:cs="Arial"/>
          <w:color w:val="000000" w:themeColor="text1"/>
          <w:sz w:val="20"/>
          <w:szCs w:val="20"/>
          <w:lang w:val="es-MX"/>
        </w:rPr>
      </w:pPr>
    </w:p>
    <w:p w14:paraId="704A0B6D"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Sofia Navarro Quiroga, Suplente del Presidente del Comité Mixto de Obra Pública. </w:t>
      </w:r>
      <w:r w:rsidRPr="00AA7B67">
        <w:rPr>
          <w:rFonts w:ascii="Arial" w:hAnsi="Arial" w:cs="Arial"/>
          <w:b/>
          <w:color w:val="000000" w:themeColor="text1"/>
          <w:sz w:val="20"/>
          <w:szCs w:val="20"/>
          <w:lang w:val="es-MX"/>
        </w:rPr>
        <w:t>A favor.</w:t>
      </w:r>
    </w:p>
    <w:p w14:paraId="63A53F72" w14:textId="77777777" w:rsidR="00551573" w:rsidRPr="00AA7B67" w:rsidRDefault="00551573" w:rsidP="00551573">
      <w:pPr>
        <w:jc w:val="both"/>
        <w:rPr>
          <w:rFonts w:ascii="Arial" w:hAnsi="Arial" w:cs="Arial"/>
          <w:b/>
          <w:color w:val="000000" w:themeColor="text1"/>
          <w:sz w:val="20"/>
          <w:szCs w:val="20"/>
          <w:lang w:val="es-MX"/>
        </w:rPr>
      </w:pPr>
    </w:p>
    <w:p w14:paraId="557FD327"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Regidor Cuauhtémoc Gámez Ponce, representante Titular de la Comisión Colegiada y Permanente de Desarrollo Urbano. </w:t>
      </w:r>
      <w:r w:rsidRPr="00AA7B67">
        <w:rPr>
          <w:rFonts w:ascii="Arial" w:hAnsi="Arial" w:cs="Arial"/>
          <w:b/>
          <w:color w:val="000000" w:themeColor="text1"/>
          <w:sz w:val="20"/>
          <w:szCs w:val="20"/>
          <w:lang w:val="es-MX"/>
        </w:rPr>
        <w:t>A favor.</w:t>
      </w:r>
    </w:p>
    <w:p w14:paraId="23D457BC"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ab/>
      </w:r>
    </w:p>
    <w:p w14:paraId="24369599"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Regidor y Sindico Gabriel Alberto Lara Castro, representante Titular de la Comisión Colegiada y Permanente de Hacienda, Patrimonio y Presupuestos.</w:t>
      </w:r>
      <w:r w:rsidRPr="00AA7B67">
        <w:rPr>
          <w:rFonts w:ascii="Arial" w:hAnsi="Arial" w:cs="Arial"/>
          <w:b/>
          <w:color w:val="000000" w:themeColor="text1"/>
          <w:sz w:val="20"/>
          <w:szCs w:val="20"/>
          <w:lang w:val="es-MX"/>
        </w:rPr>
        <w:t xml:space="preserve"> A favor.</w:t>
      </w:r>
    </w:p>
    <w:p w14:paraId="5D15E14D" w14:textId="77777777" w:rsidR="00551573" w:rsidRPr="00AA7B67" w:rsidRDefault="00551573" w:rsidP="00551573">
      <w:pPr>
        <w:jc w:val="both"/>
        <w:rPr>
          <w:rFonts w:ascii="Arial" w:hAnsi="Arial" w:cs="Arial"/>
          <w:b/>
          <w:color w:val="000000" w:themeColor="text1"/>
          <w:sz w:val="20"/>
          <w:szCs w:val="20"/>
          <w:lang w:val="es-MX"/>
        </w:rPr>
      </w:pPr>
    </w:p>
    <w:p w14:paraId="2B713532"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Andrea Estefanía Vargas Arteaga, suplente de la Tesorera Municipal. </w:t>
      </w:r>
      <w:r w:rsidRPr="00AA7B67">
        <w:rPr>
          <w:rFonts w:ascii="Arial" w:hAnsi="Arial" w:cs="Arial"/>
          <w:b/>
          <w:color w:val="000000" w:themeColor="text1"/>
          <w:sz w:val="20"/>
          <w:szCs w:val="20"/>
          <w:lang w:val="es-MX"/>
        </w:rPr>
        <w:t>A favor.</w:t>
      </w:r>
    </w:p>
    <w:p w14:paraId="31127A0F" w14:textId="77777777" w:rsidR="00551573" w:rsidRPr="00AA7B67" w:rsidRDefault="00551573" w:rsidP="00551573">
      <w:pPr>
        <w:jc w:val="both"/>
        <w:rPr>
          <w:rFonts w:ascii="Arial" w:hAnsi="Arial" w:cs="Arial"/>
          <w:color w:val="000000" w:themeColor="text1"/>
          <w:sz w:val="20"/>
          <w:szCs w:val="20"/>
          <w:lang w:val="es-MX"/>
        </w:rPr>
      </w:pPr>
    </w:p>
    <w:p w14:paraId="2CE16273" w14:textId="77777777" w:rsidR="00551573" w:rsidRPr="00AA7B67" w:rsidRDefault="00551573" w:rsidP="00551573">
      <w:pPr>
        <w:jc w:val="both"/>
        <w:rPr>
          <w:rFonts w:ascii="Arial" w:hAnsi="Arial" w:cs="Arial"/>
          <w:color w:val="000000" w:themeColor="text1"/>
          <w:sz w:val="20"/>
          <w:szCs w:val="20"/>
        </w:rPr>
      </w:pPr>
      <w:r w:rsidRPr="00AA7B67">
        <w:rPr>
          <w:rFonts w:ascii="Arial" w:hAnsi="Arial" w:cs="Arial"/>
          <w:color w:val="000000" w:themeColor="text1"/>
          <w:sz w:val="20"/>
          <w:szCs w:val="20"/>
        </w:rPr>
        <w:t xml:space="preserve">Regidora Rosa Isela Diaz Gurrola representante titular </w:t>
      </w:r>
      <w:r w:rsidRPr="00AA7B67">
        <w:rPr>
          <w:rFonts w:ascii="Arial" w:hAnsi="Arial" w:cs="Arial"/>
          <w:color w:val="000000" w:themeColor="text1"/>
          <w:sz w:val="20"/>
          <w:szCs w:val="20"/>
          <w:lang w:val="es-MX"/>
        </w:rPr>
        <w:t>de la fracción edilicia del</w:t>
      </w:r>
      <w:r w:rsidRPr="00AA7B67">
        <w:rPr>
          <w:rFonts w:ascii="Arial" w:hAnsi="Arial" w:cs="Arial"/>
          <w:color w:val="000000" w:themeColor="text1"/>
          <w:sz w:val="20"/>
          <w:szCs w:val="20"/>
        </w:rPr>
        <w:t xml:space="preserve"> Partido Acción Nacional.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5D8A96D0" w14:textId="77777777" w:rsidR="00551573" w:rsidRPr="00AA7B67" w:rsidRDefault="00551573" w:rsidP="00551573">
      <w:pPr>
        <w:jc w:val="both"/>
        <w:rPr>
          <w:rFonts w:ascii="Arial" w:hAnsi="Arial" w:cs="Arial"/>
          <w:color w:val="000000" w:themeColor="text1"/>
          <w:sz w:val="20"/>
          <w:szCs w:val="20"/>
        </w:rPr>
      </w:pPr>
    </w:p>
    <w:p w14:paraId="28C89CE1" w14:textId="77777777" w:rsidR="00551573" w:rsidRPr="00AA7B67" w:rsidRDefault="00551573" w:rsidP="00551573">
      <w:pPr>
        <w:jc w:val="both"/>
        <w:rPr>
          <w:rFonts w:ascii="Arial" w:hAnsi="Arial" w:cs="Arial"/>
          <w:b/>
          <w:bCs/>
          <w:color w:val="000000" w:themeColor="text1"/>
          <w:sz w:val="20"/>
          <w:szCs w:val="20"/>
        </w:rPr>
      </w:pPr>
      <w:r w:rsidRPr="00AA7B67">
        <w:rPr>
          <w:rFonts w:ascii="Arial" w:hAnsi="Arial" w:cs="Arial"/>
          <w:color w:val="000000" w:themeColor="text1"/>
          <w:sz w:val="20"/>
          <w:szCs w:val="20"/>
        </w:rPr>
        <w:t xml:space="preserve">Regidor Oscar Eduardo Santos Rizo, representante titular </w:t>
      </w:r>
      <w:r w:rsidRPr="00AA7B67">
        <w:rPr>
          <w:rFonts w:ascii="Arial" w:hAnsi="Arial" w:cs="Arial"/>
          <w:color w:val="000000" w:themeColor="text1"/>
          <w:sz w:val="20"/>
          <w:szCs w:val="20"/>
          <w:lang w:val="es-MX"/>
        </w:rPr>
        <w:t>de la fracción edilicia</w:t>
      </w:r>
      <w:r w:rsidRPr="00AA7B67">
        <w:rPr>
          <w:rFonts w:ascii="Arial" w:hAnsi="Arial" w:cs="Arial"/>
          <w:color w:val="000000" w:themeColor="text1"/>
          <w:sz w:val="20"/>
          <w:szCs w:val="20"/>
        </w:rPr>
        <w:t xml:space="preserve"> del Partido Revolucionario Institucional.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33372C1F" w14:textId="77777777" w:rsidR="00551573" w:rsidRPr="00AA7B67" w:rsidRDefault="00551573" w:rsidP="00551573">
      <w:pPr>
        <w:jc w:val="both"/>
        <w:rPr>
          <w:rFonts w:ascii="Arial" w:hAnsi="Arial" w:cs="Arial"/>
          <w:b/>
          <w:bCs/>
          <w:color w:val="000000" w:themeColor="text1"/>
          <w:sz w:val="20"/>
          <w:szCs w:val="20"/>
        </w:rPr>
      </w:pPr>
    </w:p>
    <w:p w14:paraId="66A46691" w14:textId="77777777" w:rsidR="00551573" w:rsidRPr="00AA7B67" w:rsidRDefault="00551573" w:rsidP="00551573">
      <w:pPr>
        <w:jc w:val="both"/>
        <w:rPr>
          <w:rFonts w:ascii="Arial" w:hAnsi="Arial" w:cs="Arial"/>
          <w:b/>
          <w:bCs/>
          <w:color w:val="000000" w:themeColor="text1"/>
          <w:sz w:val="20"/>
          <w:szCs w:val="20"/>
        </w:rPr>
      </w:pPr>
      <w:r w:rsidRPr="00AA7B67">
        <w:rPr>
          <w:rFonts w:ascii="Arial" w:hAnsi="Arial" w:cs="Arial"/>
          <w:color w:val="000000" w:themeColor="text1"/>
          <w:sz w:val="20"/>
          <w:szCs w:val="20"/>
        </w:rPr>
        <w:t>Regidora Ana Cecilia Santos Martínez, representante titular</w:t>
      </w:r>
      <w:r w:rsidRPr="00AA7B67">
        <w:rPr>
          <w:rFonts w:ascii="Arial" w:hAnsi="Arial" w:cs="Arial"/>
          <w:color w:val="000000" w:themeColor="text1"/>
          <w:sz w:val="20"/>
          <w:szCs w:val="20"/>
          <w:lang w:val="es-MX"/>
        </w:rPr>
        <w:t xml:space="preserve"> </w:t>
      </w:r>
      <w:r w:rsidRPr="00AA7B67">
        <w:rPr>
          <w:rFonts w:ascii="Arial" w:hAnsi="Arial" w:cs="Arial"/>
          <w:color w:val="000000" w:themeColor="text1"/>
          <w:sz w:val="20"/>
          <w:szCs w:val="20"/>
        </w:rPr>
        <w:t xml:space="preserve">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Futuro.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4BFFC98D" w14:textId="77777777" w:rsidR="00551573" w:rsidRPr="00AA7B67" w:rsidRDefault="00551573" w:rsidP="00551573">
      <w:pPr>
        <w:jc w:val="both"/>
        <w:rPr>
          <w:rFonts w:ascii="Arial" w:hAnsi="Arial" w:cs="Arial"/>
          <w:b/>
          <w:bCs/>
          <w:color w:val="000000" w:themeColor="text1"/>
          <w:sz w:val="20"/>
          <w:szCs w:val="20"/>
        </w:rPr>
      </w:pPr>
    </w:p>
    <w:p w14:paraId="2EE4103F" w14:textId="77777777" w:rsidR="00551573" w:rsidRPr="00AA7B67" w:rsidRDefault="00551573" w:rsidP="00551573">
      <w:pPr>
        <w:jc w:val="both"/>
        <w:rPr>
          <w:rFonts w:ascii="Arial" w:hAnsi="Arial" w:cs="Arial"/>
          <w:b/>
          <w:bCs/>
          <w:color w:val="000000" w:themeColor="text1"/>
          <w:sz w:val="20"/>
          <w:szCs w:val="20"/>
        </w:rPr>
      </w:pPr>
      <w:r w:rsidRPr="00AA7B67">
        <w:rPr>
          <w:rFonts w:ascii="Arial" w:hAnsi="Arial" w:cs="Arial"/>
          <w:color w:val="000000" w:themeColor="text1"/>
          <w:sz w:val="20"/>
          <w:szCs w:val="20"/>
        </w:rPr>
        <w:t xml:space="preserve">Regidor Mauro Lomelí Aguirre, </w:t>
      </w:r>
      <w:r w:rsidRPr="00AA7B67">
        <w:rPr>
          <w:rFonts w:ascii="Arial" w:hAnsi="Arial" w:cs="Arial"/>
          <w:color w:val="000000" w:themeColor="text1"/>
          <w:sz w:val="20"/>
          <w:szCs w:val="20"/>
          <w:lang w:val="es-MX"/>
        </w:rPr>
        <w:t>representante titular</w:t>
      </w:r>
      <w:r w:rsidRPr="00AA7B67">
        <w:rPr>
          <w:rFonts w:ascii="Arial" w:hAnsi="Arial" w:cs="Arial"/>
          <w:color w:val="000000" w:themeColor="text1"/>
          <w:sz w:val="20"/>
          <w:szCs w:val="20"/>
        </w:rPr>
        <w:t xml:space="preserve"> 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Movimiento de Regeneración Nacional.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7E501B8C" w14:textId="77777777" w:rsidR="00551573" w:rsidRPr="00AA7B67" w:rsidRDefault="00551573" w:rsidP="00551573">
      <w:pPr>
        <w:jc w:val="both"/>
        <w:rPr>
          <w:rFonts w:ascii="Arial" w:hAnsi="Arial" w:cs="Arial"/>
          <w:b/>
          <w:bCs/>
          <w:color w:val="000000" w:themeColor="text1"/>
          <w:sz w:val="20"/>
          <w:szCs w:val="20"/>
        </w:rPr>
      </w:pPr>
    </w:p>
    <w:p w14:paraId="623DC1D1"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color w:val="000000" w:themeColor="text1"/>
          <w:sz w:val="20"/>
          <w:szCs w:val="20"/>
        </w:rPr>
        <w:t>Fernando Antonio Flores Ruiz Velasco</w:t>
      </w:r>
      <w:r w:rsidRPr="00AA7B67">
        <w:rPr>
          <w:rFonts w:ascii="Arial" w:hAnsi="Arial" w:cs="Arial"/>
          <w:b/>
          <w:color w:val="000000" w:themeColor="text1"/>
          <w:sz w:val="20"/>
          <w:szCs w:val="20"/>
        </w:rPr>
        <w:t xml:space="preserve">, </w:t>
      </w:r>
      <w:r w:rsidRPr="00AA7B67">
        <w:rPr>
          <w:rFonts w:ascii="Arial" w:hAnsi="Arial" w:cs="Arial"/>
          <w:color w:val="000000" w:themeColor="text1"/>
          <w:sz w:val="20"/>
          <w:szCs w:val="20"/>
        </w:rPr>
        <w:t>representante suplente del Colegio de Arquitectos del Estado de Jalisco</w:t>
      </w:r>
      <w:r w:rsidRPr="00AA7B67">
        <w:rPr>
          <w:rFonts w:ascii="Arial" w:hAnsi="Arial" w:cs="Arial"/>
          <w:b/>
          <w:bCs/>
          <w:color w:val="000000" w:themeColor="text1"/>
          <w:sz w:val="20"/>
          <w:szCs w:val="20"/>
        </w:rPr>
        <w:t xml:space="preserve"> </w:t>
      </w:r>
      <w:r w:rsidRPr="00AA7B67">
        <w:rPr>
          <w:rFonts w:ascii="Arial" w:hAnsi="Arial" w:cs="Arial"/>
          <w:b/>
          <w:color w:val="000000" w:themeColor="text1"/>
          <w:sz w:val="20"/>
          <w:szCs w:val="20"/>
          <w:lang w:val="es-MX"/>
        </w:rPr>
        <w:t>A favor.</w:t>
      </w:r>
    </w:p>
    <w:p w14:paraId="764167C8" w14:textId="77777777" w:rsidR="00551573" w:rsidRPr="00AA7B67" w:rsidRDefault="00551573" w:rsidP="00551573">
      <w:pPr>
        <w:jc w:val="both"/>
        <w:rPr>
          <w:rFonts w:ascii="Arial" w:hAnsi="Arial" w:cs="Arial"/>
          <w:b/>
          <w:color w:val="000000" w:themeColor="text1"/>
          <w:sz w:val="20"/>
          <w:szCs w:val="20"/>
          <w:lang w:val="es-MX"/>
        </w:rPr>
      </w:pPr>
    </w:p>
    <w:p w14:paraId="46376356"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bCs/>
          <w:color w:val="000000" w:themeColor="text1"/>
          <w:sz w:val="20"/>
          <w:szCs w:val="20"/>
          <w:lang w:val="es-MX"/>
        </w:rPr>
        <w:t>Juan Pablo Padilla Gutiérrez</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 xml:space="preserve">representante suplente del Colegio de Ingenieros Civiles del Estado de Jalisco, A.C. </w:t>
      </w:r>
      <w:r w:rsidRPr="00AA7B67">
        <w:rPr>
          <w:rFonts w:ascii="Arial" w:hAnsi="Arial" w:cs="Arial"/>
          <w:b/>
          <w:color w:val="000000" w:themeColor="text1"/>
          <w:sz w:val="20"/>
          <w:szCs w:val="20"/>
          <w:lang w:val="es-MX"/>
        </w:rPr>
        <w:t>A favor.</w:t>
      </w:r>
    </w:p>
    <w:p w14:paraId="55EAA17F" w14:textId="77777777" w:rsidR="00551573" w:rsidRPr="00AA7B67" w:rsidRDefault="00551573" w:rsidP="00551573">
      <w:pPr>
        <w:jc w:val="both"/>
        <w:rPr>
          <w:rFonts w:ascii="Arial" w:hAnsi="Arial" w:cs="Arial"/>
          <w:b/>
          <w:color w:val="000000" w:themeColor="text1"/>
          <w:sz w:val="20"/>
          <w:szCs w:val="20"/>
          <w:lang w:val="es-MX"/>
        </w:rPr>
      </w:pPr>
    </w:p>
    <w:p w14:paraId="3B2B2876" w14:textId="77777777" w:rsidR="001C1ECE" w:rsidRPr="00AA7B67" w:rsidRDefault="001C1ECE" w:rsidP="00551573">
      <w:pPr>
        <w:jc w:val="both"/>
        <w:rPr>
          <w:rFonts w:ascii="Arial" w:hAnsi="Arial" w:cs="Arial"/>
          <w:b/>
          <w:color w:val="000000" w:themeColor="text1"/>
          <w:sz w:val="20"/>
          <w:szCs w:val="20"/>
          <w:lang w:val="es-MX"/>
        </w:rPr>
      </w:pPr>
    </w:p>
    <w:p w14:paraId="25427B60"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bCs/>
          <w:color w:val="000000" w:themeColor="text1"/>
          <w:sz w:val="20"/>
          <w:szCs w:val="20"/>
          <w:lang w:val="es-MX"/>
        </w:rPr>
        <w:lastRenderedPageBreak/>
        <w:t>Ittzi Guadalupe Aceves Ramírez, representante suplente de la Cámara Mexicana de La Industria de La Construcción.</w:t>
      </w:r>
      <w:r w:rsidRPr="00AA7B67">
        <w:rPr>
          <w:rFonts w:ascii="Arial" w:hAnsi="Arial" w:cs="Arial"/>
          <w:b/>
          <w:color w:val="000000" w:themeColor="text1"/>
          <w:sz w:val="20"/>
          <w:szCs w:val="20"/>
          <w:lang w:val="es-MX"/>
        </w:rPr>
        <w:t xml:space="preserve"> A favor.</w:t>
      </w:r>
    </w:p>
    <w:p w14:paraId="0283DD7B" w14:textId="77777777" w:rsidR="00551573" w:rsidRPr="00AA7B67" w:rsidRDefault="00551573" w:rsidP="00551573">
      <w:pPr>
        <w:jc w:val="both"/>
        <w:rPr>
          <w:rFonts w:ascii="Arial" w:hAnsi="Arial" w:cs="Arial"/>
          <w:b/>
          <w:color w:val="000000" w:themeColor="text1"/>
          <w:sz w:val="20"/>
          <w:szCs w:val="20"/>
          <w:lang w:val="es-MX"/>
        </w:rPr>
      </w:pPr>
    </w:p>
    <w:p w14:paraId="17D475BA"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José Roberto Valdés Flores, Director de Conservación de Inmuebles. </w:t>
      </w:r>
      <w:r w:rsidRPr="00AA7B67">
        <w:rPr>
          <w:rFonts w:ascii="Arial" w:hAnsi="Arial" w:cs="Arial"/>
          <w:b/>
          <w:color w:val="000000" w:themeColor="text1"/>
          <w:sz w:val="20"/>
          <w:szCs w:val="20"/>
          <w:lang w:val="es-MX"/>
        </w:rPr>
        <w:t>A favor.</w:t>
      </w:r>
    </w:p>
    <w:p w14:paraId="4CB52355" w14:textId="77777777" w:rsidR="00551573" w:rsidRPr="00AA7B67" w:rsidRDefault="00551573" w:rsidP="00551573">
      <w:pPr>
        <w:jc w:val="both"/>
        <w:rPr>
          <w:rFonts w:ascii="Arial" w:hAnsi="Arial" w:cs="Arial"/>
          <w:b/>
          <w:color w:val="000000" w:themeColor="text1"/>
          <w:sz w:val="20"/>
          <w:szCs w:val="20"/>
          <w:lang w:val="es-MX"/>
        </w:rPr>
      </w:pPr>
    </w:p>
    <w:p w14:paraId="5C195EA6"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Jesús de Jesús Ramos Iglesias,</w:t>
      </w:r>
      <w:r w:rsidRPr="00AA7B67">
        <w:rPr>
          <w:rFonts w:ascii="Arial" w:hAnsi="Arial" w:cs="Arial"/>
          <w:color w:val="000000" w:themeColor="text1"/>
          <w:lang w:val="es-MX"/>
        </w:rPr>
        <w:t xml:space="preserve"> </w:t>
      </w:r>
      <w:r w:rsidRPr="00AA7B67">
        <w:rPr>
          <w:rFonts w:ascii="Arial" w:hAnsi="Arial" w:cs="Arial"/>
          <w:color w:val="000000" w:themeColor="text1"/>
          <w:sz w:val="20"/>
          <w:szCs w:val="20"/>
          <w:lang w:val="es-MX"/>
        </w:rPr>
        <w:t>Director de Verificación y Control de Obra Pública.</w:t>
      </w:r>
      <w:r w:rsidRPr="00AA7B67">
        <w:rPr>
          <w:rFonts w:ascii="Arial" w:hAnsi="Arial" w:cs="Arial"/>
          <w:b/>
          <w:color w:val="000000" w:themeColor="text1"/>
          <w:sz w:val="20"/>
          <w:szCs w:val="20"/>
          <w:lang w:val="es-MX"/>
        </w:rPr>
        <w:t xml:space="preserve"> A favor.</w:t>
      </w:r>
    </w:p>
    <w:p w14:paraId="54510049" w14:textId="77777777" w:rsidR="00551573" w:rsidRPr="00AA7B67" w:rsidRDefault="00551573" w:rsidP="00551573">
      <w:pPr>
        <w:jc w:val="both"/>
        <w:rPr>
          <w:rFonts w:ascii="Arial" w:hAnsi="Arial" w:cs="Arial"/>
          <w:b/>
          <w:color w:val="000000" w:themeColor="text1"/>
          <w:sz w:val="20"/>
          <w:szCs w:val="20"/>
          <w:lang w:val="es-MX"/>
        </w:rPr>
      </w:pPr>
    </w:p>
    <w:p w14:paraId="4284E5A2" w14:textId="77777777" w:rsidR="00551573" w:rsidRPr="00AA7B67" w:rsidRDefault="00551573" w:rsidP="00551573">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Álvaro Orozco Gutiérrez, Secretario Técnico del Comité Mixto de Obra Pública. </w:t>
      </w:r>
      <w:r w:rsidRPr="00AA7B67">
        <w:rPr>
          <w:rFonts w:ascii="Arial" w:hAnsi="Arial" w:cs="Arial"/>
          <w:b/>
          <w:color w:val="000000" w:themeColor="text1"/>
          <w:sz w:val="20"/>
          <w:szCs w:val="20"/>
          <w:lang w:val="es-MX"/>
        </w:rPr>
        <w:t>A favor.</w:t>
      </w:r>
    </w:p>
    <w:p w14:paraId="45412C37" w14:textId="77777777" w:rsidR="00551573" w:rsidRPr="00AA7B67" w:rsidRDefault="00551573" w:rsidP="000727A9">
      <w:pPr>
        <w:jc w:val="both"/>
        <w:rPr>
          <w:rFonts w:ascii="Arial" w:hAnsi="Arial" w:cs="Arial"/>
          <w:color w:val="000000" w:themeColor="text1"/>
          <w:sz w:val="20"/>
          <w:szCs w:val="20"/>
          <w:lang w:val="es-MX"/>
        </w:rPr>
      </w:pPr>
    </w:p>
    <w:p w14:paraId="611D74E6" w14:textId="77777777" w:rsidR="000727A9" w:rsidRPr="00AA7B67" w:rsidRDefault="000727A9" w:rsidP="000727A9">
      <w:pPr>
        <w:jc w:val="both"/>
        <w:rPr>
          <w:rFonts w:ascii="Arial" w:hAnsi="Arial" w:cs="Arial"/>
          <w:color w:val="000000" w:themeColor="text1"/>
          <w:sz w:val="20"/>
          <w:szCs w:val="20"/>
          <w:lang w:val="es-MX"/>
        </w:rPr>
      </w:pPr>
    </w:p>
    <w:p w14:paraId="3E924AA6" w14:textId="6350A732" w:rsidR="008B313C" w:rsidRPr="00AA7B67" w:rsidRDefault="000727A9" w:rsidP="000727A9">
      <w:pPr>
        <w:jc w:val="both"/>
        <w:rPr>
          <w:rFonts w:ascii="Arial" w:hAnsi="Arial" w:cs="Arial"/>
          <w:b/>
          <w:color w:val="000000" w:themeColor="text1"/>
          <w:sz w:val="20"/>
          <w:szCs w:val="20"/>
          <w:lang w:val="es-MX"/>
        </w:rPr>
      </w:pPr>
      <w:bookmarkStart w:id="4" w:name="_Hlk174004618"/>
      <w:r w:rsidRPr="00AA7B67">
        <w:rPr>
          <w:rFonts w:ascii="Arial" w:hAnsi="Arial" w:cs="Arial"/>
          <w:b/>
          <w:color w:val="000000" w:themeColor="text1"/>
          <w:sz w:val="20"/>
          <w:szCs w:val="20"/>
          <w:lang w:val="es-MX"/>
        </w:rPr>
        <w:t xml:space="preserve">La Suplente del Presidente del Comité Mixto de Obra Pública, </w:t>
      </w:r>
      <w:r w:rsidR="008D4A89" w:rsidRPr="00AA7B67">
        <w:rPr>
          <w:rFonts w:ascii="Arial" w:hAnsi="Arial" w:cs="Arial"/>
          <w:b/>
          <w:color w:val="000000" w:themeColor="text1"/>
          <w:sz w:val="20"/>
          <w:szCs w:val="20"/>
          <w:lang w:val="es-MX"/>
        </w:rPr>
        <w:t>Sofia Navarro Quiroga</w:t>
      </w:r>
      <w:bookmarkEnd w:id="4"/>
      <w:r w:rsidRPr="00AA7B67">
        <w:rPr>
          <w:rFonts w:ascii="Arial" w:hAnsi="Arial" w:cs="Arial"/>
          <w:b/>
          <w:color w:val="000000" w:themeColor="text1"/>
          <w:sz w:val="20"/>
          <w:szCs w:val="20"/>
          <w:lang w:val="es-MX"/>
        </w:rPr>
        <w:t xml:space="preserve"> menciona: muy bien, queda aprobada por mayoría </w:t>
      </w:r>
      <w:r w:rsidR="00AD489E" w:rsidRPr="00AA7B67">
        <w:rPr>
          <w:rFonts w:ascii="Arial" w:hAnsi="Arial" w:cs="Arial"/>
          <w:b/>
          <w:color w:val="000000" w:themeColor="text1"/>
          <w:sz w:val="20"/>
          <w:szCs w:val="20"/>
          <w:lang w:val="es-MX"/>
        </w:rPr>
        <w:t xml:space="preserve">la acta de la </w:t>
      </w:r>
      <w:r w:rsidR="00E157D4" w:rsidRPr="00AA7B67">
        <w:rPr>
          <w:rFonts w:ascii="Arial" w:hAnsi="Arial" w:cs="Arial"/>
          <w:b/>
          <w:color w:val="000000" w:themeColor="text1"/>
          <w:sz w:val="20"/>
          <w:szCs w:val="20"/>
          <w:lang w:val="es-MX"/>
        </w:rPr>
        <w:t>Tercera</w:t>
      </w:r>
      <w:r w:rsidR="00AD489E" w:rsidRPr="00AA7B67">
        <w:rPr>
          <w:rFonts w:ascii="Arial" w:hAnsi="Arial" w:cs="Arial"/>
          <w:b/>
          <w:color w:val="000000" w:themeColor="text1"/>
          <w:sz w:val="20"/>
          <w:szCs w:val="20"/>
          <w:lang w:val="es-MX"/>
        </w:rPr>
        <w:t xml:space="preserve"> sesión del ejercicio presupuestal 2026 del Comité Mixto de Obra Pública</w:t>
      </w:r>
      <w:r w:rsidRPr="00AA7B67">
        <w:rPr>
          <w:rFonts w:ascii="Arial" w:hAnsi="Arial" w:cs="Arial"/>
          <w:b/>
          <w:color w:val="000000" w:themeColor="text1"/>
          <w:sz w:val="20"/>
          <w:szCs w:val="20"/>
          <w:lang w:val="es-MX"/>
        </w:rPr>
        <w:t>.</w:t>
      </w:r>
    </w:p>
    <w:p w14:paraId="2658673F" w14:textId="77777777" w:rsidR="001C1ECE" w:rsidRPr="00AA7B67" w:rsidRDefault="001C1ECE" w:rsidP="007E5AAF">
      <w:pPr>
        <w:jc w:val="both"/>
        <w:rPr>
          <w:rFonts w:ascii="Arial" w:hAnsi="Arial" w:cs="Arial"/>
          <w:b/>
          <w:i/>
          <w:color w:val="000000" w:themeColor="text1"/>
        </w:rPr>
      </w:pPr>
    </w:p>
    <w:p w14:paraId="78ABF503" w14:textId="77777777" w:rsidR="001C1ECE" w:rsidRPr="00AA7B67" w:rsidRDefault="001C1ECE" w:rsidP="007E5AAF">
      <w:pPr>
        <w:jc w:val="both"/>
        <w:rPr>
          <w:rFonts w:ascii="Arial" w:hAnsi="Arial" w:cs="Arial"/>
          <w:b/>
          <w:i/>
          <w:color w:val="000000" w:themeColor="text1"/>
        </w:rPr>
      </w:pPr>
    </w:p>
    <w:p w14:paraId="6939924A" w14:textId="77777777" w:rsidR="001C1ECE" w:rsidRPr="00AA7B67" w:rsidRDefault="001C1ECE" w:rsidP="007E5AAF">
      <w:pPr>
        <w:jc w:val="both"/>
        <w:rPr>
          <w:rFonts w:ascii="Arial" w:hAnsi="Arial" w:cs="Arial"/>
          <w:b/>
          <w:i/>
          <w:color w:val="000000" w:themeColor="text1"/>
        </w:rPr>
      </w:pPr>
    </w:p>
    <w:p w14:paraId="0E6F91C3" w14:textId="77777777" w:rsidR="001C1ECE" w:rsidRPr="00AA7B67" w:rsidRDefault="001C1ECE" w:rsidP="007E5AAF">
      <w:pPr>
        <w:jc w:val="both"/>
        <w:rPr>
          <w:rFonts w:ascii="Arial" w:hAnsi="Arial" w:cs="Arial"/>
          <w:b/>
          <w:i/>
          <w:color w:val="000000" w:themeColor="text1"/>
        </w:rPr>
      </w:pPr>
    </w:p>
    <w:p w14:paraId="5BD9F964" w14:textId="60AE012A" w:rsidR="007E5AAF" w:rsidRPr="00AA7B67" w:rsidRDefault="007E5AAF" w:rsidP="007E5AAF">
      <w:pPr>
        <w:jc w:val="both"/>
        <w:rPr>
          <w:rFonts w:ascii="Arial" w:hAnsi="Arial" w:cs="Arial"/>
          <w:b/>
          <w:i/>
          <w:color w:val="000000" w:themeColor="text1"/>
          <w:lang w:val="es-MX"/>
        </w:rPr>
      </w:pPr>
      <w:r w:rsidRPr="00AA7B67">
        <w:rPr>
          <w:rFonts w:ascii="Arial" w:hAnsi="Arial" w:cs="Arial"/>
          <w:b/>
          <w:i/>
          <w:color w:val="000000" w:themeColor="text1"/>
        </w:rPr>
        <w:t>5.   Presentación y apertura de propuestas técnicas y económicas mediante la modalidad de Concurso Simplificado Sumario.</w:t>
      </w:r>
    </w:p>
    <w:p w14:paraId="5441458C" w14:textId="77777777" w:rsidR="007E5AAF" w:rsidRPr="00AA7B67" w:rsidRDefault="007E5AAF" w:rsidP="007E5AAF">
      <w:pPr>
        <w:jc w:val="both"/>
        <w:rPr>
          <w:rFonts w:ascii="Arial" w:hAnsi="Arial" w:cs="Arial"/>
          <w:b/>
          <w:i/>
          <w:color w:val="000000" w:themeColor="text1"/>
          <w:lang w:val="es-MX"/>
        </w:rPr>
      </w:pPr>
    </w:p>
    <w:p w14:paraId="2C3FEB50" w14:textId="77777777" w:rsidR="00551573" w:rsidRPr="00AA7B67" w:rsidRDefault="00551573" w:rsidP="007E5AAF">
      <w:pPr>
        <w:jc w:val="both"/>
        <w:rPr>
          <w:rFonts w:ascii="Arial" w:hAnsi="Arial" w:cs="Arial"/>
          <w:b/>
          <w:i/>
          <w:color w:val="000000" w:themeColor="text1"/>
          <w:lang w:val="es-MX"/>
        </w:rPr>
      </w:pPr>
    </w:p>
    <w:p w14:paraId="4F0B4AD6" w14:textId="77777777" w:rsidR="007E5AAF" w:rsidRPr="00AA7B67" w:rsidRDefault="007E5AAF" w:rsidP="007E5AAF">
      <w:pPr>
        <w:jc w:val="both"/>
        <w:rPr>
          <w:rFonts w:ascii="Arial" w:hAnsi="Arial" w:cs="Arial"/>
          <w:b/>
          <w:i/>
          <w:color w:val="000000" w:themeColor="text1"/>
          <w:lang w:val="es-MX"/>
        </w:rPr>
      </w:pPr>
    </w:p>
    <w:p w14:paraId="7F42CC3B" w14:textId="77777777" w:rsidR="007E5AAF" w:rsidRPr="00AA7B67" w:rsidRDefault="007E5AAF" w:rsidP="007E5AAF">
      <w:pPr>
        <w:jc w:val="both"/>
        <w:rPr>
          <w:rFonts w:ascii="Arial" w:hAnsi="Arial" w:cs="Arial"/>
          <w:b/>
          <w:i/>
          <w:color w:val="000000" w:themeColor="text1"/>
          <w:lang w:val="es-MX"/>
        </w:rPr>
      </w:pPr>
    </w:p>
    <w:p w14:paraId="40A1E121" w14:textId="46B3D0EF" w:rsidR="007E5AAF" w:rsidRPr="00AA7B67" w:rsidRDefault="007E5AAF" w:rsidP="007E5AAF">
      <w:pPr>
        <w:jc w:val="both"/>
        <w:rPr>
          <w:rFonts w:ascii="Arial" w:hAnsi="Arial" w:cs="Arial"/>
          <w:color w:val="000000" w:themeColor="text1"/>
          <w:sz w:val="20"/>
          <w:szCs w:val="20"/>
        </w:rPr>
      </w:pPr>
      <w:r w:rsidRPr="00AA7B67">
        <w:rPr>
          <w:rFonts w:ascii="Arial" w:hAnsi="Arial" w:cs="Arial"/>
          <w:color w:val="000000" w:themeColor="text1"/>
          <w:sz w:val="20"/>
          <w:szCs w:val="20"/>
        </w:rPr>
        <w:t xml:space="preserve">La Suplente del Presidente del Comité Mixto de Obra Pública, </w:t>
      </w:r>
      <w:r w:rsidRPr="00AA7B67">
        <w:rPr>
          <w:rFonts w:ascii="Arial" w:hAnsi="Arial" w:cs="Arial"/>
          <w:color w:val="000000" w:themeColor="text1"/>
          <w:sz w:val="20"/>
          <w:szCs w:val="20"/>
          <w:lang w:val="es-MX"/>
        </w:rPr>
        <w:t>Sofia Navarro Quiroga</w:t>
      </w:r>
      <w:r w:rsidRPr="00AA7B67">
        <w:rPr>
          <w:rFonts w:ascii="Arial" w:hAnsi="Arial" w:cs="Arial"/>
          <w:color w:val="000000" w:themeColor="text1"/>
          <w:sz w:val="20"/>
          <w:szCs w:val="20"/>
        </w:rPr>
        <w:t xml:space="preserve"> menciona: muy bien desahogado el </w:t>
      </w:r>
      <w:r w:rsidRPr="00AA7B67">
        <w:rPr>
          <w:rFonts w:ascii="Arial" w:hAnsi="Arial" w:cs="Arial"/>
          <w:b/>
          <w:bCs/>
          <w:color w:val="000000" w:themeColor="text1"/>
          <w:sz w:val="20"/>
          <w:szCs w:val="20"/>
        </w:rPr>
        <w:t>cuarto</w:t>
      </w:r>
      <w:r w:rsidRPr="00AA7B67">
        <w:rPr>
          <w:rFonts w:ascii="Arial" w:hAnsi="Arial" w:cs="Arial"/>
          <w:color w:val="000000" w:themeColor="text1"/>
          <w:sz w:val="20"/>
          <w:szCs w:val="20"/>
        </w:rPr>
        <w:t xml:space="preserve"> punto de la orden del día. Pasamos al </w:t>
      </w:r>
      <w:r w:rsidRPr="00AA7B67">
        <w:rPr>
          <w:rFonts w:ascii="Arial" w:hAnsi="Arial" w:cs="Arial"/>
          <w:b/>
          <w:bCs/>
          <w:color w:val="000000" w:themeColor="text1"/>
          <w:sz w:val="20"/>
          <w:szCs w:val="20"/>
        </w:rPr>
        <w:t>quinto</w:t>
      </w:r>
      <w:r w:rsidRPr="00AA7B67">
        <w:rPr>
          <w:rFonts w:ascii="Arial" w:hAnsi="Arial" w:cs="Arial"/>
          <w:color w:val="000000" w:themeColor="text1"/>
          <w:sz w:val="20"/>
          <w:szCs w:val="20"/>
        </w:rPr>
        <w:t xml:space="preserve"> punto de la orden del día que es la </w:t>
      </w:r>
      <w:r w:rsidRPr="00AA7B67">
        <w:rPr>
          <w:rFonts w:ascii="Arial" w:hAnsi="Arial" w:cs="Arial"/>
          <w:b/>
          <w:color w:val="000000" w:themeColor="text1"/>
          <w:sz w:val="20"/>
          <w:szCs w:val="20"/>
        </w:rPr>
        <w:t>Presentación y apertura de propuestas técnicas y económicas mediante la modalidad de Concurso Simplificado Sumario</w:t>
      </w:r>
      <w:r w:rsidRPr="00AA7B67">
        <w:rPr>
          <w:rFonts w:ascii="Arial" w:hAnsi="Arial" w:cs="Arial"/>
          <w:color w:val="000000" w:themeColor="text1"/>
          <w:sz w:val="20"/>
          <w:szCs w:val="20"/>
        </w:rPr>
        <w:t>, pido al Secretario Técnico, de lectura de las mismas.</w:t>
      </w:r>
    </w:p>
    <w:p w14:paraId="6FEF7D6A" w14:textId="77777777" w:rsidR="00B06F87" w:rsidRPr="00AA7B67" w:rsidRDefault="00B06F87" w:rsidP="007E5AAF">
      <w:pPr>
        <w:jc w:val="both"/>
        <w:rPr>
          <w:rFonts w:ascii="Arial" w:hAnsi="Arial" w:cs="Arial"/>
          <w:color w:val="000000" w:themeColor="text1"/>
          <w:sz w:val="20"/>
          <w:szCs w:val="20"/>
        </w:rPr>
      </w:pPr>
    </w:p>
    <w:p w14:paraId="79126C54" w14:textId="77777777" w:rsidR="00D82E11" w:rsidRPr="00AA7B67" w:rsidRDefault="00D82E11" w:rsidP="007E5AAF">
      <w:pPr>
        <w:jc w:val="both"/>
        <w:rPr>
          <w:rFonts w:ascii="Arial" w:hAnsi="Arial" w:cs="Arial"/>
          <w:color w:val="000000" w:themeColor="text1"/>
          <w:sz w:val="20"/>
          <w:szCs w:val="20"/>
        </w:rPr>
      </w:pPr>
    </w:p>
    <w:p w14:paraId="32FA5D13" w14:textId="1ADF3FEB" w:rsidR="00B06F87" w:rsidRPr="00AA7B67" w:rsidRDefault="00B06F87" w:rsidP="007E5AAF">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Álvaro Orozco Gutiérrez, Secretario Técnico del Comité Mixto de Obra Pública, hace uso de la voz, mencionando: Antes de empezar con la revisión de los paquetes quiero proponerles para efectos de agilizar la revisión de las propuestas, autoricen que los equipos de Construcción, Presupuestos y Contratación de Obras Públicas se integren a la mesa para revisar las propuestas, por lo que pido su autorización:</w:t>
      </w:r>
    </w:p>
    <w:p w14:paraId="043C6E16" w14:textId="77777777" w:rsidR="00B06F87" w:rsidRPr="00AA7B67" w:rsidRDefault="00B06F87" w:rsidP="007E5AAF">
      <w:pPr>
        <w:jc w:val="both"/>
        <w:rPr>
          <w:rFonts w:ascii="Arial" w:hAnsi="Arial" w:cs="Arial"/>
          <w:color w:val="000000" w:themeColor="text1"/>
          <w:sz w:val="20"/>
          <w:szCs w:val="20"/>
          <w:lang w:val="es-MX"/>
        </w:rPr>
      </w:pPr>
    </w:p>
    <w:p w14:paraId="7D74A861" w14:textId="77777777" w:rsidR="00D82E11" w:rsidRPr="00AA7B67" w:rsidRDefault="00D82E11" w:rsidP="007E5AAF">
      <w:pPr>
        <w:jc w:val="both"/>
        <w:rPr>
          <w:rFonts w:ascii="Arial" w:hAnsi="Arial" w:cs="Arial"/>
          <w:color w:val="000000" w:themeColor="text1"/>
          <w:sz w:val="20"/>
          <w:szCs w:val="20"/>
          <w:lang w:val="es-MX"/>
        </w:rPr>
      </w:pPr>
    </w:p>
    <w:p w14:paraId="1575CD53" w14:textId="77777777" w:rsidR="00B06F87" w:rsidRPr="00AA7B67" w:rsidRDefault="00B06F87" w:rsidP="00B06F87">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Sofia Navarro Quiroga, Suplente del Presidente del Comité Mixto de Obra Pública. </w:t>
      </w:r>
      <w:r w:rsidRPr="00AA7B67">
        <w:rPr>
          <w:rFonts w:ascii="Arial" w:hAnsi="Arial" w:cs="Arial"/>
          <w:b/>
          <w:color w:val="000000" w:themeColor="text1"/>
          <w:sz w:val="20"/>
          <w:szCs w:val="20"/>
          <w:lang w:val="es-MX"/>
        </w:rPr>
        <w:t>A favor.</w:t>
      </w:r>
    </w:p>
    <w:p w14:paraId="6352AACA" w14:textId="77777777" w:rsidR="00B06F87" w:rsidRPr="00AA7B67" w:rsidRDefault="00B06F87" w:rsidP="00B06F87">
      <w:pPr>
        <w:jc w:val="both"/>
        <w:rPr>
          <w:rFonts w:ascii="Arial" w:hAnsi="Arial" w:cs="Arial"/>
          <w:b/>
          <w:color w:val="000000" w:themeColor="text1"/>
          <w:sz w:val="20"/>
          <w:szCs w:val="20"/>
          <w:lang w:val="es-MX"/>
        </w:rPr>
      </w:pPr>
    </w:p>
    <w:p w14:paraId="756EE5B7" w14:textId="77777777" w:rsidR="00B06F87" w:rsidRPr="00AA7B67" w:rsidRDefault="00B06F87" w:rsidP="00B06F87">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Regidor Cuauhtémoc Gámez Ponce, representante Titular de la Comisión Colegiada y Permanente de Desarrollo Urbano. </w:t>
      </w:r>
      <w:r w:rsidRPr="00AA7B67">
        <w:rPr>
          <w:rFonts w:ascii="Arial" w:hAnsi="Arial" w:cs="Arial"/>
          <w:b/>
          <w:color w:val="000000" w:themeColor="text1"/>
          <w:sz w:val="20"/>
          <w:szCs w:val="20"/>
          <w:lang w:val="es-MX"/>
        </w:rPr>
        <w:t>A favor.</w:t>
      </w:r>
    </w:p>
    <w:p w14:paraId="3A6F919F" w14:textId="77777777" w:rsidR="00B06F87" w:rsidRPr="00AA7B67" w:rsidRDefault="00B06F87" w:rsidP="00B06F87">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ab/>
      </w:r>
    </w:p>
    <w:p w14:paraId="65324937" w14:textId="77777777" w:rsidR="00B06F87" w:rsidRPr="00AA7B67" w:rsidRDefault="00B06F87" w:rsidP="00B06F87">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Regidor y Sindico Gabriel Alberto Lara Castro, representante Titular de la Comisión Colegiada y Permanente de Hacienda, Patrimonio y Presupuestos.</w:t>
      </w:r>
      <w:r w:rsidRPr="00AA7B67">
        <w:rPr>
          <w:rFonts w:ascii="Arial" w:hAnsi="Arial" w:cs="Arial"/>
          <w:b/>
          <w:color w:val="000000" w:themeColor="text1"/>
          <w:sz w:val="20"/>
          <w:szCs w:val="20"/>
          <w:lang w:val="es-MX"/>
        </w:rPr>
        <w:t xml:space="preserve"> A favor.</w:t>
      </w:r>
    </w:p>
    <w:p w14:paraId="552FB59F" w14:textId="77777777" w:rsidR="00B06F87" w:rsidRPr="00AA7B67" w:rsidRDefault="00B06F87" w:rsidP="00B06F87">
      <w:pPr>
        <w:jc w:val="both"/>
        <w:rPr>
          <w:rFonts w:ascii="Arial" w:hAnsi="Arial" w:cs="Arial"/>
          <w:b/>
          <w:color w:val="000000" w:themeColor="text1"/>
          <w:sz w:val="20"/>
          <w:szCs w:val="20"/>
          <w:lang w:val="es-MX"/>
        </w:rPr>
      </w:pPr>
    </w:p>
    <w:p w14:paraId="22576B28" w14:textId="77777777" w:rsidR="00B06F87" w:rsidRPr="00AA7B67" w:rsidRDefault="00B06F87" w:rsidP="00B06F87">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Andrea Estefanía Vargas Arteaga, suplente de la Tesorera Municipal. </w:t>
      </w:r>
      <w:r w:rsidRPr="00AA7B67">
        <w:rPr>
          <w:rFonts w:ascii="Arial" w:hAnsi="Arial" w:cs="Arial"/>
          <w:b/>
          <w:color w:val="000000" w:themeColor="text1"/>
          <w:sz w:val="20"/>
          <w:szCs w:val="20"/>
          <w:lang w:val="es-MX"/>
        </w:rPr>
        <w:t>A favor.</w:t>
      </w:r>
    </w:p>
    <w:p w14:paraId="0EB6A192" w14:textId="77777777" w:rsidR="00B06F87" w:rsidRPr="00AA7B67" w:rsidRDefault="00B06F87" w:rsidP="00B06F87">
      <w:pPr>
        <w:jc w:val="both"/>
        <w:rPr>
          <w:rFonts w:ascii="Arial" w:hAnsi="Arial" w:cs="Arial"/>
          <w:color w:val="000000" w:themeColor="text1"/>
          <w:sz w:val="20"/>
          <w:szCs w:val="20"/>
          <w:lang w:val="es-MX"/>
        </w:rPr>
      </w:pPr>
    </w:p>
    <w:p w14:paraId="0F610ED2" w14:textId="77777777" w:rsidR="00B06F87" w:rsidRPr="00AA7B67" w:rsidRDefault="00B06F87" w:rsidP="00B06F87">
      <w:pPr>
        <w:jc w:val="both"/>
        <w:rPr>
          <w:rFonts w:ascii="Arial" w:hAnsi="Arial" w:cs="Arial"/>
          <w:color w:val="000000" w:themeColor="text1"/>
          <w:sz w:val="20"/>
          <w:szCs w:val="20"/>
        </w:rPr>
      </w:pPr>
      <w:r w:rsidRPr="00AA7B67">
        <w:rPr>
          <w:rFonts w:ascii="Arial" w:hAnsi="Arial" w:cs="Arial"/>
          <w:color w:val="000000" w:themeColor="text1"/>
          <w:sz w:val="20"/>
          <w:szCs w:val="20"/>
        </w:rPr>
        <w:t xml:space="preserve">Regidora Rosa Isela Diaz Gurrola representante titular </w:t>
      </w:r>
      <w:r w:rsidRPr="00AA7B67">
        <w:rPr>
          <w:rFonts w:ascii="Arial" w:hAnsi="Arial" w:cs="Arial"/>
          <w:color w:val="000000" w:themeColor="text1"/>
          <w:sz w:val="20"/>
          <w:szCs w:val="20"/>
          <w:lang w:val="es-MX"/>
        </w:rPr>
        <w:t>de la fracción edilicia del</w:t>
      </w:r>
      <w:r w:rsidRPr="00AA7B67">
        <w:rPr>
          <w:rFonts w:ascii="Arial" w:hAnsi="Arial" w:cs="Arial"/>
          <w:color w:val="000000" w:themeColor="text1"/>
          <w:sz w:val="20"/>
          <w:szCs w:val="20"/>
        </w:rPr>
        <w:t xml:space="preserve"> Partido Acción Nacional.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19824B49" w14:textId="77777777" w:rsidR="00B06F87" w:rsidRPr="00AA7B67" w:rsidRDefault="00B06F87" w:rsidP="00B06F87">
      <w:pPr>
        <w:jc w:val="both"/>
        <w:rPr>
          <w:rFonts w:ascii="Arial" w:hAnsi="Arial" w:cs="Arial"/>
          <w:color w:val="000000" w:themeColor="text1"/>
          <w:sz w:val="20"/>
          <w:szCs w:val="20"/>
        </w:rPr>
      </w:pPr>
    </w:p>
    <w:p w14:paraId="368EDD74" w14:textId="77777777" w:rsidR="00B06F87" w:rsidRPr="00AA7B67" w:rsidRDefault="00B06F87" w:rsidP="00B06F87">
      <w:pPr>
        <w:jc w:val="both"/>
        <w:rPr>
          <w:rFonts w:ascii="Arial" w:hAnsi="Arial" w:cs="Arial"/>
          <w:b/>
          <w:bCs/>
          <w:color w:val="000000" w:themeColor="text1"/>
          <w:sz w:val="20"/>
          <w:szCs w:val="20"/>
        </w:rPr>
      </w:pPr>
      <w:r w:rsidRPr="00AA7B67">
        <w:rPr>
          <w:rFonts w:ascii="Arial" w:hAnsi="Arial" w:cs="Arial"/>
          <w:color w:val="000000" w:themeColor="text1"/>
          <w:sz w:val="20"/>
          <w:szCs w:val="20"/>
        </w:rPr>
        <w:lastRenderedPageBreak/>
        <w:t xml:space="preserve">Regidor Oscar Eduardo Santos Rizo, representante titular </w:t>
      </w:r>
      <w:r w:rsidRPr="00AA7B67">
        <w:rPr>
          <w:rFonts w:ascii="Arial" w:hAnsi="Arial" w:cs="Arial"/>
          <w:color w:val="000000" w:themeColor="text1"/>
          <w:sz w:val="20"/>
          <w:szCs w:val="20"/>
          <w:lang w:val="es-MX"/>
        </w:rPr>
        <w:t>de la fracción edilicia</w:t>
      </w:r>
      <w:r w:rsidRPr="00AA7B67">
        <w:rPr>
          <w:rFonts w:ascii="Arial" w:hAnsi="Arial" w:cs="Arial"/>
          <w:color w:val="000000" w:themeColor="text1"/>
          <w:sz w:val="20"/>
          <w:szCs w:val="20"/>
        </w:rPr>
        <w:t xml:space="preserve"> del Partido Revolucionario Institucional.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21D26BE1" w14:textId="77777777" w:rsidR="00B06F87" w:rsidRPr="00AA7B67" w:rsidRDefault="00B06F87" w:rsidP="00B06F87">
      <w:pPr>
        <w:jc w:val="both"/>
        <w:rPr>
          <w:rFonts w:ascii="Arial" w:hAnsi="Arial" w:cs="Arial"/>
          <w:b/>
          <w:bCs/>
          <w:color w:val="000000" w:themeColor="text1"/>
          <w:sz w:val="20"/>
          <w:szCs w:val="20"/>
        </w:rPr>
      </w:pPr>
    </w:p>
    <w:p w14:paraId="20816E2F" w14:textId="77777777" w:rsidR="00B06F87" w:rsidRPr="00AA7B67" w:rsidRDefault="00B06F87" w:rsidP="00B06F87">
      <w:pPr>
        <w:jc w:val="both"/>
        <w:rPr>
          <w:rFonts w:ascii="Arial" w:hAnsi="Arial" w:cs="Arial"/>
          <w:b/>
          <w:bCs/>
          <w:color w:val="000000" w:themeColor="text1"/>
          <w:sz w:val="20"/>
          <w:szCs w:val="20"/>
        </w:rPr>
      </w:pPr>
      <w:r w:rsidRPr="00AA7B67">
        <w:rPr>
          <w:rFonts w:ascii="Arial" w:hAnsi="Arial" w:cs="Arial"/>
          <w:color w:val="000000" w:themeColor="text1"/>
          <w:sz w:val="20"/>
          <w:szCs w:val="20"/>
        </w:rPr>
        <w:t>Regidora Ana Cecilia Santos Martínez, representante titular</w:t>
      </w:r>
      <w:r w:rsidRPr="00AA7B67">
        <w:rPr>
          <w:rFonts w:ascii="Arial" w:hAnsi="Arial" w:cs="Arial"/>
          <w:color w:val="000000" w:themeColor="text1"/>
          <w:sz w:val="20"/>
          <w:szCs w:val="20"/>
          <w:lang w:val="es-MX"/>
        </w:rPr>
        <w:t xml:space="preserve"> </w:t>
      </w:r>
      <w:r w:rsidRPr="00AA7B67">
        <w:rPr>
          <w:rFonts w:ascii="Arial" w:hAnsi="Arial" w:cs="Arial"/>
          <w:color w:val="000000" w:themeColor="text1"/>
          <w:sz w:val="20"/>
          <w:szCs w:val="20"/>
        </w:rPr>
        <w:t xml:space="preserve">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Futuro.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206CB394" w14:textId="77777777" w:rsidR="00B06F87" w:rsidRPr="00AA7B67" w:rsidRDefault="00B06F87" w:rsidP="00B06F87">
      <w:pPr>
        <w:jc w:val="both"/>
        <w:rPr>
          <w:rFonts w:ascii="Arial" w:hAnsi="Arial" w:cs="Arial"/>
          <w:b/>
          <w:bCs/>
          <w:color w:val="000000" w:themeColor="text1"/>
          <w:sz w:val="20"/>
          <w:szCs w:val="20"/>
        </w:rPr>
      </w:pPr>
    </w:p>
    <w:p w14:paraId="0531F894" w14:textId="77777777" w:rsidR="00B06F87" w:rsidRPr="00AA7B67" w:rsidRDefault="00B06F87" w:rsidP="00B06F87">
      <w:pPr>
        <w:jc w:val="both"/>
        <w:rPr>
          <w:rFonts w:ascii="Arial" w:hAnsi="Arial" w:cs="Arial"/>
          <w:b/>
          <w:bCs/>
          <w:color w:val="000000" w:themeColor="text1"/>
          <w:sz w:val="20"/>
          <w:szCs w:val="20"/>
        </w:rPr>
      </w:pPr>
      <w:r w:rsidRPr="00AA7B67">
        <w:rPr>
          <w:rFonts w:ascii="Arial" w:hAnsi="Arial" w:cs="Arial"/>
          <w:color w:val="000000" w:themeColor="text1"/>
          <w:sz w:val="20"/>
          <w:szCs w:val="20"/>
        </w:rPr>
        <w:t xml:space="preserve">Regidor Mauro Lomelí Aguirre, </w:t>
      </w:r>
      <w:r w:rsidRPr="00AA7B67">
        <w:rPr>
          <w:rFonts w:ascii="Arial" w:hAnsi="Arial" w:cs="Arial"/>
          <w:color w:val="000000" w:themeColor="text1"/>
          <w:sz w:val="20"/>
          <w:szCs w:val="20"/>
          <w:lang w:val="es-MX"/>
        </w:rPr>
        <w:t>representante titular</w:t>
      </w:r>
      <w:r w:rsidRPr="00AA7B67">
        <w:rPr>
          <w:rFonts w:ascii="Arial" w:hAnsi="Arial" w:cs="Arial"/>
          <w:color w:val="000000" w:themeColor="text1"/>
          <w:sz w:val="20"/>
          <w:szCs w:val="20"/>
        </w:rPr>
        <w:t xml:space="preserve"> 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Movimiento de Regeneración Nacional.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691A0800" w14:textId="77777777" w:rsidR="00B06F87" w:rsidRPr="00AA7B67" w:rsidRDefault="00B06F87" w:rsidP="00B06F87">
      <w:pPr>
        <w:jc w:val="both"/>
        <w:rPr>
          <w:rFonts w:ascii="Arial" w:hAnsi="Arial" w:cs="Arial"/>
          <w:b/>
          <w:bCs/>
          <w:color w:val="000000" w:themeColor="text1"/>
          <w:sz w:val="20"/>
          <w:szCs w:val="20"/>
        </w:rPr>
      </w:pPr>
    </w:p>
    <w:p w14:paraId="26B1D7B8" w14:textId="77777777" w:rsidR="00B06F87" w:rsidRPr="00AA7B67" w:rsidRDefault="00B06F87" w:rsidP="00B06F87">
      <w:pPr>
        <w:jc w:val="both"/>
        <w:rPr>
          <w:rFonts w:ascii="Arial" w:hAnsi="Arial" w:cs="Arial"/>
          <w:b/>
          <w:color w:val="000000" w:themeColor="text1"/>
          <w:sz w:val="20"/>
          <w:szCs w:val="20"/>
          <w:lang w:val="es-MX"/>
        </w:rPr>
      </w:pPr>
      <w:r w:rsidRPr="00AA7B67">
        <w:rPr>
          <w:rFonts w:ascii="Arial" w:hAnsi="Arial" w:cs="Arial"/>
          <w:color w:val="000000" w:themeColor="text1"/>
          <w:sz w:val="20"/>
          <w:szCs w:val="20"/>
        </w:rPr>
        <w:t>Fernando Antonio Flores Ruiz Velasco</w:t>
      </w:r>
      <w:r w:rsidRPr="00AA7B67">
        <w:rPr>
          <w:rFonts w:ascii="Arial" w:hAnsi="Arial" w:cs="Arial"/>
          <w:b/>
          <w:color w:val="000000" w:themeColor="text1"/>
          <w:sz w:val="20"/>
          <w:szCs w:val="20"/>
        </w:rPr>
        <w:t xml:space="preserve">, </w:t>
      </w:r>
      <w:r w:rsidRPr="00AA7B67">
        <w:rPr>
          <w:rFonts w:ascii="Arial" w:hAnsi="Arial" w:cs="Arial"/>
          <w:color w:val="000000" w:themeColor="text1"/>
          <w:sz w:val="20"/>
          <w:szCs w:val="20"/>
        </w:rPr>
        <w:t>representante suplente del Colegio de Arquitectos del Estado de Jalisco</w:t>
      </w:r>
      <w:r w:rsidRPr="00AA7B67">
        <w:rPr>
          <w:rFonts w:ascii="Arial" w:hAnsi="Arial" w:cs="Arial"/>
          <w:b/>
          <w:bCs/>
          <w:color w:val="000000" w:themeColor="text1"/>
          <w:sz w:val="20"/>
          <w:szCs w:val="20"/>
        </w:rPr>
        <w:t xml:space="preserve"> </w:t>
      </w:r>
      <w:r w:rsidRPr="00AA7B67">
        <w:rPr>
          <w:rFonts w:ascii="Arial" w:hAnsi="Arial" w:cs="Arial"/>
          <w:b/>
          <w:color w:val="000000" w:themeColor="text1"/>
          <w:sz w:val="20"/>
          <w:szCs w:val="20"/>
          <w:lang w:val="es-MX"/>
        </w:rPr>
        <w:t>A favor.</w:t>
      </w:r>
    </w:p>
    <w:p w14:paraId="0FAD8104" w14:textId="77777777" w:rsidR="00B06F87" w:rsidRPr="00AA7B67" w:rsidRDefault="00B06F87" w:rsidP="00B06F87">
      <w:pPr>
        <w:jc w:val="both"/>
        <w:rPr>
          <w:rFonts w:ascii="Arial" w:hAnsi="Arial" w:cs="Arial"/>
          <w:b/>
          <w:color w:val="000000" w:themeColor="text1"/>
          <w:sz w:val="20"/>
          <w:szCs w:val="20"/>
          <w:lang w:val="es-MX"/>
        </w:rPr>
      </w:pPr>
    </w:p>
    <w:p w14:paraId="0E3B41C2" w14:textId="77777777" w:rsidR="00B06F87" w:rsidRPr="00AA7B67" w:rsidRDefault="00B06F87" w:rsidP="00B06F87">
      <w:pPr>
        <w:jc w:val="both"/>
        <w:rPr>
          <w:rFonts w:ascii="Arial" w:hAnsi="Arial" w:cs="Arial"/>
          <w:b/>
          <w:color w:val="000000" w:themeColor="text1"/>
          <w:sz w:val="20"/>
          <w:szCs w:val="20"/>
          <w:lang w:val="es-MX"/>
        </w:rPr>
      </w:pPr>
      <w:r w:rsidRPr="00AA7B67">
        <w:rPr>
          <w:rFonts w:ascii="Arial" w:hAnsi="Arial" w:cs="Arial"/>
          <w:bCs/>
          <w:color w:val="000000" w:themeColor="text1"/>
          <w:sz w:val="20"/>
          <w:szCs w:val="20"/>
          <w:lang w:val="es-MX"/>
        </w:rPr>
        <w:t>Juan Pablo Padilla Gutiérrez</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 xml:space="preserve">representante suplente del Colegio de Ingenieros Civiles del Estado de Jalisco, A.C. </w:t>
      </w:r>
      <w:r w:rsidRPr="00AA7B67">
        <w:rPr>
          <w:rFonts w:ascii="Arial" w:hAnsi="Arial" w:cs="Arial"/>
          <w:b/>
          <w:color w:val="000000" w:themeColor="text1"/>
          <w:sz w:val="20"/>
          <w:szCs w:val="20"/>
          <w:lang w:val="es-MX"/>
        </w:rPr>
        <w:t>A favor.</w:t>
      </w:r>
    </w:p>
    <w:p w14:paraId="12567803" w14:textId="77777777" w:rsidR="00B06F87" w:rsidRPr="00AA7B67" w:rsidRDefault="00B06F87" w:rsidP="00B06F87">
      <w:pPr>
        <w:jc w:val="both"/>
        <w:rPr>
          <w:rFonts w:ascii="Arial" w:hAnsi="Arial" w:cs="Arial"/>
          <w:b/>
          <w:color w:val="000000" w:themeColor="text1"/>
          <w:sz w:val="20"/>
          <w:szCs w:val="20"/>
          <w:lang w:val="es-MX"/>
        </w:rPr>
      </w:pPr>
    </w:p>
    <w:p w14:paraId="1A46B7F9" w14:textId="77777777" w:rsidR="00B06F87" w:rsidRPr="00AA7B67" w:rsidRDefault="00B06F87" w:rsidP="00B06F87">
      <w:pPr>
        <w:jc w:val="both"/>
        <w:rPr>
          <w:rFonts w:ascii="Arial" w:hAnsi="Arial" w:cs="Arial"/>
          <w:b/>
          <w:color w:val="000000" w:themeColor="text1"/>
          <w:sz w:val="20"/>
          <w:szCs w:val="20"/>
          <w:lang w:val="es-MX"/>
        </w:rPr>
      </w:pPr>
      <w:r w:rsidRPr="00AA7B67">
        <w:rPr>
          <w:rFonts w:ascii="Arial" w:hAnsi="Arial" w:cs="Arial"/>
          <w:bCs/>
          <w:color w:val="000000" w:themeColor="text1"/>
          <w:sz w:val="20"/>
          <w:szCs w:val="20"/>
          <w:lang w:val="es-MX"/>
        </w:rPr>
        <w:t>Ittzi Guadalupe Aceves Ramírez, representante suplente de la Cámara Mexicana de La Industria de La Construcción.</w:t>
      </w:r>
      <w:r w:rsidRPr="00AA7B67">
        <w:rPr>
          <w:rFonts w:ascii="Arial" w:hAnsi="Arial" w:cs="Arial"/>
          <w:b/>
          <w:color w:val="000000" w:themeColor="text1"/>
          <w:sz w:val="20"/>
          <w:szCs w:val="20"/>
          <w:lang w:val="es-MX"/>
        </w:rPr>
        <w:t xml:space="preserve"> A favor.</w:t>
      </w:r>
    </w:p>
    <w:p w14:paraId="260C9DBB" w14:textId="77777777" w:rsidR="00B06F87" w:rsidRPr="00AA7B67" w:rsidRDefault="00B06F87" w:rsidP="00B06F87">
      <w:pPr>
        <w:jc w:val="both"/>
        <w:rPr>
          <w:rFonts w:ascii="Arial" w:hAnsi="Arial" w:cs="Arial"/>
          <w:b/>
          <w:color w:val="000000" w:themeColor="text1"/>
          <w:sz w:val="20"/>
          <w:szCs w:val="20"/>
          <w:lang w:val="es-MX"/>
        </w:rPr>
      </w:pPr>
    </w:p>
    <w:p w14:paraId="4D0BD358" w14:textId="77777777" w:rsidR="00B06F87" w:rsidRPr="00AA7B67" w:rsidRDefault="00B06F87" w:rsidP="00B06F87">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José Roberto Valdés Flores, Director de Conservación de Inmuebles. </w:t>
      </w:r>
      <w:r w:rsidRPr="00AA7B67">
        <w:rPr>
          <w:rFonts w:ascii="Arial" w:hAnsi="Arial" w:cs="Arial"/>
          <w:b/>
          <w:color w:val="000000" w:themeColor="text1"/>
          <w:sz w:val="20"/>
          <w:szCs w:val="20"/>
          <w:lang w:val="es-MX"/>
        </w:rPr>
        <w:t>A favor.</w:t>
      </w:r>
    </w:p>
    <w:p w14:paraId="59B7AA96" w14:textId="77777777" w:rsidR="00B06F87" w:rsidRPr="00AA7B67" w:rsidRDefault="00B06F87" w:rsidP="00B06F87">
      <w:pPr>
        <w:jc w:val="both"/>
        <w:rPr>
          <w:rFonts w:ascii="Arial" w:hAnsi="Arial" w:cs="Arial"/>
          <w:b/>
          <w:color w:val="000000" w:themeColor="text1"/>
          <w:sz w:val="20"/>
          <w:szCs w:val="20"/>
          <w:lang w:val="es-MX"/>
        </w:rPr>
      </w:pPr>
    </w:p>
    <w:p w14:paraId="7618319A" w14:textId="77777777" w:rsidR="00B06F87" w:rsidRPr="00AA7B67" w:rsidRDefault="00B06F87" w:rsidP="00B06F87">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Jesús de Jesús Ramos Iglesias,</w:t>
      </w:r>
      <w:r w:rsidRPr="00AA7B67">
        <w:rPr>
          <w:rFonts w:ascii="Arial" w:hAnsi="Arial" w:cs="Arial"/>
          <w:color w:val="000000" w:themeColor="text1"/>
          <w:lang w:val="es-MX"/>
        </w:rPr>
        <w:t xml:space="preserve"> </w:t>
      </w:r>
      <w:r w:rsidRPr="00AA7B67">
        <w:rPr>
          <w:rFonts w:ascii="Arial" w:hAnsi="Arial" w:cs="Arial"/>
          <w:color w:val="000000" w:themeColor="text1"/>
          <w:sz w:val="20"/>
          <w:szCs w:val="20"/>
          <w:lang w:val="es-MX"/>
        </w:rPr>
        <w:t>Director de Verificación y Control de Obra Pública.</w:t>
      </w:r>
      <w:r w:rsidRPr="00AA7B67">
        <w:rPr>
          <w:rFonts w:ascii="Arial" w:hAnsi="Arial" w:cs="Arial"/>
          <w:b/>
          <w:color w:val="000000" w:themeColor="text1"/>
          <w:sz w:val="20"/>
          <w:szCs w:val="20"/>
          <w:lang w:val="es-MX"/>
        </w:rPr>
        <w:t xml:space="preserve"> Abstención.</w:t>
      </w:r>
    </w:p>
    <w:p w14:paraId="1933DD7B" w14:textId="77777777" w:rsidR="00B06F87" w:rsidRPr="00AA7B67" w:rsidRDefault="00B06F87" w:rsidP="00B06F87">
      <w:pPr>
        <w:jc w:val="both"/>
        <w:rPr>
          <w:rFonts w:ascii="Arial" w:hAnsi="Arial" w:cs="Arial"/>
          <w:b/>
          <w:color w:val="000000" w:themeColor="text1"/>
          <w:sz w:val="20"/>
          <w:szCs w:val="20"/>
          <w:lang w:val="es-MX"/>
        </w:rPr>
      </w:pPr>
    </w:p>
    <w:p w14:paraId="51544691" w14:textId="75C466F6" w:rsidR="00B06F87" w:rsidRPr="00AA7B67" w:rsidRDefault="00B06F87" w:rsidP="00B06F87">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Álvaro Orozco Gutiérrez, Secretario Técnico del Comité Mixto de Obra Pública. </w:t>
      </w:r>
      <w:r w:rsidRPr="00AA7B67">
        <w:rPr>
          <w:rFonts w:ascii="Arial" w:hAnsi="Arial" w:cs="Arial"/>
          <w:b/>
          <w:color w:val="000000" w:themeColor="text1"/>
          <w:sz w:val="20"/>
          <w:szCs w:val="20"/>
          <w:lang w:val="es-MX"/>
        </w:rPr>
        <w:t>A favor.</w:t>
      </w:r>
    </w:p>
    <w:p w14:paraId="7159CB56" w14:textId="77777777" w:rsidR="00B06F87" w:rsidRPr="00AA7B67" w:rsidRDefault="00B06F87" w:rsidP="00B06F87">
      <w:pPr>
        <w:jc w:val="both"/>
        <w:rPr>
          <w:rFonts w:ascii="Arial" w:hAnsi="Arial" w:cs="Arial"/>
          <w:b/>
          <w:color w:val="000000" w:themeColor="text1"/>
          <w:sz w:val="20"/>
          <w:szCs w:val="20"/>
          <w:lang w:val="es-MX"/>
        </w:rPr>
      </w:pPr>
    </w:p>
    <w:p w14:paraId="03288CF9" w14:textId="77777777" w:rsidR="00D82E11" w:rsidRPr="00AA7B67" w:rsidRDefault="00D82E11" w:rsidP="00B06F87">
      <w:pPr>
        <w:jc w:val="both"/>
        <w:rPr>
          <w:rFonts w:ascii="Arial" w:hAnsi="Arial" w:cs="Arial"/>
          <w:b/>
          <w:color w:val="000000" w:themeColor="text1"/>
          <w:sz w:val="20"/>
          <w:szCs w:val="20"/>
          <w:lang w:val="es-MX"/>
        </w:rPr>
      </w:pPr>
    </w:p>
    <w:p w14:paraId="07CB0171" w14:textId="77777777" w:rsidR="00B06F87" w:rsidRPr="00AA7B67" w:rsidRDefault="00B06F87" w:rsidP="00B06F87">
      <w:pPr>
        <w:jc w:val="both"/>
        <w:rPr>
          <w:rFonts w:ascii="Arial" w:hAnsi="Arial" w:cs="Arial"/>
          <w:color w:val="000000" w:themeColor="text1"/>
          <w:sz w:val="20"/>
          <w:szCs w:val="20"/>
        </w:rPr>
      </w:pPr>
    </w:p>
    <w:p w14:paraId="1EEDDD16" w14:textId="78D93F5C" w:rsidR="00B06F87" w:rsidRPr="00AA7B67" w:rsidRDefault="00B06F87" w:rsidP="00B06F87">
      <w:pPr>
        <w:jc w:val="both"/>
        <w:rPr>
          <w:rFonts w:ascii="Arial" w:hAnsi="Arial" w:cs="Arial"/>
          <w:color w:val="000000" w:themeColor="text1"/>
          <w:sz w:val="20"/>
          <w:szCs w:val="20"/>
        </w:rPr>
      </w:pPr>
      <w:r w:rsidRPr="00AA7B67">
        <w:rPr>
          <w:rFonts w:ascii="Arial" w:hAnsi="Arial" w:cs="Arial"/>
          <w:b/>
          <w:color w:val="000000" w:themeColor="text1"/>
          <w:sz w:val="20"/>
          <w:szCs w:val="20"/>
          <w:lang w:val="es-MX"/>
        </w:rPr>
        <w:t xml:space="preserve">La Suplente del Presidente del Comité Mixto de Obra Pública, </w:t>
      </w:r>
      <w:r w:rsidRPr="00AA7B67">
        <w:rPr>
          <w:rFonts w:ascii="Arial" w:hAnsi="Arial" w:cs="Arial"/>
          <w:b/>
          <w:bCs/>
          <w:color w:val="000000" w:themeColor="text1"/>
          <w:sz w:val="20"/>
          <w:szCs w:val="20"/>
          <w:lang w:val="es-MX"/>
        </w:rPr>
        <w:t>Sofia Navarro Quiroga</w:t>
      </w:r>
      <w:r w:rsidRPr="00AA7B67">
        <w:rPr>
          <w:rFonts w:ascii="Arial" w:hAnsi="Arial" w:cs="Arial"/>
          <w:b/>
          <w:color w:val="000000" w:themeColor="text1"/>
          <w:sz w:val="20"/>
          <w:szCs w:val="20"/>
          <w:lang w:val="es-MX"/>
        </w:rPr>
        <w:t xml:space="preserve"> menciona: muy bien queda aprobado con una Abstención, para que se integre el personal del área de presupuestos y contratación de obras públicas para la revisión de propuestas técnicas y económicas.</w:t>
      </w:r>
    </w:p>
    <w:p w14:paraId="1D4685D5" w14:textId="77777777" w:rsidR="007E5AAF" w:rsidRPr="00AA7B67" w:rsidRDefault="007E5AAF" w:rsidP="007E5AAF">
      <w:pPr>
        <w:jc w:val="both"/>
        <w:rPr>
          <w:rFonts w:ascii="Arial" w:hAnsi="Arial" w:cs="Arial"/>
          <w:color w:val="000000" w:themeColor="text1"/>
          <w:sz w:val="20"/>
          <w:szCs w:val="20"/>
          <w:lang w:val="es-MX"/>
        </w:rPr>
      </w:pPr>
    </w:p>
    <w:p w14:paraId="44B53FE2" w14:textId="77777777" w:rsidR="00D82E11" w:rsidRPr="00AA7B67" w:rsidRDefault="00D82E11" w:rsidP="007E5AAF">
      <w:pPr>
        <w:jc w:val="both"/>
        <w:rPr>
          <w:rFonts w:ascii="Arial" w:hAnsi="Arial" w:cs="Arial"/>
          <w:color w:val="000000" w:themeColor="text1"/>
          <w:sz w:val="20"/>
          <w:szCs w:val="20"/>
          <w:lang w:val="es-MX"/>
        </w:rPr>
      </w:pPr>
    </w:p>
    <w:p w14:paraId="4781497E" w14:textId="77777777" w:rsidR="00AF158E" w:rsidRPr="00AA7B67" w:rsidRDefault="00AF158E" w:rsidP="007E5AAF">
      <w:pPr>
        <w:jc w:val="both"/>
        <w:rPr>
          <w:rFonts w:ascii="Arial" w:hAnsi="Arial" w:cs="Arial"/>
          <w:color w:val="000000" w:themeColor="text1"/>
          <w:sz w:val="20"/>
          <w:szCs w:val="20"/>
          <w:lang w:val="es-MX"/>
        </w:rPr>
      </w:pPr>
    </w:p>
    <w:p w14:paraId="358903DD" w14:textId="431932C5" w:rsidR="007E5AAF" w:rsidRPr="00AA7B67" w:rsidRDefault="007E5AAF" w:rsidP="007E5AAF">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Jesús de Jesús Ramos Iglesias, Director de Verificación y Control de Obra Pública, hace uso de la voz mencionando: Con base en el Artículo 33 que a la letra señala "si la convocante solicitó información por medio de dispositivos electrónicos, será de carácter obligatorio revisar el contenido de la información de dichos implementos donde el contenido será validado por el representante de la Contraloría</w:t>
      </w:r>
      <w:r w:rsidR="00873D7E" w:rsidRPr="00AA7B67">
        <w:rPr>
          <w:rFonts w:ascii="Arial" w:hAnsi="Arial" w:cs="Arial"/>
          <w:color w:val="000000" w:themeColor="text1"/>
          <w:sz w:val="20"/>
          <w:szCs w:val="20"/>
          <w:lang w:val="es-MX"/>
        </w:rPr>
        <w:t xml:space="preserve"> para esta ocasión serán Martín Jesús Zepeda Partida, Jorge Enrique Zúñiga </w:t>
      </w:r>
      <w:r w:rsidR="0020175C" w:rsidRPr="00AA7B67">
        <w:rPr>
          <w:rFonts w:ascii="Arial" w:hAnsi="Arial" w:cs="Arial"/>
          <w:color w:val="000000" w:themeColor="text1"/>
          <w:sz w:val="20"/>
          <w:szCs w:val="20"/>
          <w:lang w:val="es-MX"/>
        </w:rPr>
        <w:t>Mejía</w:t>
      </w:r>
      <w:r w:rsidR="00873D7E" w:rsidRPr="00AA7B67">
        <w:rPr>
          <w:rFonts w:ascii="Arial" w:hAnsi="Arial" w:cs="Arial"/>
          <w:color w:val="000000" w:themeColor="text1"/>
          <w:sz w:val="20"/>
          <w:szCs w:val="20"/>
          <w:lang w:val="es-MX"/>
        </w:rPr>
        <w:t xml:space="preserve"> y Luis Alfonso Alcaraz Rivera y</w:t>
      </w:r>
      <w:r w:rsidRPr="00AA7B67">
        <w:rPr>
          <w:rFonts w:ascii="Arial" w:hAnsi="Arial" w:cs="Arial"/>
          <w:color w:val="000000" w:themeColor="text1"/>
          <w:sz w:val="20"/>
          <w:szCs w:val="20"/>
          <w:lang w:val="es-MX"/>
        </w:rPr>
        <w:t xml:space="preserve"> donde los dispositivos electrónicos deberán estar debidamente rotulados gracias.</w:t>
      </w:r>
    </w:p>
    <w:p w14:paraId="183C49A1" w14:textId="77777777" w:rsidR="005631EA" w:rsidRPr="00AA7B67" w:rsidRDefault="005631EA" w:rsidP="007E5AAF">
      <w:pPr>
        <w:jc w:val="both"/>
        <w:rPr>
          <w:rFonts w:ascii="Arial" w:hAnsi="Arial" w:cs="Arial"/>
          <w:color w:val="000000" w:themeColor="text1"/>
          <w:sz w:val="20"/>
          <w:szCs w:val="20"/>
        </w:rPr>
      </w:pPr>
    </w:p>
    <w:p w14:paraId="2A47E234" w14:textId="77777777" w:rsidR="00D82E11" w:rsidRPr="00AA7B67" w:rsidRDefault="00D82E11" w:rsidP="007E5AAF">
      <w:pPr>
        <w:jc w:val="both"/>
        <w:rPr>
          <w:rFonts w:ascii="Arial" w:hAnsi="Arial" w:cs="Arial"/>
          <w:color w:val="000000" w:themeColor="text1"/>
          <w:sz w:val="20"/>
          <w:szCs w:val="20"/>
        </w:rPr>
      </w:pPr>
    </w:p>
    <w:p w14:paraId="3642FFA2" w14:textId="200234A9" w:rsidR="007E5AAF" w:rsidRPr="00AA7B67" w:rsidRDefault="004015D5" w:rsidP="007E5AAF">
      <w:pPr>
        <w:jc w:val="both"/>
        <w:rPr>
          <w:rFonts w:ascii="Arial" w:hAnsi="Arial" w:cs="Arial"/>
          <w:color w:val="000000" w:themeColor="text1"/>
          <w:sz w:val="20"/>
          <w:szCs w:val="20"/>
        </w:rPr>
      </w:pPr>
      <w:r w:rsidRPr="00AA7B67">
        <w:rPr>
          <w:rFonts w:ascii="Arial" w:hAnsi="Arial" w:cs="Arial"/>
          <w:color w:val="000000" w:themeColor="text1"/>
          <w:sz w:val="20"/>
          <w:szCs w:val="20"/>
          <w:lang w:val="es-MX"/>
        </w:rPr>
        <w:t>Álvaro Orozco Gutiérrez</w:t>
      </w:r>
      <w:r w:rsidR="007E5AAF" w:rsidRPr="00AA7B67">
        <w:rPr>
          <w:rFonts w:ascii="Arial" w:hAnsi="Arial" w:cs="Arial"/>
          <w:color w:val="000000" w:themeColor="text1"/>
          <w:sz w:val="20"/>
          <w:szCs w:val="20"/>
          <w:lang w:val="es-MX"/>
        </w:rPr>
        <w:t>, Secretario Técnico del</w:t>
      </w:r>
      <w:r w:rsidR="007E5AAF" w:rsidRPr="00AA7B67">
        <w:rPr>
          <w:rFonts w:ascii="Arial" w:hAnsi="Arial" w:cs="Arial"/>
          <w:color w:val="000000" w:themeColor="text1"/>
          <w:sz w:val="20"/>
          <w:szCs w:val="20"/>
        </w:rPr>
        <w:t xml:space="preserve"> Comité Mixto de Obra Pública, hace uso de la voz, dando lectura y explicación de la </w:t>
      </w:r>
      <w:r w:rsidR="007E5AAF" w:rsidRPr="00AA7B67">
        <w:rPr>
          <w:rFonts w:ascii="Arial" w:hAnsi="Arial" w:cs="Arial"/>
          <w:b/>
          <w:color w:val="000000" w:themeColor="text1"/>
          <w:sz w:val="20"/>
          <w:szCs w:val="20"/>
        </w:rPr>
        <w:t>Presentación y apertura de propuestas técnicas y económicas mediante la modalidad de Concurso Simplificado Sumario,</w:t>
      </w:r>
      <w:r w:rsidR="007E5AAF" w:rsidRPr="00AA7B67">
        <w:rPr>
          <w:rFonts w:ascii="Arial" w:hAnsi="Arial" w:cs="Arial"/>
          <w:b/>
          <w:color w:val="000000" w:themeColor="text1"/>
          <w:sz w:val="20"/>
          <w:szCs w:val="20"/>
          <w:lang w:val="es-MX"/>
        </w:rPr>
        <w:t xml:space="preserve"> </w:t>
      </w:r>
      <w:r w:rsidR="007E5AAF" w:rsidRPr="00AA7B67">
        <w:rPr>
          <w:rFonts w:ascii="Arial" w:hAnsi="Arial" w:cs="Arial"/>
          <w:color w:val="000000" w:themeColor="text1"/>
          <w:sz w:val="20"/>
          <w:szCs w:val="20"/>
        </w:rPr>
        <w:t>cómo se describen en las siguientes tablas:</w:t>
      </w:r>
    </w:p>
    <w:p w14:paraId="4355A904" w14:textId="77777777" w:rsidR="007E5AAF" w:rsidRPr="00AA7B67" w:rsidRDefault="007E5AAF" w:rsidP="007E5AAF">
      <w:pPr>
        <w:jc w:val="both"/>
        <w:rPr>
          <w:rFonts w:ascii="Arial" w:hAnsi="Arial" w:cs="Arial"/>
          <w:b/>
          <w:bCs/>
          <w:color w:val="000000" w:themeColor="text1"/>
          <w:sz w:val="20"/>
          <w:szCs w:val="20"/>
        </w:rPr>
      </w:pPr>
    </w:p>
    <w:p w14:paraId="60BE8679" w14:textId="77777777" w:rsidR="00D82E11" w:rsidRPr="00AA7B67" w:rsidRDefault="00D82E11" w:rsidP="007E5AAF">
      <w:pPr>
        <w:jc w:val="both"/>
        <w:rPr>
          <w:rFonts w:ascii="Arial" w:hAnsi="Arial" w:cs="Arial"/>
          <w:b/>
          <w:bCs/>
          <w:color w:val="000000" w:themeColor="text1"/>
          <w:sz w:val="20"/>
          <w:szCs w:val="20"/>
        </w:rPr>
      </w:pPr>
    </w:p>
    <w:p w14:paraId="38FD1969" w14:textId="77777777" w:rsidR="00AF158E" w:rsidRPr="00AA7B67" w:rsidRDefault="00AF158E" w:rsidP="007E5AAF">
      <w:pPr>
        <w:jc w:val="both"/>
        <w:rPr>
          <w:rFonts w:ascii="Arial" w:hAnsi="Arial" w:cs="Arial"/>
          <w:b/>
          <w:bCs/>
          <w:color w:val="000000" w:themeColor="text1"/>
          <w:sz w:val="20"/>
          <w:szCs w:val="20"/>
        </w:rPr>
      </w:pPr>
    </w:p>
    <w:p w14:paraId="72C6A3E4" w14:textId="77777777" w:rsidR="00AF158E" w:rsidRPr="00AA7B67" w:rsidRDefault="00AF158E" w:rsidP="007E5AAF">
      <w:pPr>
        <w:jc w:val="both"/>
        <w:rPr>
          <w:rFonts w:ascii="Arial" w:hAnsi="Arial" w:cs="Arial"/>
          <w:b/>
          <w:bCs/>
          <w:color w:val="000000" w:themeColor="text1"/>
          <w:sz w:val="20"/>
          <w:szCs w:val="20"/>
        </w:rPr>
      </w:pPr>
    </w:p>
    <w:p w14:paraId="5A16BEB9" w14:textId="77777777" w:rsidR="00AF158E" w:rsidRPr="00AA7B67" w:rsidRDefault="00AF158E" w:rsidP="007E5AAF">
      <w:pPr>
        <w:jc w:val="both"/>
        <w:rPr>
          <w:rFonts w:ascii="Arial" w:hAnsi="Arial" w:cs="Arial"/>
          <w:b/>
          <w:bCs/>
          <w:color w:val="000000" w:themeColor="text1"/>
          <w:sz w:val="20"/>
          <w:szCs w:val="20"/>
        </w:rPr>
      </w:pPr>
    </w:p>
    <w:p w14:paraId="4841DD03" w14:textId="77777777" w:rsidR="007E5AAF" w:rsidRPr="00AA7B67" w:rsidRDefault="007E5AAF" w:rsidP="007E5AAF">
      <w:pPr>
        <w:jc w:val="both"/>
        <w:rPr>
          <w:rFonts w:ascii="Arial" w:hAnsi="Arial" w:cs="Arial"/>
          <w:b/>
          <w:bCs/>
          <w:color w:val="000000" w:themeColor="text1"/>
          <w:sz w:val="20"/>
          <w:szCs w:val="20"/>
        </w:rPr>
      </w:pPr>
    </w:p>
    <w:p w14:paraId="21C89EC6" w14:textId="77777777" w:rsidR="007E5AAF" w:rsidRPr="00AA7B67" w:rsidRDefault="007E5AAF" w:rsidP="007E5AAF">
      <w:pPr>
        <w:jc w:val="both"/>
        <w:rPr>
          <w:rFonts w:ascii="Arial" w:hAnsi="Arial" w:cs="Arial"/>
          <w:b/>
          <w:bCs/>
          <w:color w:val="000000" w:themeColor="text1"/>
          <w:sz w:val="20"/>
          <w:szCs w:val="20"/>
        </w:rPr>
      </w:pPr>
      <w:r w:rsidRPr="00AA7B67">
        <w:rPr>
          <w:rFonts w:ascii="Arial" w:hAnsi="Arial" w:cs="Arial"/>
          <w:b/>
          <w:bCs/>
          <w:color w:val="000000" w:themeColor="text1"/>
          <w:sz w:val="20"/>
          <w:szCs w:val="20"/>
        </w:rPr>
        <w:lastRenderedPageBreak/>
        <w:t>MEDIANTE LA MODALIDAD DE CONCURSO SIMPLIFICADO SUMARIO:</w:t>
      </w:r>
    </w:p>
    <w:p w14:paraId="4A09C9D7" w14:textId="77777777" w:rsidR="007E5AAF" w:rsidRPr="00AA7B67" w:rsidRDefault="007E5AAF" w:rsidP="007E5AAF">
      <w:pPr>
        <w:jc w:val="both"/>
        <w:rPr>
          <w:rFonts w:ascii="Arial" w:hAnsi="Arial" w:cs="Arial"/>
          <w:b/>
          <w:color w:val="000000" w:themeColor="text1"/>
          <w:sz w:val="20"/>
          <w:szCs w:val="20"/>
        </w:rPr>
      </w:pPr>
    </w:p>
    <w:p w14:paraId="11AF03A2" w14:textId="77777777" w:rsidR="00AF158E" w:rsidRPr="00AA7B67" w:rsidRDefault="00AF158E" w:rsidP="007E5AAF">
      <w:pPr>
        <w:jc w:val="both"/>
        <w:rPr>
          <w:rFonts w:ascii="Arial" w:hAnsi="Arial" w:cs="Arial"/>
          <w:b/>
          <w:color w:val="000000" w:themeColor="text1"/>
          <w:sz w:val="20"/>
          <w:szCs w:val="20"/>
        </w:rPr>
      </w:pPr>
    </w:p>
    <w:p w14:paraId="7491112C" w14:textId="7B634836" w:rsidR="007E5AAF" w:rsidRPr="00AA7B67" w:rsidRDefault="007E5AAF" w:rsidP="007E5AAF">
      <w:pPr>
        <w:jc w:val="both"/>
        <w:rPr>
          <w:rFonts w:ascii="Arial" w:hAnsi="Arial" w:cs="Arial"/>
          <w:b/>
          <w:color w:val="000000" w:themeColor="text1"/>
          <w:sz w:val="20"/>
          <w:szCs w:val="20"/>
        </w:rPr>
      </w:pPr>
      <w:r w:rsidRPr="00AA7B67">
        <w:rPr>
          <w:rFonts w:ascii="Arial" w:hAnsi="Arial" w:cs="Arial"/>
          <w:b/>
          <w:color w:val="000000" w:themeColor="text1"/>
          <w:sz w:val="20"/>
          <w:szCs w:val="20"/>
        </w:rPr>
        <w:t>Recurso Municipal:</w:t>
      </w:r>
    </w:p>
    <w:p w14:paraId="7C4CBD8A" w14:textId="77777777" w:rsidR="007E5AAF" w:rsidRPr="00AA7B67" w:rsidRDefault="007E5AAF" w:rsidP="007E5AAF">
      <w:pPr>
        <w:jc w:val="both"/>
        <w:rPr>
          <w:rFonts w:ascii="Arial" w:hAnsi="Arial" w:cs="Arial"/>
          <w:b/>
          <w:color w:val="000000" w:themeColor="text1"/>
          <w:sz w:val="10"/>
          <w:szCs w:val="10"/>
        </w:rPr>
      </w:pPr>
    </w:p>
    <w:p w14:paraId="27106161" w14:textId="77777777" w:rsidR="007E5AAF" w:rsidRPr="00AA7B67" w:rsidRDefault="007E5AAF" w:rsidP="007E5AAF">
      <w:pPr>
        <w:jc w:val="both"/>
        <w:rPr>
          <w:rFonts w:ascii="Arial" w:hAnsi="Arial" w:cs="Arial"/>
          <w:b/>
          <w:i/>
          <w:color w:val="000000" w:themeColor="text1"/>
          <w:sz w:val="6"/>
        </w:rPr>
      </w:pPr>
    </w:p>
    <w:tbl>
      <w:tblPr>
        <w:tblStyle w:val="Tablaconcuadrcula"/>
        <w:tblW w:w="8789" w:type="dxa"/>
        <w:tblInd w:w="-5" w:type="dxa"/>
        <w:tblLayout w:type="fixed"/>
        <w:tblLook w:val="04A0" w:firstRow="1" w:lastRow="0" w:firstColumn="1" w:lastColumn="0" w:noHBand="0" w:noVBand="1"/>
      </w:tblPr>
      <w:tblGrid>
        <w:gridCol w:w="567"/>
        <w:gridCol w:w="5075"/>
        <w:gridCol w:w="3147"/>
      </w:tblGrid>
      <w:tr w:rsidR="00AA7B67" w:rsidRPr="00AA7B67" w14:paraId="390C418F" w14:textId="77777777" w:rsidTr="002070AF">
        <w:trPr>
          <w:trHeight w:val="557"/>
        </w:trPr>
        <w:tc>
          <w:tcPr>
            <w:tcW w:w="567" w:type="dxa"/>
            <w:shd w:val="clear" w:color="auto" w:fill="A6A6A6" w:themeFill="background1" w:themeFillShade="A6"/>
            <w:vAlign w:val="center"/>
            <w:hideMark/>
          </w:tcPr>
          <w:p w14:paraId="3A747EA9" w14:textId="77777777" w:rsidR="007E5AAF" w:rsidRPr="00AA7B67" w:rsidRDefault="007E5AAF" w:rsidP="002070AF">
            <w:pPr>
              <w:jc w:val="center"/>
              <w:rPr>
                <w:rFonts w:ascii="Arial" w:hAnsi="Arial" w:cs="Arial"/>
                <w:b/>
                <w:color w:val="000000" w:themeColor="text1"/>
                <w:sz w:val="18"/>
                <w:szCs w:val="18"/>
              </w:rPr>
            </w:pPr>
            <w:r w:rsidRPr="00AA7B67">
              <w:rPr>
                <w:rFonts w:ascii="Arial" w:hAnsi="Arial" w:cs="Arial"/>
                <w:b/>
                <w:color w:val="000000" w:themeColor="text1"/>
                <w:sz w:val="18"/>
                <w:szCs w:val="18"/>
              </w:rPr>
              <w:t>NO.</w:t>
            </w:r>
          </w:p>
        </w:tc>
        <w:tc>
          <w:tcPr>
            <w:tcW w:w="5075" w:type="dxa"/>
            <w:shd w:val="clear" w:color="auto" w:fill="A6A6A6" w:themeFill="background1" w:themeFillShade="A6"/>
            <w:vAlign w:val="center"/>
            <w:hideMark/>
          </w:tcPr>
          <w:p w14:paraId="222BEA9E" w14:textId="77777777" w:rsidR="007E5AAF" w:rsidRPr="00AA7B67" w:rsidRDefault="007E5AAF" w:rsidP="002070AF">
            <w:pPr>
              <w:jc w:val="center"/>
              <w:rPr>
                <w:rFonts w:ascii="Arial" w:hAnsi="Arial" w:cs="Arial"/>
                <w:b/>
                <w:color w:val="000000" w:themeColor="text1"/>
                <w:sz w:val="20"/>
                <w:szCs w:val="20"/>
              </w:rPr>
            </w:pPr>
            <w:r w:rsidRPr="00AA7B67">
              <w:rPr>
                <w:rFonts w:ascii="Arial" w:hAnsi="Arial" w:cs="Arial"/>
                <w:b/>
                <w:color w:val="000000" w:themeColor="text1"/>
                <w:sz w:val="20"/>
                <w:szCs w:val="20"/>
              </w:rPr>
              <w:t>OBJETO DE OBRA</w:t>
            </w:r>
          </w:p>
        </w:tc>
        <w:tc>
          <w:tcPr>
            <w:tcW w:w="3147" w:type="dxa"/>
            <w:shd w:val="clear" w:color="auto" w:fill="A6A6A6" w:themeFill="background1" w:themeFillShade="A6"/>
            <w:vAlign w:val="center"/>
            <w:hideMark/>
          </w:tcPr>
          <w:p w14:paraId="09D48558" w14:textId="77777777" w:rsidR="007E5AAF" w:rsidRPr="00AA7B67" w:rsidRDefault="007E5AAF" w:rsidP="002070AF">
            <w:pPr>
              <w:jc w:val="center"/>
              <w:rPr>
                <w:rFonts w:ascii="Arial" w:hAnsi="Arial" w:cs="Arial"/>
                <w:b/>
                <w:color w:val="000000" w:themeColor="text1"/>
                <w:sz w:val="20"/>
                <w:szCs w:val="20"/>
              </w:rPr>
            </w:pPr>
            <w:r w:rsidRPr="00AA7B67">
              <w:rPr>
                <w:rFonts w:ascii="Arial" w:hAnsi="Arial" w:cs="Arial"/>
                <w:b/>
                <w:color w:val="000000" w:themeColor="text1"/>
                <w:sz w:val="20"/>
                <w:szCs w:val="20"/>
              </w:rPr>
              <w:t>NUMERO DE CONTRATO</w:t>
            </w:r>
          </w:p>
        </w:tc>
      </w:tr>
      <w:tr w:rsidR="00AA7B67" w:rsidRPr="00AA7B67" w14:paraId="1B983758" w14:textId="77777777" w:rsidTr="005D71D7">
        <w:trPr>
          <w:trHeight w:val="749"/>
        </w:trPr>
        <w:tc>
          <w:tcPr>
            <w:tcW w:w="567" w:type="dxa"/>
            <w:vAlign w:val="center"/>
          </w:tcPr>
          <w:p w14:paraId="263BD475" w14:textId="77777777" w:rsidR="007E5AAF" w:rsidRPr="00AA7B67" w:rsidRDefault="007E5AAF" w:rsidP="007E5AAF">
            <w:pPr>
              <w:jc w:val="center"/>
              <w:rPr>
                <w:rFonts w:ascii="Arial" w:hAnsi="Arial" w:cs="Arial"/>
                <w:b/>
                <w:bCs/>
                <w:color w:val="000000" w:themeColor="text1"/>
                <w:sz w:val="18"/>
                <w:szCs w:val="18"/>
              </w:rPr>
            </w:pPr>
            <w:r w:rsidRPr="00AA7B67">
              <w:rPr>
                <w:rFonts w:ascii="Arial" w:hAnsi="Arial" w:cs="Arial"/>
                <w:b/>
                <w:bCs/>
                <w:color w:val="000000" w:themeColor="text1"/>
                <w:sz w:val="18"/>
                <w:szCs w:val="18"/>
              </w:rPr>
              <w:t>1</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6052473F" w14:textId="6D4BEFC1" w:rsidR="007E5AAF" w:rsidRPr="00AA7B67" w:rsidRDefault="007E5AAF" w:rsidP="007E5AAF">
            <w:pPr>
              <w:jc w:val="both"/>
              <w:rPr>
                <w:rFonts w:ascii="Arial" w:hAnsi="Arial" w:cs="Arial"/>
                <w:color w:val="000000" w:themeColor="text1"/>
                <w:sz w:val="18"/>
                <w:szCs w:val="18"/>
              </w:rPr>
            </w:pPr>
            <w:r w:rsidRPr="00AA7B67">
              <w:rPr>
                <w:rFonts w:ascii="Arial" w:hAnsi="Arial" w:cs="Arial"/>
                <w:color w:val="000000" w:themeColor="text1"/>
                <w:sz w:val="18"/>
                <w:szCs w:val="18"/>
              </w:rPr>
              <w:t>Trabajos de restitución de cauce en Arroyo Seco, tramo de Calle Amatista a Calle Sienita, más obras complementarias, colonia Mariano Otero, Municipio de Zapopan, Jalisco.</w:t>
            </w:r>
          </w:p>
        </w:tc>
        <w:tc>
          <w:tcPr>
            <w:tcW w:w="3147" w:type="dxa"/>
            <w:tcBorders>
              <w:top w:val="nil"/>
              <w:left w:val="single" w:sz="4" w:space="0" w:color="auto"/>
              <w:bottom w:val="single" w:sz="4" w:space="0" w:color="auto"/>
              <w:right w:val="single" w:sz="4" w:space="0" w:color="auto"/>
            </w:tcBorders>
            <w:shd w:val="clear" w:color="auto" w:fill="auto"/>
            <w:vAlign w:val="center"/>
          </w:tcPr>
          <w:p w14:paraId="4F84254F" w14:textId="0EE3F5C0" w:rsidR="007E5AAF" w:rsidRPr="00AA7B67" w:rsidRDefault="007E5AAF" w:rsidP="007E5AAF">
            <w:pPr>
              <w:jc w:val="center"/>
              <w:rPr>
                <w:rFonts w:ascii="Arial" w:hAnsi="Arial" w:cs="Arial"/>
                <w:b/>
                <w:bCs/>
                <w:color w:val="000000" w:themeColor="text1"/>
                <w:sz w:val="18"/>
                <w:szCs w:val="18"/>
                <w:lang w:val="pt-PT"/>
              </w:rPr>
            </w:pPr>
            <w:r w:rsidRPr="00AA7B67">
              <w:rPr>
                <w:rFonts w:ascii="Arial" w:hAnsi="Arial" w:cs="Arial"/>
                <w:b/>
                <w:bCs/>
                <w:color w:val="000000" w:themeColor="text1"/>
                <w:sz w:val="18"/>
                <w:szCs w:val="18"/>
              </w:rPr>
              <w:t>DOPI-MUN-RM-IH-CI-001-2026</w:t>
            </w:r>
          </w:p>
        </w:tc>
      </w:tr>
      <w:tr w:rsidR="00AA7B67" w:rsidRPr="00AA7B67" w14:paraId="0EFF45F7" w14:textId="77777777" w:rsidTr="005D71D7">
        <w:trPr>
          <w:trHeight w:val="749"/>
        </w:trPr>
        <w:tc>
          <w:tcPr>
            <w:tcW w:w="567" w:type="dxa"/>
            <w:vAlign w:val="center"/>
          </w:tcPr>
          <w:p w14:paraId="2F1F9052" w14:textId="4F11F847" w:rsidR="007E5AAF" w:rsidRPr="00AA7B67" w:rsidRDefault="007E5AAF" w:rsidP="007E5AAF">
            <w:pPr>
              <w:jc w:val="center"/>
              <w:rPr>
                <w:rFonts w:ascii="Arial" w:hAnsi="Arial" w:cs="Arial"/>
                <w:b/>
                <w:bCs/>
                <w:color w:val="000000" w:themeColor="text1"/>
                <w:sz w:val="18"/>
                <w:szCs w:val="18"/>
              </w:rPr>
            </w:pPr>
            <w:r w:rsidRPr="00AA7B67">
              <w:rPr>
                <w:rFonts w:ascii="Arial" w:hAnsi="Arial" w:cs="Arial"/>
                <w:b/>
                <w:bCs/>
                <w:color w:val="000000" w:themeColor="text1"/>
                <w:sz w:val="18"/>
                <w:szCs w:val="18"/>
              </w:rPr>
              <w:t>2</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68F06158" w14:textId="1539A398" w:rsidR="007E5AAF" w:rsidRPr="00AA7B67" w:rsidRDefault="007E5AAF" w:rsidP="007E5AAF">
            <w:pPr>
              <w:jc w:val="both"/>
              <w:rPr>
                <w:rFonts w:ascii="Arial" w:hAnsi="Arial" w:cs="Arial"/>
                <w:color w:val="000000" w:themeColor="text1"/>
                <w:sz w:val="18"/>
                <w:szCs w:val="18"/>
              </w:rPr>
            </w:pPr>
            <w:r w:rsidRPr="00AA7B67">
              <w:rPr>
                <w:rFonts w:ascii="Arial" w:hAnsi="Arial" w:cs="Arial"/>
                <w:color w:val="000000" w:themeColor="text1"/>
                <w:sz w:val="18"/>
                <w:szCs w:val="18"/>
              </w:rPr>
              <w:t>Programa de señalización integral de Zapopan, frente 01, más obras complementarias, Municipio de Zapopan, Jalisco.</w:t>
            </w:r>
          </w:p>
        </w:tc>
        <w:tc>
          <w:tcPr>
            <w:tcW w:w="3147" w:type="dxa"/>
            <w:tcBorders>
              <w:top w:val="nil"/>
              <w:left w:val="single" w:sz="4" w:space="0" w:color="auto"/>
              <w:bottom w:val="single" w:sz="4" w:space="0" w:color="auto"/>
              <w:right w:val="single" w:sz="4" w:space="0" w:color="auto"/>
            </w:tcBorders>
            <w:shd w:val="clear" w:color="auto" w:fill="auto"/>
            <w:vAlign w:val="center"/>
          </w:tcPr>
          <w:p w14:paraId="68D358B7" w14:textId="5A577FEB" w:rsidR="007E5AAF" w:rsidRPr="00AA7B67" w:rsidRDefault="007E5AAF" w:rsidP="007E5AAF">
            <w:pPr>
              <w:jc w:val="center"/>
              <w:rPr>
                <w:rFonts w:ascii="Arial" w:hAnsi="Arial" w:cs="Arial"/>
                <w:b/>
                <w:bCs/>
                <w:color w:val="000000" w:themeColor="text1"/>
                <w:sz w:val="18"/>
                <w:szCs w:val="18"/>
                <w:lang w:val="pt-PT"/>
              </w:rPr>
            </w:pPr>
            <w:r w:rsidRPr="00AA7B67">
              <w:rPr>
                <w:rFonts w:ascii="Arial" w:hAnsi="Arial" w:cs="Arial"/>
                <w:b/>
                <w:bCs/>
                <w:color w:val="000000" w:themeColor="text1"/>
                <w:sz w:val="18"/>
                <w:szCs w:val="18"/>
              </w:rPr>
              <w:t>DOPI-MUN-MOV-PAV-CI-005-2026</w:t>
            </w:r>
          </w:p>
        </w:tc>
      </w:tr>
      <w:tr w:rsidR="00AA7B67" w:rsidRPr="00AA7B67" w14:paraId="12FB55A9" w14:textId="77777777" w:rsidTr="002070AF">
        <w:trPr>
          <w:trHeight w:val="749"/>
        </w:trPr>
        <w:tc>
          <w:tcPr>
            <w:tcW w:w="567" w:type="dxa"/>
            <w:vAlign w:val="center"/>
          </w:tcPr>
          <w:p w14:paraId="5821DD26" w14:textId="61359291" w:rsidR="007E5AAF" w:rsidRPr="00AA7B67" w:rsidRDefault="007E5AAF" w:rsidP="007E5AAF">
            <w:pPr>
              <w:jc w:val="center"/>
              <w:rPr>
                <w:rFonts w:ascii="Arial" w:hAnsi="Arial" w:cs="Arial"/>
                <w:b/>
                <w:bCs/>
                <w:color w:val="000000" w:themeColor="text1"/>
                <w:sz w:val="18"/>
                <w:szCs w:val="18"/>
              </w:rPr>
            </w:pPr>
            <w:r w:rsidRPr="00AA7B67">
              <w:rPr>
                <w:rFonts w:ascii="Arial" w:hAnsi="Arial" w:cs="Arial"/>
                <w:b/>
                <w:bCs/>
                <w:color w:val="000000" w:themeColor="text1"/>
                <w:sz w:val="18"/>
                <w:szCs w:val="18"/>
              </w:rPr>
              <w:t>3</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262DF145" w14:textId="14D8C790" w:rsidR="007E5AAF" w:rsidRPr="00AA7B67" w:rsidRDefault="007E5AAF" w:rsidP="007E5AAF">
            <w:pPr>
              <w:jc w:val="both"/>
              <w:rPr>
                <w:rFonts w:ascii="Arial" w:hAnsi="Arial" w:cs="Arial"/>
                <w:color w:val="000000" w:themeColor="text1"/>
                <w:sz w:val="18"/>
                <w:szCs w:val="18"/>
              </w:rPr>
            </w:pPr>
            <w:r w:rsidRPr="00AA7B67">
              <w:rPr>
                <w:rFonts w:ascii="Arial" w:hAnsi="Arial" w:cs="Arial"/>
                <w:color w:val="000000" w:themeColor="text1"/>
                <w:sz w:val="18"/>
                <w:szCs w:val="18"/>
              </w:rPr>
              <w:t>Rehabilitación de la conexión e infraestructura peatonal, más obras complementarias, entre estación de transporte público masivo y entorno urbano inmediato, ubicado en el Anillo Periférico Manuel Gómez Morín, colonia El Bajío, Municipio de Zapopan, Jalisco.</w:t>
            </w:r>
          </w:p>
        </w:tc>
        <w:tc>
          <w:tcPr>
            <w:tcW w:w="3147" w:type="dxa"/>
            <w:tcBorders>
              <w:top w:val="nil"/>
              <w:left w:val="single" w:sz="4" w:space="0" w:color="auto"/>
              <w:bottom w:val="single" w:sz="4" w:space="0" w:color="auto"/>
              <w:right w:val="single" w:sz="4" w:space="0" w:color="auto"/>
            </w:tcBorders>
            <w:shd w:val="clear" w:color="auto" w:fill="auto"/>
            <w:vAlign w:val="center"/>
          </w:tcPr>
          <w:p w14:paraId="4B8D9E36" w14:textId="1F3AC6F7" w:rsidR="007E5AAF" w:rsidRPr="00AA7B67" w:rsidRDefault="007E5AAF" w:rsidP="007E5AAF">
            <w:pPr>
              <w:jc w:val="center"/>
              <w:rPr>
                <w:rFonts w:ascii="Arial" w:hAnsi="Arial" w:cs="Arial"/>
                <w:b/>
                <w:bCs/>
                <w:color w:val="000000" w:themeColor="text1"/>
                <w:sz w:val="18"/>
                <w:szCs w:val="18"/>
                <w:lang w:val="pt-PT"/>
              </w:rPr>
            </w:pPr>
            <w:r w:rsidRPr="00AA7B67">
              <w:rPr>
                <w:rFonts w:ascii="Arial" w:hAnsi="Arial" w:cs="Arial"/>
                <w:b/>
                <w:bCs/>
                <w:color w:val="000000" w:themeColor="text1"/>
                <w:sz w:val="18"/>
                <w:szCs w:val="18"/>
                <w:lang w:val="pt-PT"/>
              </w:rPr>
              <w:t>DOPI-MUN-RM-EP-CI-015-2026</w:t>
            </w:r>
          </w:p>
        </w:tc>
      </w:tr>
    </w:tbl>
    <w:p w14:paraId="585FC091" w14:textId="77777777" w:rsidR="00551573" w:rsidRPr="00AA7B67" w:rsidRDefault="00551573" w:rsidP="0029517D">
      <w:pPr>
        <w:jc w:val="both"/>
        <w:rPr>
          <w:rFonts w:ascii="Arial" w:hAnsi="Arial" w:cs="Arial"/>
          <w:b/>
          <w:color w:val="000000" w:themeColor="text1"/>
          <w:sz w:val="20"/>
          <w:szCs w:val="20"/>
          <w:lang w:val="es-MX"/>
        </w:rPr>
      </w:pPr>
    </w:p>
    <w:p w14:paraId="6EF78235" w14:textId="77777777" w:rsidR="00551573" w:rsidRPr="00AA7B67" w:rsidRDefault="00551573" w:rsidP="0029517D">
      <w:pPr>
        <w:jc w:val="both"/>
        <w:rPr>
          <w:rFonts w:ascii="Arial" w:hAnsi="Arial" w:cs="Arial"/>
          <w:b/>
          <w:color w:val="000000" w:themeColor="text1"/>
          <w:sz w:val="20"/>
          <w:szCs w:val="20"/>
          <w:lang w:val="es-MX"/>
        </w:rPr>
      </w:pPr>
    </w:p>
    <w:p w14:paraId="2E5D9020" w14:textId="3FF27E40" w:rsidR="00C82083" w:rsidRPr="00AA7B67" w:rsidRDefault="00C82083" w:rsidP="00C82083">
      <w:pPr>
        <w:jc w:val="both"/>
        <w:rPr>
          <w:rFonts w:ascii="Arial" w:hAnsi="Arial" w:cs="Arial"/>
          <w:b/>
          <w:color w:val="000000" w:themeColor="text1"/>
          <w:sz w:val="20"/>
          <w:szCs w:val="20"/>
        </w:rPr>
      </w:pPr>
      <w:r w:rsidRPr="00AA7B67">
        <w:rPr>
          <w:rFonts w:ascii="Arial" w:hAnsi="Arial" w:cs="Arial"/>
          <w:b/>
          <w:color w:val="000000" w:themeColor="text1"/>
          <w:sz w:val="20"/>
          <w:szCs w:val="20"/>
        </w:rPr>
        <w:t>Recurso Municipal</w:t>
      </w:r>
      <w:r w:rsidR="00044E3B" w:rsidRPr="00AA7B67">
        <w:rPr>
          <w:rFonts w:ascii="Arial" w:hAnsi="Arial" w:cs="Arial"/>
          <w:b/>
          <w:color w:val="000000" w:themeColor="text1"/>
          <w:sz w:val="20"/>
          <w:szCs w:val="20"/>
        </w:rPr>
        <w:t xml:space="preserve"> de la Dirección de Conservación de Inmuebles</w:t>
      </w:r>
      <w:r w:rsidRPr="00AA7B67">
        <w:rPr>
          <w:rFonts w:ascii="Arial" w:hAnsi="Arial" w:cs="Arial"/>
          <w:b/>
          <w:color w:val="000000" w:themeColor="text1"/>
          <w:sz w:val="20"/>
          <w:szCs w:val="20"/>
        </w:rPr>
        <w:t>:</w:t>
      </w:r>
    </w:p>
    <w:p w14:paraId="566EDFCF" w14:textId="77777777" w:rsidR="00C82083" w:rsidRPr="00AA7B67" w:rsidRDefault="00C82083" w:rsidP="00C82083">
      <w:pPr>
        <w:jc w:val="both"/>
        <w:rPr>
          <w:rFonts w:ascii="Arial" w:hAnsi="Arial" w:cs="Arial"/>
          <w:b/>
          <w:color w:val="000000" w:themeColor="text1"/>
          <w:sz w:val="10"/>
          <w:szCs w:val="10"/>
        </w:rPr>
      </w:pPr>
    </w:p>
    <w:p w14:paraId="768CED46" w14:textId="77777777" w:rsidR="00C82083" w:rsidRPr="00AA7B67" w:rsidRDefault="00C82083" w:rsidP="00C82083">
      <w:pPr>
        <w:jc w:val="both"/>
        <w:rPr>
          <w:rFonts w:ascii="Arial" w:hAnsi="Arial" w:cs="Arial"/>
          <w:b/>
          <w:i/>
          <w:color w:val="000000" w:themeColor="text1"/>
          <w:sz w:val="6"/>
        </w:rPr>
      </w:pPr>
    </w:p>
    <w:tbl>
      <w:tblPr>
        <w:tblStyle w:val="Tablaconcuadrcula"/>
        <w:tblW w:w="8789" w:type="dxa"/>
        <w:tblInd w:w="-5" w:type="dxa"/>
        <w:tblLayout w:type="fixed"/>
        <w:tblLook w:val="04A0" w:firstRow="1" w:lastRow="0" w:firstColumn="1" w:lastColumn="0" w:noHBand="0" w:noVBand="1"/>
      </w:tblPr>
      <w:tblGrid>
        <w:gridCol w:w="567"/>
        <w:gridCol w:w="5075"/>
        <w:gridCol w:w="3147"/>
      </w:tblGrid>
      <w:tr w:rsidR="00AA7B67" w:rsidRPr="00AA7B67" w14:paraId="30C91036" w14:textId="77777777" w:rsidTr="002070AF">
        <w:trPr>
          <w:trHeight w:val="557"/>
        </w:trPr>
        <w:tc>
          <w:tcPr>
            <w:tcW w:w="567" w:type="dxa"/>
            <w:shd w:val="clear" w:color="auto" w:fill="A6A6A6" w:themeFill="background1" w:themeFillShade="A6"/>
            <w:vAlign w:val="center"/>
            <w:hideMark/>
          </w:tcPr>
          <w:p w14:paraId="177797E9" w14:textId="77777777" w:rsidR="00C82083" w:rsidRPr="00AA7B67" w:rsidRDefault="00C82083" w:rsidP="002070AF">
            <w:pPr>
              <w:jc w:val="center"/>
              <w:rPr>
                <w:rFonts w:ascii="Arial" w:hAnsi="Arial" w:cs="Arial"/>
                <w:b/>
                <w:color w:val="000000" w:themeColor="text1"/>
                <w:sz w:val="18"/>
                <w:szCs w:val="18"/>
              </w:rPr>
            </w:pPr>
            <w:r w:rsidRPr="00AA7B67">
              <w:rPr>
                <w:rFonts w:ascii="Arial" w:hAnsi="Arial" w:cs="Arial"/>
                <w:b/>
                <w:color w:val="000000" w:themeColor="text1"/>
                <w:sz w:val="18"/>
                <w:szCs w:val="18"/>
              </w:rPr>
              <w:t>NO.</w:t>
            </w:r>
          </w:p>
        </w:tc>
        <w:tc>
          <w:tcPr>
            <w:tcW w:w="5075" w:type="dxa"/>
            <w:shd w:val="clear" w:color="auto" w:fill="A6A6A6" w:themeFill="background1" w:themeFillShade="A6"/>
            <w:vAlign w:val="center"/>
            <w:hideMark/>
          </w:tcPr>
          <w:p w14:paraId="620B7453" w14:textId="77777777" w:rsidR="00C82083" w:rsidRPr="00AA7B67" w:rsidRDefault="00C82083" w:rsidP="002070AF">
            <w:pPr>
              <w:jc w:val="center"/>
              <w:rPr>
                <w:rFonts w:ascii="Arial" w:hAnsi="Arial" w:cs="Arial"/>
                <w:b/>
                <w:color w:val="000000" w:themeColor="text1"/>
                <w:sz w:val="20"/>
                <w:szCs w:val="20"/>
              </w:rPr>
            </w:pPr>
            <w:r w:rsidRPr="00AA7B67">
              <w:rPr>
                <w:rFonts w:ascii="Arial" w:hAnsi="Arial" w:cs="Arial"/>
                <w:b/>
                <w:color w:val="000000" w:themeColor="text1"/>
                <w:sz w:val="20"/>
                <w:szCs w:val="20"/>
              </w:rPr>
              <w:t>OBJETO DE OBRA</w:t>
            </w:r>
          </w:p>
        </w:tc>
        <w:tc>
          <w:tcPr>
            <w:tcW w:w="3147" w:type="dxa"/>
            <w:shd w:val="clear" w:color="auto" w:fill="A6A6A6" w:themeFill="background1" w:themeFillShade="A6"/>
            <w:vAlign w:val="center"/>
            <w:hideMark/>
          </w:tcPr>
          <w:p w14:paraId="6C7A7435" w14:textId="77777777" w:rsidR="00C82083" w:rsidRPr="00AA7B67" w:rsidRDefault="00C82083" w:rsidP="002070AF">
            <w:pPr>
              <w:jc w:val="center"/>
              <w:rPr>
                <w:rFonts w:ascii="Arial" w:hAnsi="Arial" w:cs="Arial"/>
                <w:b/>
                <w:color w:val="000000" w:themeColor="text1"/>
                <w:sz w:val="20"/>
                <w:szCs w:val="20"/>
              </w:rPr>
            </w:pPr>
            <w:r w:rsidRPr="00AA7B67">
              <w:rPr>
                <w:rFonts w:ascii="Arial" w:hAnsi="Arial" w:cs="Arial"/>
                <w:b/>
                <w:color w:val="000000" w:themeColor="text1"/>
                <w:sz w:val="20"/>
                <w:szCs w:val="20"/>
              </w:rPr>
              <w:t>NUMERO DE CONTRATO</w:t>
            </w:r>
          </w:p>
        </w:tc>
      </w:tr>
      <w:tr w:rsidR="00AA7B67" w:rsidRPr="00AA7B67" w14:paraId="70925296" w14:textId="77777777" w:rsidTr="002070AF">
        <w:trPr>
          <w:trHeight w:val="749"/>
        </w:trPr>
        <w:tc>
          <w:tcPr>
            <w:tcW w:w="567" w:type="dxa"/>
            <w:vAlign w:val="center"/>
          </w:tcPr>
          <w:p w14:paraId="2C7FC44E" w14:textId="77777777" w:rsidR="00C82083" w:rsidRPr="00AA7B67" w:rsidRDefault="00C82083" w:rsidP="00C82083">
            <w:pPr>
              <w:jc w:val="center"/>
              <w:rPr>
                <w:rFonts w:ascii="Arial" w:hAnsi="Arial" w:cs="Arial"/>
                <w:b/>
                <w:bCs/>
                <w:color w:val="000000" w:themeColor="text1"/>
                <w:sz w:val="18"/>
                <w:szCs w:val="18"/>
              </w:rPr>
            </w:pPr>
            <w:r w:rsidRPr="00AA7B67">
              <w:rPr>
                <w:rFonts w:ascii="Arial" w:hAnsi="Arial" w:cs="Arial"/>
                <w:b/>
                <w:bCs/>
                <w:color w:val="000000" w:themeColor="text1"/>
                <w:sz w:val="18"/>
                <w:szCs w:val="18"/>
              </w:rPr>
              <w:t>1</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3C9AB243" w14:textId="598995C9" w:rsidR="00C82083" w:rsidRPr="00AA7B67" w:rsidRDefault="00C82083" w:rsidP="00C82083">
            <w:pPr>
              <w:jc w:val="both"/>
              <w:rPr>
                <w:rFonts w:ascii="Arial" w:hAnsi="Arial" w:cs="Arial"/>
                <w:color w:val="000000" w:themeColor="text1"/>
                <w:sz w:val="18"/>
                <w:szCs w:val="18"/>
              </w:rPr>
            </w:pPr>
            <w:r w:rsidRPr="00AA7B67">
              <w:rPr>
                <w:rFonts w:ascii="Arial" w:hAnsi="Arial" w:cs="Arial"/>
                <w:color w:val="000000" w:themeColor="text1"/>
                <w:sz w:val="18"/>
                <w:szCs w:val="18"/>
              </w:rPr>
              <w:t>Mantenimiento y trabajos complementarios, en el Centro Cultural Constitución, en el Municipio de Zapopan, Jalisco.</w:t>
            </w:r>
          </w:p>
        </w:tc>
        <w:tc>
          <w:tcPr>
            <w:tcW w:w="3147" w:type="dxa"/>
            <w:tcBorders>
              <w:top w:val="nil"/>
              <w:left w:val="single" w:sz="4" w:space="0" w:color="auto"/>
              <w:bottom w:val="single" w:sz="4" w:space="0" w:color="auto"/>
              <w:right w:val="single" w:sz="4" w:space="0" w:color="auto"/>
            </w:tcBorders>
            <w:shd w:val="clear" w:color="auto" w:fill="auto"/>
            <w:vAlign w:val="center"/>
          </w:tcPr>
          <w:p w14:paraId="15B58A96" w14:textId="3C578CAC" w:rsidR="00C82083" w:rsidRPr="00AA7B67" w:rsidRDefault="00C82083" w:rsidP="00C82083">
            <w:pPr>
              <w:jc w:val="center"/>
              <w:rPr>
                <w:rFonts w:ascii="Arial" w:hAnsi="Arial" w:cs="Arial"/>
                <w:b/>
                <w:bCs/>
                <w:color w:val="000000" w:themeColor="text1"/>
                <w:sz w:val="18"/>
                <w:szCs w:val="18"/>
                <w:lang w:val="pt-PT"/>
              </w:rPr>
            </w:pPr>
            <w:r w:rsidRPr="00AA7B67">
              <w:rPr>
                <w:rFonts w:ascii="Arial" w:hAnsi="Arial" w:cs="Arial"/>
                <w:b/>
                <w:bCs/>
                <w:color w:val="000000" w:themeColor="text1"/>
                <w:sz w:val="18"/>
                <w:szCs w:val="18"/>
              </w:rPr>
              <w:t>DCI-MUN-RM-IM-CI-001-2026</w:t>
            </w:r>
          </w:p>
        </w:tc>
      </w:tr>
      <w:tr w:rsidR="00AA7B67" w:rsidRPr="00AA7B67" w14:paraId="77383BF8" w14:textId="77777777" w:rsidTr="0045441D">
        <w:trPr>
          <w:trHeight w:val="749"/>
        </w:trPr>
        <w:tc>
          <w:tcPr>
            <w:tcW w:w="567" w:type="dxa"/>
            <w:vAlign w:val="center"/>
          </w:tcPr>
          <w:p w14:paraId="38774A3D" w14:textId="77777777" w:rsidR="00C82083" w:rsidRPr="00AA7B67" w:rsidRDefault="00C82083" w:rsidP="00C82083">
            <w:pPr>
              <w:jc w:val="center"/>
              <w:rPr>
                <w:rFonts w:ascii="Arial" w:hAnsi="Arial" w:cs="Arial"/>
                <w:b/>
                <w:bCs/>
                <w:color w:val="000000" w:themeColor="text1"/>
                <w:sz w:val="18"/>
                <w:szCs w:val="18"/>
              </w:rPr>
            </w:pPr>
            <w:r w:rsidRPr="00AA7B67">
              <w:rPr>
                <w:rFonts w:ascii="Arial" w:hAnsi="Arial" w:cs="Arial"/>
                <w:b/>
                <w:bCs/>
                <w:color w:val="000000" w:themeColor="text1"/>
                <w:sz w:val="18"/>
                <w:szCs w:val="18"/>
              </w:rPr>
              <w:t>2</w:t>
            </w:r>
          </w:p>
        </w:tc>
        <w:tc>
          <w:tcPr>
            <w:tcW w:w="5075" w:type="dxa"/>
            <w:tcBorders>
              <w:top w:val="nil"/>
              <w:left w:val="single" w:sz="4" w:space="0" w:color="auto"/>
              <w:bottom w:val="single" w:sz="4" w:space="0" w:color="auto"/>
              <w:right w:val="single" w:sz="4" w:space="0" w:color="auto"/>
            </w:tcBorders>
            <w:shd w:val="clear" w:color="auto" w:fill="auto"/>
            <w:vAlign w:val="center"/>
          </w:tcPr>
          <w:p w14:paraId="5367E8D7" w14:textId="0E442D0B" w:rsidR="00C82083" w:rsidRPr="00AA7B67" w:rsidRDefault="00C82083" w:rsidP="00C82083">
            <w:pPr>
              <w:jc w:val="both"/>
              <w:rPr>
                <w:rFonts w:ascii="Arial" w:hAnsi="Arial" w:cs="Arial"/>
                <w:color w:val="000000" w:themeColor="text1"/>
                <w:sz w:val="18"/>
                <w:szCs w:val="18"/>
              </w:rPr>
            </w:pPr>
            <w:r w:rsidRPr="00AA7B67">
              <w:rPr>
                <w:rFonts w:ascii="Arial" w:hAnsi="Arial" w:cs="Arial"/>
                <w:color w:val="000000" w:themeColor="text1"/>
                <w:sz w:val="18"/>
                <w:szCs w:val="18"/>
              </w:rPr>
              <w:t xml:space="preserve">Trabajos de rehabilitación y mantenimiento, adecuación de espacios en Base 1 de Protección Civil y Bomberos, obra complementaria, Municipio de Zapopan, Jalisco. </w:t>
            </w:r>
          </w:p>
        </w:tc>
        <w:tc>
          <w:tcPr>
            <w:tcW w:w="3147" w:type="dxa"/>
            <w:tcBorders>
              <w:top w:val="nil"/>
              <w:left w:val="single" w:sz="4" w:space="0" w:color="auto"/>
              <w:bottom w:val="single" w:sz="4" w:space="0" w:color="auto"/>
              <w:right w:val="single" w:sz="4" w:space="0" w:color="auto"/>
            </w:tcBorders>
            <w:shd w:val="clear" w:color="auto" w:fill="auto"/>
            <w:vAlign w:val="center"/>
          </w:tcPr>
          <w:p w14:paraId="545C6269" w14:textId="2B78C823" w:rsidR="00C82083" w:rsidRPr="00AA7B67" w:rsidRDefault="00C82083" w:rsidP="00C82083">
            <w:pPr>
              <w:jc w:val="center"/>
              <w:rPr>
                <w:rFonts w:ascii="Arial" w:hAnsi="Arial" w:cs="Arial"/>
                <w:b/>
                <w:bCs/>
                <w:color w:val="000000" w:themeColor="text1"/>
                <w:sz w:val="18"/>
                <w:szCs w:val="18"/>
                <w:lang w:val="pt-PT"/>
              </w:rPr>
            </w:pPr>
            <w:r w:rsidRPr="00AA7B67">
              <w:rPr>
                <w:rFonts w:ascii="Arial" w:hAnsi="Arial" w:cs="Arial"/>
                <w:b/>
                <w:bCs/>
                <w:color w:val="000000" w:themeColor="text1"/>
                <w:sz w:val="18"/>
                <w:szCs w:val="18"/>
              </w:rPr>
              <w:t>DCI-MUN-RM-IM-CI-002-2026</w:t>
            </w:r>
          </w:p>
        </w:tc>
      </w:tr>
      <w:tr w:rsidR="00AA7B67" w:rsidRPr="00AA7B67" w14:paraId="2F154E41" w14:textId="77777777" w:rsidTr="0045441D">
        <w:trPr>
          <w:trHeight w:val="749"/>
        </w:trPr>
        <w:tc>
          <w:tcPr>
            <w:tcW w:w="567" w:type="dxa"/>
            <w:vAlign w:val="center"/>
          </w:tcPr>
          <w:p w14:paraId="43619387" w14:textId="77777777" w:rsidR="00C82083" w:rsidRPr="00AA7B67" w:rsidRDefault="00C82083" w:rsidP="00C82083">
            <w:pPr>
              <w:jc w:val="center"/>
              <w:rPr>
                <w:rFonts w:ascii="Arial" w:hAnsi="Arial" w:cs="Arial"/>
                <w:b/>
                <w:bCs/>
                <w:color w:val="000000" w:themeColor="text1"/>
                <w:sz w:val="18"/>
                <w:szCs w:val="18"/>
              </w:rPr>
            </w:pPr>
            <w:r w:rsidRPr="00AA7B67">
              <w:rPr>
                <w:rFonts w:ascii="Arial" w:hAnsi="Arial" w:cs="Arial"/>
                <w:b/>
                <w:bCs/>
                <w:color w:val="000000" w:themeColor="text1"/>
                <w:sz w:val="18"/>
                <w:szCs w:val="18"/>
              </w:rPr>
              <w:t>3</w:t>
            </w:r>
          </w:p>
        </w:tc>
        <w:tc>
          <w:tcPr>
            <w:tcW w:w="5075" w:type="dxa"/>
            <w:tcBorders>
              <w:top w:val="nil"/>
              <w:left w:val="single" w:sz="4" w:space="0" w:color="auto"/>
              <w:bottom w:val="single" w:sz="4" w:space="0" w:color="auto"/>
              <w:right w:val="single" w:sz="4" w:space="0" w:color="auto"/>
            </w:tcBorders>
            <w:shd w:val="clear" w:color="auto" w:fill="auto"/>
            <w:vAlign w:val="center"/>
          </w:tcPr>
          <w:p w14:paraId="11657464" w14:textId="6880BD7C" w:rsidR="00C82083" w:rsidRPr="00AA7B67" w:rsidRDefault="00C82083" w:rsidP="00C82083">
            <w:pPr>
              <w:jc w:val="both"/>
              <w:rPr>
                <w:rFonts w:ascii="Arial" w:hAnsi="Arial" w:cs="Arial"/>
                <w:color w:val="000000" w:themeColor="text1"/>
                <w:sz w:val="18"/>
                <w:szCs w:val="18"/>
              </w:rPr>
            </w:pPr>
            <w:r w:rsidRPr="00AA7B67">
              <w:rPr>
                <w:rFonts w:ascii="Arial" w:hAnsi="Arial" w:cs="Arial"/>
                <w:color w:val="000000" w:themeColor="text1"/>
                <w:sz w:val="18"/>
                <w:szCs w:val="18"/>
              </w:rPr>
              <w:t xml:space="preserve">Mantenimiento e impermeabilizante de inmuebles municipales en Unidad Basílica, Museo de Arte Zapopan y </w:t>
            </w:r>
            <w:proofErr w:type="spellStart"/>
            <w:r w:rsidRPr="00AA7B67">
              <w:rPr>
                <w:rFonts w:ascii="Arial" w:hAnsi="Arial" w:cs="Arial"/>
                <w:color w:val="000000" w:themeColor="text1"/>
                <w:sz w:val="18"/>
                <w:szCs w:val="18"/>
              </w:rPr>
              <w:t>DICOE</w:t>
            </w:r>
            <w:proofErr w:type="spellEnd"/>
            <w:r w:rsidRPr="00AA7B67">
              <w:rPr>
                <w:rFonts w:ascii="Arial" w:hAnsi="Arial" w:cs="Arial"/>
                <w:color w:val="000000" w:themeColor="text1"/>
                <w:sz w:val="18"/>
                <w:szCs w:val="18"/>
              </w:rPr>
              <w:t>, así como trabajos complementarios, Municipio de Zapopan, Jalisco.</w:t>
            </w:r>
          </w:p>
        </w:tc>
        <w:tc>
          <w:tcPr>
            <w:tcW w:w="3147" w:type="dxa"/>
            <w:tcBorders>
              <w:top w:val="nil"/>
              <w:left w:val="single" w:sz="4" w:space="0" w:color="auto"/>
              <w:bottom w:val="single" w:sz="4" w:space="0" w:color="auto"/>
              <w:right w:val="single" w:sz="4" w:space="0" w:color="auto"/>
            </w:tcBorders>
            <w:shd w:val="clear" w:color="auto" w:fill="auto"/>
            <w:vAlign w:val="center"/>
          </w:tcPr>
          <w:p w14:paraId="7C2EEBB4" w14:textId="21834A25" w:rsidR="00C82083" w:rsidRPr="00AA7B67" w:rsidRDefault="00C82083" w:rsidP="00C82083">
            <w:pPr>
              <w:jc w:val="center"/>
              <w:rPr>
                <w:rFonts w:ascii="Arial" w:hAnsi="Arial" w:cs="Arial"/>
                <w:b/>
                <w:bCs/>
                <w:color w:val="000000" w:themeColor="text1"/>
                <w:sz w:val="18"/>
                <w:szCs w:val="18"/>
                <w:lang w:val="pt-PT"/>
              </w:rPr>
            </w:pPr>
            <w:r w:rsidRPr="00AA7B67">
              <w:rPr>
                <w:rFonts w:ascii="Arial" w:hAnsi="Arial" w:cs="Arial"/>
                <w:b/>
                <w:bCs/>
                <w:color w:val="000000" w:themeColor="text1"/>
                <w:sz w:val="18"/>
                <w:szCs w:val="18"/>
              </w:rPr>
              <w:t>DCI-MUN-RM-IM-CI-003-2026</w:t>
            </w:r>
          </w:p>
        </w:tc>
      </w:tr>
    </w:tbl>
    <w:p w14:paraId="5F67E2D0" w14:textId="77777777" w:rsidR="00C82083" w:rsidRPr="00AA7B67" w:rsidRDefault="00C82083" w:rsidP="00C82083">
      <w:pPr>
        <w:jc w:val="both"/>
        <w:rPr>
          <w:rFonts w:ascii="Arial" w:hAnsi="Arial" w:cs="Arial"/>
          <w:b/>
          <w:color w:val="000000" w:themeColor="text1"/>
          <w:sz w:val="20"/>
          <w:szCs w:val="20"/>
          <w:lang w:val="es-MX"/>
        </w:rPr>
      </w:pPr>
    </w:p>
    <w:p w14:paraId="4B681D5C" w14:textId="77777777" w:rsidR="00AF158E" w:rsidRPr="00AA7B67" w:rsidRDefault="00AF158E" w:rsidP="00C82083">
      <w:pPr>
        <w:jc w:val="both"/>
        <w:rPr>
          <w:rFonts w:ascii="Arial" w:hAnsi="Arial" w:cs="Arial"/>
          <w:b/>
          <w:color w:val="000000" w:themeColor="text1"/>
          <w:sz w:val="20"/>
          <w:szCs w:val="20"/>
          <w:lang w:val="es-MX"/>
        </w:rPr>
      </w:pPr>
    </w:p>
    <w:p w14:paraId="1F769CFC" w14:textId="77777777" w:rsidR="00AF158E" w:rsidRPr="00AA7B67" w:rsidRDefault="00AF158E" w:rsidP="00C82083">
      <w:pPr>
        <w:jc w:val="both"/>
        <w:rPr>
          <w:rFonts w:ascii="Arial" w:hAnsi="Arial" w:cs="Arial"/>
          <w:b/>
          <w:color w:val="000000" w:themeColor="text1"/>
          <w:sz w:val="20"/>
          <w:szCs w:val="20"/>
          <w:lang w:val="es-MX"/>
        </w:rPr>
      </w:pPr>
    </w:p>
    <w:p w14:paraId="26D20D2E" w14:textId="77777777" w:rsidR="00D82E11" w:rsidRPr="00AA7B67" w:rsidRDefault="00D82E11" w:rsidP="00C82083">
      <w:pPr>
        <w:jc w:val="both"/>
        <w:rPr>
          <w:rFonts w:ascii="Arial" w:hAnsi="Arial" w:cs="Arial"/>
          <w:b/>
          <w:color w:val="000000" w:themeColor="text1"/>
          <w:sz w:val="20"/>
          <w:szCs w:val="20"/>
          <w:lang w:val="es-MX"/>
        </w:rPr>
      </w:pPr>
    </w:p>
    <w:p w14:paraId="7DBF8E6B" w14:textId="43CBBCA6" w:rsidR="00D82E11" w:rsidRPr="00AA7B67" w:rsidRDefault="00D82E11" w:rsidP="00D82E11">
      <w:pPr>
        <w:jc w:val="both"/>
        <w:rPr>
          <w:rFonts w:ascii="Arial" w:eastAsiaTheme="minorHAnsi" w:hAnsi="Arial" w:cs="Arial"/>
          <w:b/>
          <w:bCs/>
          <w:color w:val="000000" w:themeColor="text1"/>
          <w:sz w:val="20"/>
          <w:szCs w:val="20"/>
          <w:lang w:val="es-MX" w:eastAsia="en-US"/>
        </w:rPr>
      </w:pPr>
      <w:r w:rsidRPr="00AA7B67">
        <w:rPr>
          <w:rFonts w:ascii="Arial" w:hAnsi="Arial" w:cs="Arial"/>
          <w:color w:val="000000" w:themeColor="text1"/>
          <w:sz w:val="20"/>
          <w:szCs w:val="20"/>
          <w:lang w:val="es-MX"/>
        </w:rPr>
        <w:t xml:space="preserve">Se procedió con la apertura del procedimiento mediante la modalidad de Concurso Simplificado Sumario </w:t>
      </w:r>
      <w:r w:rsidRPr="00AA7B67">
        <w:rPr>
          <w:rFonts w:ascii="Arial" w:hAnsi="Arial" w:cs="Arial"/>
          <w:b/>
          <w:bCs/>
          <w:color w:val="000000" w:themeColor="text1"/>
          <w:sz w:val="20"/>
          <w:szCs w:val="20"/>
          <w:lang w:val="es-MX"/>
        </w:rPr>
        <w:t>DOPI-MUN-RM-IH-CI-001-2026</w:t>
      </w:r>
      <w:r w:rsidRPr="00AA7B67">
        <w:rPr>
          <w:rFonts w:ascii="Arial" w:hAnsi="Arial" w:cs="Arial"/>
          <w:b/>
          <w:color w:val="000000" w:themeColor="text1"/>
          <w:sz w:val="20"/>
          <w:szCs w:val="20"/>
          <w:lang w:val="es-MX" w:eastAsia="es-MX"/>
        </w:rPr>
        <w:t xml:space="preserve"> </w:t>
      </w:r>
      <w:r w:rsidRPr="00AA7B67">
        <w:rPr>
          <w:rFonts w:ascii="Arial" w:hAnsi="Arial" w:cs="Arial"/>
          <w:color w:val="000000" w:themeColor="text1"/>
          <w:sz w:val="20"/>
          <w:szCs w:val="20"/>
          <w:lang w:val="es-MX"/>
        </w:rPr>
        <w:t xml:space="preserve">referente a: </w:t>
      </w:r>
      <w:r w:rsidR="00257165" w:rsidRPr="00AA7B67">
        <w:rPr>
          <w:rFonts w:ascii="Arial" w:eastAsiaTheme="minorHAnsi" w:hAnsi="Arial" w:cs="Arial"/>
          <w:b/>
          <w:bCs/>
          <w:color w:val="000000" w:themeColor="text1"/>
          <w:sz w:val="20"/>
          <w:szCs w:val="20"/>
          <w:lang w:val="es-MX" w:eastAsia="en-US"/>
        </w:rPr>
        <w:t>Trabajos de restitución de cauce en Arroyo Seco, tramo de Calle Amatista a Calle Sienita, más obras complementarias, colonia Mariano Otero, Municipio de Zapopan, Jalisco</w:t>
      </w:r>
      <w:r w:rsidRPr="00AA7B67">
        <w:rPr>
          <w:rFonts w:ascii="Arial" w:hAnsi="Arial" w:cs="Arial"/>
          <w:b/>
          <w:bCs/>
          <w:color w:val="000000" w:themeColor="text1"/>
          <w:sz w:val="20"/>
          <w:szCs w:val="20"/>
          <w:lang w:val="es-MX"/>
        </w:rPr>
        <w:t>,</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donde se invitó a 05 (cinco) empresas de las cuales las 5 (cinco) se presentaron al Acto de Presentación de Propuestas Técnicas y Económicas, una vez revisadas las propuestas técnicas y económicas, se obtuvieron los siguientes resultados:</w:t>
      </w:r>
    </w:p>
    <w:p w14:paraId="5D1A4E7A" w14:textId="77777777" w:rsidR="00D82E11" w:rsidRPr="00AA7B67" w:rsidRDefault="00D82E11" w:rsidP="00D82E11">
      <w:pPr>
        <w:jc w:val="both"/>
        <w:rPr>
          <w:rFonts w:ascii="Arial" w:hAnsi="Arial" w:cs="Arial"/>
          <w:b/>
          <w:color w:val="000000" w:themeColor="text1"/>
          <w:sz w:val="20"/>
          <w:szCs w:val="20"/>
          <w:lang w:val="es-MX"/>
        </w:rPr>
      </w:pPr>
    </w:p>
    <w:p w14:paraId="5541948E" w14:textId="77777777" w:rsidR="00D82E11" w:rsidRPr="00AA7B67" w:rsidRDefault="00D82E11" w:rsidP="00D82E11">
      <w:pPr>
        <w:jc w:val="both"/>
        <w:rPr>
          <w:rFonts w:ascii="Arial" w:hAnsi="Arial" w:cs="Arial"/>
          <w:b/>
          <w:color w:val="000000" w:themeColor="text1"/>
          <w:sz w:val="20"/>
          <w:szCs w:val="20"/>
          <w:lang w:val="es-MX"/>
        </w:rPr>
      </w:pPr>
    </w:p>
    <w:p w14:paraId="2672CB29" w14:textId="77777777" w:rsidR="00AF158E" w:rsidRPr="00AA7B67" w:rsidRDefault="00AF158E" w:rsidP="00D82E11">
      <w:pPr>
        <w:jc w:val="both"/>
        <w:rPr>
          <w:rFonts w:ascii="Arial" w:hAnsi="Arial" w:cs="Arial"/>
          <w:b/>
          <w:color w:val="000000" w:themeColor="text1"/>
          <w:sz w:val="20"/>
          <w:szCs w:val="20"/>
          <w:lang w:val="es-MX"/>
        </w:rPr>
      </w:pPr>
    </w:p>
    <w:p w14:paraId="23F812AF" w14:textId="77777777" w:rsidR="00AF158E" w:rsidRPr="00AA7B67" w:rsidRDefault="00AF158E" w:rsidP="00D82E11">
      <w:pPr>
        <w:jc w:val="both"/>
        <w:rPr>
          <w:rFonts w:ascii="Arial" w:hAnsi="Arial" w:cs="Arial"/>
          <w:b/>
          <w:color w:val="000000" w:themeColor="text1"/>
          <w:sz w:val="20"/>
          <w:szCs w:val="20"/>
          <w:lang w:val="es-MX"/>
        </w:rPr>
      </w:pPr>
    </w:p>
    <w:p w14:paraId="1225EBBD" w14:textId="77777777" w:rsidR="00AF158E" w:rsidRPr="00AA7B67" w:rsidRDefault="00AF158E" w:rsidP="00D82E11">
      <w:pPr>
        <w:jc w:val="both"/>
        <w:rPr>
          <w:rFonts w:ascii="Arial" w:hAnsi="Arial" w:cs="Arial"/>
          <w:b/>
          <w:color w:val="000000" w:themeColor="text1"/>
          <w:sz w:val="20"/>
          <w:szCs w:val="20"/>
          <w:lang w:val="es-MX"/>
        </w:rPr>
      </w:pPr>
    </w:p>
    <w:p w14:paraId="26F3156B" w14:textId="77777777" w:rsidR="00AF158E" w:rsidRPr="00AA7B67" w:rsidRDefault="00AF158E" w:rsidP="00D82E11">
      <w:pPr>
        <w:jc w:val="both"/>
        <w:rPr>
          <w:rFonts w:ascii="Arial" w:hAnsi="Arial" w:cs="Arial"/>
          <w:b/>
          <w:color w:val="000000" w:themeColor="text1"/>
          <w:sz w:val="20"/>
          <w:szCs w:val="20"/>
          <w:lang w:val="es-MX"/>
        </w:rPr>
      </w:pPr>
    </w:p>
    <w:p w14:paraId="717B1239" w14:textId="77777777" w:rsidR="00AF158E" w:rsidRPr="00AA7B67" w:rsidRDefault="00AF158E" w:rsidP="00D82E11">
      <w:pPr>
        <w:jc w:val="both"/>
        <w:rPr>
          <w:rFonts w:ascii="Arial" w:hAnsi="Arial" w:cs="Arial"/>
          <w:b/>
          <w:color w:val="000000" w:themeColor="text1"/>
          <w:sz w:val="20"/>
          <w:szCs w:val="20"/>
          <w:lang w:val="es-MX"/>
        </w:rPr>
      </w:pPr>
    </w:p>
    <w:p w14:paraId="4FECFD8D" w14:textId="77777777" w:rsidR="00D82E11" w:rsidRPr="00AA7B67" w:rsidRDefault="00D82E11" w:rsidP="00D82E11">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lastRenderedPageBreak/>
        <w:t>Relación de propuestas presentadas:</w:t>
      </w:r>
    </w:p>
    <w:p w14:paraId="51C7EEA0" w14:textId="77777777" w:rsidR="00D82E11" w:rsidRPr="00AA7B67" w:rsidRDefault="00D82E11" w:rsidP="00D82E11">
      <w:pPr>
        <w:jc w:val="both"/>
        <w:rPr>
          <w:rFonts w:ascii="Arial" w:hAnsi="Arial" w:cs="Arial"/>
          <w:b/>
          <w:color w:val="000000" w:themeColor="text1"/>
          <w:sz w:val="20"/>
          <w:szCs w:val="20"/>
          <w:lang w:val="es-MX"/>
        </w:rPr>
      </w:pPr>
    </w:p>
    <w:p w14:paraId="7E1A593F" w14:textId="77777777" w:rsidR="00D82E11" w:rsidRPr="00AA7B67" w:rsidRDefault="00D82E11" w:rsidP="00D82E11">
      <w:pPr>
        <w:jc w:val="both"/>
        <w:rPr>
          <w:rFonts w:ascii="Arial" w:hAnsi="Arial" w:cs="Arial"/>
          <w:b/>
          <w:color w:val="000000" w:themeColor="text1"/>
          <w:sz w:val="6"/>
          <w:szCs w:val="20"/>
          <w:lang w:val="es-MX"/>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4351"/>
        <w:gridCol w:w="1985"/>
        <w:gridCol w:w="2117"/>
      </w:tblGrid>
      <w:tr w:rsidR="00AA7B67" w:rsidRPr="00AA7B67" w14:paraId="1EFBC3FF" w14:textId="77777777" w:rsidTr="00226523">
        <w:trPr>
          <w:trHeight w:val="481"/>
          <w:jc w:val="center"/>
        </w:trPr>
        <w:tc>
          <w:tcPr>
            <w:tcW w:w="582" w:type="dxa"/>
            <w:tcBorders>
              <w:bottom w:val="single" w:sz="4" w:space="0" w:color="auto"/>
            </w:tcBorders>
            <w:shd w:val="clear" w:color="auto" w:fill="A6A6A6" w:themeFill="background1" w:themeFillShade="A6"/>
            <w:vAlign w:val="center"/>
            <w:hideMark/>
          </w:tcPr>
          <w:p w14:paraId="53DEC005" w14:textId="77777777" w:rsidR="00D82E11" w:rsidRPr="00AA7B67" w:rsidRDefault="00D82E11"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NO.</w:t>
            </w:r>
          </w:p>
        </w:tc>
        <w:tc>
          <w:tcPr>
            <w:tcW w:w="4351" w:type="dxa"/>
            <w:tcBorders>
              <w:bottom w:val="single" w:sz="4" w:space="0" w:color="auto"/>
            </w:tcBorders>
            <w:shd w:val="clear" w:color="auto" w:fill="A6A6A6" w:themeFill="background1" w:themeFillShade="A6"/>
            <w:vAlign w:val="center"/>
            <w:hideMark/>
          </w:tcPr>
          <w:p w14:paraId="23795CA8" w14:textId="77777777" w:rsidR="00D82E11" w:rsidRPr="00AA7B67" w:rsidRDefault="00D82E11"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EMPRESA Y/O PERSONA FÍSICA</w:t>
            </w:r>
          </w:p>
        </w:tc>
        <w:tc>
          <w:tcPr>
            <w:tcW w:w="1985" w:type="dxa"/>
            <w:tcBorders>
              <w:bottom w:val="single" w:sz="4" w:space="0" w:color="auto"/>
            </w:tcBorders>
            <w:shd w:val="clear" w:color="auto" w:fill="A6A6A6" w:themeFill="background1" w:themeFillShade="A6"/>
            <w:vAlign w:val="center"/>
            <w:hideMark/>
          </w:tcPr>
          <w:p w14:paraId="01E44E89" w14:textId="77777777" w:rsidR="00D82E11" w:rsidRPr="00AA7B67" w:rsidRDefault="00D82E11"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DOCUMENTACIÓN</w:t>
            </w:r>
          </w:p>
        </w:tc>
        <w:tc>
          <w:tcPr>
            <w:tcW w:w="2117" w:type="dxa"/>
            <w:tcBorders>
              <w:bottom w:val="single" w:sz="4" w:space="0" w:color="auto"/>
            </w:tcBorders>
            <w:shd w:val="clear" w:color="auto" w:fill="A6A6A6" w:themeFill="background1" w:themeFillShade="A6"/>
            <w:vAlign w:val="center"/>
            <w:hideMark/>
          </w:tcPr>
          <w:p w14:paraId="2EA58568" w14:textId="77777777" w:rsidR="00D82E11" w:rsidRPr="00AA7B67" w:rsidRDefault="00D82E11"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IMPORTE SIN IVA</w:t>
            </w:r>
          </w:p>
        </w:tc>
      </w:tr>
      <w:tr w:rsidR="00AA7B67" w:rsidRPr="00AA7B67" w14:paraId="65D01546" w14:textId="77777777" w:rsidTr="005C0BF9">
        <w:trPr>
          <w:trHeight w:val="315"/>
          <w:jc w:val="center"/>
        </w:trPr>
        <w:tc>
          <w:tcPr>
            <w:tcW w:w="582" w:type="dxa"/>
            <w:vAlign w:val="center"/>
          </w:tcPr>
          <w:p w14:paraId="3B9AD69E" w14:textId="67749CB7" w:rsidR="00364B2B" w:rsidRPr="00AA7B67" w:rsidRDefault="00364B2B" w:rsidP="00364B2B">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1</w:t>
            </w:r>
          </w:p>
        </w:tc>
        <w:tc>
          <w:tcPr>
            <w:tcW w:w="4351" w:type="dxa"/>
            <w:tcBorders>
              <w:bottom w:val="single" w:sz="4" w:space="0" w:color="auto"/>
            </w:tcBorders>
            <w:shd w:val="clear" w:color="auto" w:fill="auto"/>
            <w:vAlign w:val="center"/>
          </w:tcPr>
          <w:p w14:paraId="3E284217" w14:textId="76DF8FE8" w:rsidR="00364B2B" w:rsidRPr="00AA7B67" w:rsidRDefault="00364B2B" w:rsidP="00364B2B">
            <w:pPr>
              <w:autoSpaceDE w:val="0"/>
              <w:autoSpaceDN w:val="0"/>
              <w:adjustRightInd w:val="0"/>
              <w:ind w:right="126"/>
              <w:rPr>
                <w:rFonts w:ascii="Arial" w:hAnsi="Arial" w:cs="Arial"/>
                <w:bCs/>
                <w:color w:val="000000" w:themeColor="text1"/>
                <w:sz w:val="18"/>
                <w:szCs w:val="18"/>
                <w:lang w:val="es-MX"/>
              </w:rPr>
            </w:pPr>
            <w:r w:rsidRPr="00AA7B67">
              <w:rPr>
                <w:rFonts w:ascii="Arial" w:hAnsi="Arial" w:cs="Arial"/>
                <w:b/>
                <w:color w:val="000000" w:themeColor="text1"/>
                <w:sz w:val="18"/>
                <w:szCs w:val="18"/>
              </w:rPr>
              <w:t>INGENIERÍA Y CONSTRUCCIÓN HITO, S.A. DE C.V.</w:t>
            </w:r>
          </w:p>
        </w:tc>
        <w:tc>
          <w:tcPr>
            <w:tcW w:w="1985" w:type="dxa"/>
            <w:shd w:val="clear" w:color="auto" w:fill="auto"/>
            <w:vAlign w:val="center"/>
          </w:tcPr>
          <w:p w14:paraId="297C4C44" w14:textId="79A09E14" w:rsidR="00364B2B" w:rsidRPr="00AA7B67" w:rsidRDefault="00364B2B" w:rsidP="00364B2B">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2086935D" w14:textId="21DD6D90" w:rsidR="00364B2B" w:rsidRPr="00AA7B67" w:rsidRDefault="00364B2B" w:rsidP="00364B2B">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$4,677,615.85</w:t>
            </w:r>
          </w:p>
        </w:tc>
      </w:tr>
      <w:tr w:rsidR="00AA7B67" w:rsidRPr="00AA7B67" w14:paraId="75C11447" w14:textId="77777777" w:rsidTr="005C0BF9">
        <w:trPr>
          <w:trHeight w:val="315"/>
          <w:jc w:val="center"/>
        </w:trPr>
        <w:tc>
          <w:tcPr>
            <w:tcW w:w="582" w:type="dxa"/>
            <w:vAlign w:val="center"/>
          </w:tcPr>
          <w:p w14:paraId="7ACD0AFF" w14:textId="7FAD01FA" w:rsidR="00364B2B" w:rsidRPr="00AA7B67" w:rsidRDefault="00364B2B" w:rsidP="00364B2B">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2</w:t>
            </w:r>
          </w:p>
        </w:tc>
        <w:tc>
          <w:tcPr>
            <w:tcW w:w="4351" w:type="dxa"/>
            <w:tcBorders>
              <w:bottom w:val="single" w:sz="4" w:space="0" w:color="auto"/>
            </w:tcBorders>
            <w:shd w:val="clear" w:color="auto" w:fill="auto"/>
            <w:vAlign w:val="center"/>
          </w:tcPr>
          <w:p w14:paraId="272BE069" w14:textId="46C0F060" w:rsidR="00364B2B" w:rsidRPr="00AA7B67" w:rsidRDefault="00364B2B" w:rsidP="00364B2B">
            <w:pPr>
              <w:autoSpaceDE w:val="0"/>
              <w:autoSpaceDN w:val="0"/>
              <w:adjustRightInd w:val="0"/>
              <w:ind w:right="126"/>
              <w:rPr>
                <w:rFonts w:ascii="Arial" w:hAnsi="Arial" w:cs="Arial"/>
                <w:bCs/>
                <w:color w:val="000000" w:themeColor="text1"/>
                <w:sz w:val="18"/>
                <w:szCs w:val="18"/>
                <w:lang w:val="es-MX"/>
              </w:rPr>
            </w:pPr>
            <w:r w:rsidRPr="00AA7B67">
              <w:rPr>
                <w:rFonts w:ascii="Arial" w:hAnsi="Arial" w:cs="Arial"/>
                <w:b/>
                <w:color w:val="000000" w:themeColor="text1"/>
                <w:sz w:val="18"/>
                <w:szCs w:val="18"/>
              </w:rPr>
              <w:t>CORVO INGENIERÍA, S.A. DE C.V.</w:t>
            </w:r>
          </w:p>
        </w:tc>
        <w:tc>
          <w:tcPr>
            <w:tcW w:w="1985" w:type="dxa"/>
            <w:shd w:val="clear" w:color="auto" w:fill="auto"/>
            <w:vAlign w:val="center"/>
          </w:tcPr>
          <w:p w14:paraId="594CD4B7" w14:textId="72D25C27" w:rsidR="00364B2B" w:rsidRPr="00AA7B67" w:rsidRDefault="00364B2B" w:rsidP="00364B2B">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73894FA3" w14:textId="0B2636BD" w:rsidR="00364B2B" w:rsidRPr="00AA7B67" w:rsidRDefault="00364B2B" w:rsidP="00364B2B">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$4,531,265.13</w:t>
            </w:r>
          </w:p>
        </w:tc>
      </w:tr>
      <w:tr w:rsidR="00AA7B67" w:rsidRPr="00AA7B67" w14:paraId="21E65CCB" w14:textId="77777777" w:rsidTr="005C0BF9">
        <w:trPr>
          <w:trHeight w:val="315"/>
          <w:jc w:val="center"/>
        </w:trPr>
        <w:tc>
          <w:tcPr>
            <w:tcW w:w="582" w:type="dxa"/>
            <w:vAlign w:val="center"/>
          </w:tcPr>
          <w:p w14:paraId="0B33CF92" w14:textId="2B31CA6F" w:rsidR="00364B2B" w:rsidRPr="00AA7B67" w:rsidRDefault="00364B2B" w:rsidP="00364B2B">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3</w:t>
            </w:r>
          </w:p>
        </w:tc>
        <w:tc>
          <w:tcPr>
            <w:tcW w:w="4351" w:type="dxa"/>
            <w:tcBorders>
              <w:top w:val="single" w:sz="4" w:space="0" w:color="auto"/>
              <w:left w:val="single" w:sz="4" w:space="0" w:color="auto"/>
              <w:bottom w:val="single" w:sz="4" w:space="0" w:color="auto"/>
              <w:right w:val="single" w:sz="4" w:space="0" w:color="auto"/>
            </w:tcBorders>
            <w:shd w:val="clear" w:color="auto" w:fill="auto"/>
            <w:vAlign w:val="center"/>
          </w:tcPr>
          <w:p w14:paraId="5DAEDD8B" w14:textId="540E99CB" w:rsidR="00364B2B" w:rsidRPr="00AA7B67" w:rsidRDefault="00364B2B" w:rsidP="00364B2B">
            <w:pPr>
              <w:autoSpaceDE w:val="0"/>
              <w:autoSpaceDN w:val="0"/>
              <w:adjustRightInd w:val="0"/>
              <w:ind w:right="126"/>
              <w:rPr>
                <w:rFonts w:ascii="Arial" w:hAnsi="Arial" w:cs="Arial"/>
                <w:bCs/>
                <w:color w:val="000000" w:themeColor="text1"/>
                <w:sz w:val="18"/>
                <w:szCs w:val="18"/>
                <w:lang w:val="pt-PT"/>
              </w:rPr>
            </w:pPr>
            <w:r w:rsidRPr="00AA7B67">
              <w:rPr>
                <w:rFonts w:ascii="Arial" w:hAnsi="Arial" w:cs="Arial"/>
                <w:b/>
                <w:color w:val="000000" w:themeColor="text1"/>
                <w:sz w:val="18"/>
                <w:szCs w:val="18"/>
              </w:rPr>
              <w:t>PROYECTOS CONSTRUCTIVOS 2M, S.A. DE C.V.</w:t>
            </w:r>
          </w:p>
        </w:tc>
        <w:tc>
          <w:tcPr>
            <w:tcW w:w="1985" w:type="dxa"/>
            <w:shd w:val="clear" w:color="auto" w:fill="auto"/>
            <w:vAlign w:val="center"/>
          </w:tcPr>
          <w:p w14:paraId="1875FE9B" w14:textId="4F2EF63C" w:rsidR="00364B2B" w:rsidRPr="00AA7B67" w:rsidRDefault="00364B2B" w:rsidP="00364B2B">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01B54360" w14:textId="57A92E71" w:rsidR="00364B2B" w:rsidRPr="00AA7B67" w:rsidRDefault="00364B2B" w:rsidP="00364B2B">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$4,309,941.36</w:t>
            </w:r>
          </w:p>
        </w:tc>
      </w:tr>
      <w:tr w:rsidR="00AA7B67" w:rsidRPr="00AA7B67" w14:paraId="1965B541" w14:textId="77777777" w:rsidTr="005C0BF9">
        <w:trPr>
          <w:trHeight w:val="315"/>
          <w:jc w:val="center"/>
        </w:trPr>
        <w:tc>
          <w:tcPr>
            <w:tcW w:w="582" w:type="dxa"/>
            <w:vAlign w:val="center"/>
          </w:tcPr>
          <w:p w14:paraId="1D82A3F4" w14:textId="302FCC7B" w:rsidR="00364B2B" w:rsidRPr="00AA7B67" w:rsidRDefault="00364B2B" w:rsidP="00364B2B">
            <w:pPr>
              <w:jc w:val="center"/>
              <w:rPr>
                <w:rFonts w:ascii="Arial" w:hAnsi="Arial" w:cs="Arial"/>
                <w:b/>
                <w:bCs/>
                <w:color w:val="000000" w:themeColor="text1"/>
                <w:sz w:val="18"/>
                <w:szCs w:val="18"/>
                <w:lang w:eastAsia="es-MX"/>
              </w:rPr>
            </w:pPr>
            <w:r w:rsidRPr="00AA7B67">
              <w:rPr>
                <w:rFonts w:ascii="Arial" w:hAnsi="Arial" w:cs="Arial"/>
                <w:b/>
                <w:bCs/>
                <w:color w:val="000000" w:themeColor="text1"/>
                <w:sz w:val="18"/>
                <w:szCs w:val="18"/>
                <w:lang w:eastAsia="es-MX"/>
              </w:rPr>
              <w:t>4</w:t>
            </w:r>
          </w:p>
        </w:tc>
        <w:tc>
          <w:tcPr>
            <w:tcW w:w="4351" w:type="dxa"/>
            <w:tcBorders>
              <w:top w:val="single" w:sz="4" w:space="0" w:color="auto"/>
              <w:left w:val="single" w:sz="4" w:space="0" w:color="auto"/>
              <w:bottom w:val="single" w:sz="4" w:space="0" w:color="auto"/>
              <w:right w:val="single" w:sz="4" w:space="0" w:color="auto"/>
            </w:tcBorders>
            <w:shd w:val="clear" w:color="auto" w:fill="auto"/>
            <w:vAlign w:val="center"/>
          </w:tcPr>
          <w:p w14:paraId="37D887B5" w14:textId="10678C4E" w:rsidR="00364B2B" w:rsidRPr="00AA7B67" w:rsidRDefault="00364B2B" w:rsidP="00364B2B">
            <w:pPr>
              <w:autoSpaceDE w:val="0"/>
              <w:autoSpaceDN w:val="0"/>
              <w:adjustRightInd w:val="0"/>
              <w:ind w:right="126"/>
              <w:rPr>
                <w:rFonts w:ascii="Arial" w:hAnsi="Arial" w:cs="Arial"/>
                <w:color w:val="000000" w:themeColor="text1"/>
                <w:sz w:val="18"/>
                <w:szCs w:val="18"/>
                <w:lang w:val="pt-PT"/>
              </w:rPr>
            </w:pPr>
            <w:proofErr w:type="spellStart"/>
            <w:r w:rsidRPr="00AA7B67">
              <w:rPr>
                <w:rFonts w:ascii="Arial" w:hAnsi="Arial" w:cs="Arial"/>
                <w:b/>
                <w:color w:val="000000" w:themeColor="text1"/>
                <w:sz w:val="18"/>
                <w:szCs w:val="18"/>
              </w:rPr>
              <w:t>PAMIRA</w:t>
            </w:r>
            <w:proofErr w:type="spellEnd"/>
            <w:r w:rsidRPr="00AA7B67">
              <w:rPr>
                <w:rFonts w:ascii="Arial" w:hAnsi="Arial" w:cs="Arial"/>
                <w:b/>
                <w:color w:val="000000" w:themeColor="text1"/>
                <w:sz w:val="18"/>
                <w:szCs w:val="18"/>
              </w:rPr>
              <w:t xml:space="preserve"> INMOBILIARIA, S.A. DE C.V.</w:t>
            </w:r>
          </w:p>
        </w:tc>
        <w:tc>
          <w:tcPr>
            <w:tcW w:w="1985" w:type="dxa"/>
            <w:shd w:val="clear" w:color="auto" w:fill="auto"/>
            <w:vAlign w:val="center"/>
          </w:tcPr>
          <w:p w14:paraId="08DAE9D9" w14:textId="6F7E4B59" w:rsidR="00364B2B" w:rsidRPr="00AA7B67" w:rsidRDefault="00364B2B" w:rsidP="00364B2B">
            <w:pPr>
              <w:jc w:val="center"/>
              <w:rPr>
                <w:rFonts w:ascii="Arial" w:hAnsi="Arial" w:cs="Arial"/>
                <w:color w:val="000000" w:themeColor="text1"/>
                <w:sz w:val="18"/>
                <w:szCs w:val="18"/>
              </w:rPr>
            </w:pPr>
            <w:r w:rsidRPr="00AA7B67">
              <w:rPr>
                <w:rFonts w:ascii="Arial" w:hAnsi="Arial" w:cs="Arial"/>
                <w:color w:val="000000" w:themeColor="text1"/>
                <w:sz w:val="18"/>
                <w:szCs w:val="18"/>
              </w:rPr>
              <w:t>SE ACEPTA</w:t>
            </w:r>
          </w:p>
        </w:tc>
        <w:tc>
          <w:tcPr>
            <w:tcW w:w="2117" w:type="dxa"/>
            <w:shd w:val="clear" w:color="auto" w:fill="auto"/>
          </w:tcPr>
          <w:p w14:paraId="5149DB0F" w14:textId="5B1D8C51" w:rsidR="00364B2B" w:rsidRPr="00AA7B67" w:rsidRDefault="00364B2B" w:rsidP="00364B2B">
            <w:pPr>
              <w:jc w:val="center"/>
              <w:rPr>
                <w:rFonts w:ascii="Arial" w:hAnsi="Arial" w:cs="Arial"/>
                <w:color w:val="000000" w:themeColor="text1"/>
                <w:sz w:val="18"/>
                <w:szCs w:val="18"/>
              </w:rPr>
            </w:pPr>
            <w:r w:rsidRPr="00AA7B67">
              <w:rPr>
                <w:rFonts w:ascii="Arial" w:hAnsi="Arial" w:cs="Arial"/>
                <w:b/>
                <w:bCs/>
                <w:color w:val="000000" w:themeColor="text1"/>
                <w:sz w:val="18"/>
                <w:szCs w:val="18"/>
              </w:rPr>
              <w:t>$4,956,598.68</w:t>
            </w:r>
          </w:p>
        </w:tc>
      </w:tr>
      <w:tr w:rsidR="00364B2B" w:rsidRPr="00AA7B67" w14:paraId="4DE3DB76" w14:textId="77777777" w:rsidTr="005C0BF9">
        <w:trPr>
          <w:trHeight w:val="315"/>
          <w:jc w:val="center"/>
        </w:trPr>
        <w:tc>
          <w:tcPr>
            <w:tcW w:w="582" w:type="dxa"/>
            <w:vAlign w:val="center"/>
          </w:tcPr>
          <w:p w14:paraId="4B41C1E6" w14:textId="34C46174" w:rsidR="00364B2B" w:rsidRPr="00AA7B67" w:rsidRDefault="00364B2B" w:rsidP="00364B2B">
            <w:pPr>
              <w:jc w:val="center"/>
              <w:rPr>
                <w:rFonts w:ascii="Arial" w:hAnsi="Arial" w:cs="Arial"/>
                <w:b/>
                <w:bCs/>
                <w:color w:val="000000" w:themeColor="text1"/>
                <w:sz w:val="18"/>
                <w:szCs w:val="18"/>
                <w:lang w:val="pt-PT" w:eastAsia="es-MX"/>
              </w:rPr>
            </w:pPr>
            <w:r w:rsidRPr="00AA7B67">
              <w:rPr>
                <w:rFonts w:ascii="Arial" w:hAnsi="Arial" w:cs="Arial"/>
                <w:b/>
                <w:bCs/>
                <w:color w:val="000000" w:themeColor="text1"/>
                <w:sz w:val="18"/>
                <w:szCs w:val="18"/>
                <w:lang w:val="pt-PT" w:eastAsia="es-MX"/>
              </w:rPr>
              <w:t>5</w:t>
            </w:r>
          </w:p>
        </w:tc>
        <w:tc>
          <w:tcPr>
            <w:tcW w:w="4351" w:type="dxa"/>
            <w:tcBorders>
              <w:top w:val="single" w:sz="4" w:space="0" w:color="auto"/>
              <w:left w:val="single" w:sz="4" w:space="0" w:color="auto"/>
              <w:bottom w:val="single" w:sz="4" w:space="0" w:color="auto"/>
              <w:right w:val="single" w:sz="4" w:space="0" w:color="auto"/>
            </w:tcBorders>
            <w:shd w:val="clear" w:color="auto" w:fill="auto"/>
            <w:vAlign w:val="center"/>
          </w:tcPr>
          <w:p w14:paraId="34B86EFC" w14:textId="179CEA5A" w:rsidR="00364B2B" w:rsidRPr="00AA7B67" w:rsidRDefault="00364B2B" w:rsidP="00364B2B">
            <w:pPr>
              <w:autoSpaceDE w:val="0"/>
              <w:autoSpaceDN w:val="0"/>
              <w:adjustRightInd w:val="0"/>
              <w:ind w:right="126"/>
              <w:rPr>
                <w:rFonts w:ascii="Arial" w:hAnsi="Arial" w:cs="Arial"/>
                <w:color w:val="000000" w:themeColor="text1"/>
                <w:sz w:val="18"/>
                <w:szCs w:val="18"/>
              </w:rPr>
            </w:pPr>
            <w:r w:rsidRPr="00AA7B67">
              <w:rPr>
                <w:rFonts w:ascii="Arial" w:hAnsi="Arial" w:cs="Arial"/>
                <w:b/>
                <w:color w:val="000000" w:themeColor="text1"/>
                <w:sz w:val="18"/>
                <w:szCs w:val="18"/>
              </w:rPr>
              <w:t>INGENIERÍA TOPOGRÁFICA BERSA, S.A. DE C.V.</w:t>
            </w:r>
          </w:p>
        </w:tc>
        <w:tc>
          <w:tcPr>
            <w:tcW w:w="1985" w:type="dxa"/>
            <w:shd w:val="clear" w:color="auto" w:fill="auto"/>
            <w:vAlign w:val="center"/>
          </w:tcPr>
          <w:p w14:paraId="22868D52" w14:textId="79D739E3" w:rsidR="00364B2B" w:rsidRPr="00AA7B67" w:rsidRDefault="00364B2B" w:rsidP="00364B2B">
            <w:pPr>
              <w:jc w:val="center"/>
              <w:rPr>
                <w:rFonts w:ascii="Arial" w:hAnsi="Arial" w:cs="Arial"/>
                <w:color w:val="000000" w:themeColor="text1"/>
                <w:sz w:val="18"/>
                <w:szCs w:val="18"/>
              </w:rPr>
            </w:pPr>
            <w:r w:rsidRPr="00AA7B67">
              <w:rPr>
                <w:rFonts w:ascii="Arial" w:hAnsi="Arial" w:cs="Arial"/>
                <w:color w:val="000000" w:themeColor="text1"/>
                <w:sz w:val="18"/>
                <w:szCs w:val="18"/>
              </w:rPr>
              <w:t>SE ACEPTA</w:t>
            </w:r>
          </w:p>
        </w:tc>
        <w:tc>
          <w:tcPr>
            <w:tcW w:w="2117" w:type="dxa"/>
            <w:shd w:val="clear" w:color="auto" w:fill="auto"/>
          </w:tcPr>
          <w:p w14:paraId="1EE8391D" w14:textId="50D4A656" w:rsidR="00364B2B" w:rsidRPr="00AA7B67" w:rsidRDefault="00364B2B" w:rsidP="00364B2B">
            <w:pPr>
              <w:jc w:val="center"/>
              <w:rPr>
                <w:rFonts w:ascii="Arial" w:hAnsi="Arial" w:cs="Arial"/>
                <w:color w:val="000000" w:themeColor="text1"/>
                <w:sz w:val="18"/>
                <w:szCs w:val="18"/>
              </w:rPr>
            </w:pPr>
            <w:r w:rsidRPr="00AA7B67">
              <w:rPr>
                <w:rFonts w:ascii="Arial" w:hAnsi="Arial" w:cs="Arial"/>
                <w:b/>
                <w:bCs/>
                <w:color w:val="000000" w:themeColor="text1"/>
                <w:sz w:val="18"/>
                <w:szCs w:val="18"/>
              </w:rPr>
              <w:t>$4,365,944.75</w:t>
            </w:r>
          </w:p>
        </w:tc>
      </w:tr>
    </w:tbl>
    <w:p w14:paraId="6DE73A2E" w14:textId="77777777" w:rsidR="00D82E11" w:rsidRPr="00AA7B67" w:rsidRDefault="00D82E11" w:rsidP="00D82E11">
      <w:pPr>
        <w:jc w:val="both"/>
        <w:rPr>
          <w:rFonts w:ascii="Arial" w:hAnsi="Arial" w:cs="Arial"/>
          <w:b/>
          <w:bCs/>
          <w:color w:val="000000" w:themeColor="text1"/>
          <w:sz w:val="20"/>
          <w:szCs w:val="20"/>
        </w:rPr>
      </w:pPr>
    </w:p>
    <w:p w14:paraId="5AAFE00F" w14:textId="625F55F4" w:rsidR="00D82E11" w:rsidRPr="00AA7B67" w:rsidRDefault="00C27BE6" w:rsidP="00D82E11">
      <w:pPr>
        <w:jc w:val="both"/>
        <w:rPr>
          <w:rFonts w:ascii="Arial" w:hAnsi="Arial" w:cs="Arial"/>
          <w:b/>
          <w:bCs/>
          <w:color w:val="000000" w:themeColor="text1"/>
          <w:sz w:val="20"/>
          <w:szCs w:val="20"/>
        </w:rPr>
      </w:pPr>
      <w:r w:rsidRPr="00AA7B67">
        <w:rPr>
          <w:rFonts w:asciiTheme="minorHAnsi" w:hAnsiTheme="minorHAnsi"/>
          <w:b/>
          <w:color w:val="000000" w:themeColor="text1"/>
          <w:sz w:val="22"/>
          <w:szCs w:val="22"/>
        </w:rPr>
        <w:t>En este acto no se desecharon propuestas</w:t>
      </w:r>
      <w:r w:rsidRPr="00AA7B67">
        <w:rPr>
          <w:rFonts w:ascii="Arial" w:hAnsi="Arial" w:cs="Arial"/>
          <w:b/>
          <w:bCs/>
          <w:color w:val="000000" w:themeColor="text1"/>
          <w:sz w:val="20"/>
          <w:szCs w:val="20"/>
        </w:rPr>
        <w:t>.</w:t>
      </w:r>
    </w:p>
    <w:p w14:paraId="28338847" w14:textId="77777777" w:rsidR="00D82E11" w:rsidRPr="00AA7B67" w:rsidRDefault="00D82E11" w:rsidP="00D82E11">
      <w:pPr>
        <w:jc w:val="both"/>
        <w:rPr>
          <w:rFonts w:ascii="Arial" w:hAnsi="Arial" w:cs="Arial"/>
          <w:b/>
          <w:bCs/>
          <w:color w:val="000000" w:themeColor="text1"/>
          <w:sz w:val="20"/>
          <w:szCs w:val="20"/>
        </w:rPr>
      </w:pPr>
    </w:p>
    <w:p w14:paraId="1EF645B1" w14:textId="77777777" w:rsidR="00D82E11" w:rsidRPr="00AA7B67" w:rsidRDefault="00D82E11" w:rsidP="00C82083">
      <w:pPr>
        <w:jc w:val="both"/>
        <w:rPr>
          <w:rFonts w:ascii="Arial" w:hAnsi="Arial" w:cs="Arial"/>
          <w:b/>
          <w:color w:val="000000" w:themeColor="text1"/>
          <w:sz w:val="20"/>
          <w:szCs w:val="20"/>
          <w:lang w:val="es-MX"/>
        </w:rPr>
      </w:pPr>
    </w:p>
    <w:p w14:paraId="22636301" w14:textId="1C6A2F00" w:rsidR="00364B2B" w:rsidRPr="00AA7B67" w:rsidRDefault="00364B2B" w:rsidP="00364B2B">
      <w:pPr>
        <w:jc w:val="both"/>
        <w:rPr>
          <w:rFonts w:ascii="Arial" w:eastAsiaTheme="minorHAnsi" w:hAnsi="Arial" w:cs="Arial"/>
          <w:b/>
          <w:bCs/>
          <w:color w:val="000000" w:themeColor="text1"/>
          <w:sz w:val="20"/>
          <w:szCs w:val="20"/>
          <w:lang w:val="es-MX" w:eastAsia="en-US"/>
        </w:rPr>
      </w:pPr>
      <w:r w:rsidRPr="00AA7B67">
        <w:rPr>
          <w:rFonts w:ascii="Arial" w:hAnsi="Arial" w:cs="Arial"/>
          <w:color w:val="000000" w:themeColor="text1"/>
          <w:sz w:val="20"/>
          <w:szCs w:val="20"/>
          <w:lang w:val="es-MX"/>
        </w:rPr>
        <w:t xml:space="preserve">Se procedió con la apertura del procedimiento mediante la modalidad de Concurso Simplificado Sumario </w:t>
      </w:r>
      <w:r w:rsidR="00257165" w:rsidRPr="00AA7B67">
        <w:rPr>
          <w:rFonts w:ascii="Arial" w:hAnsi="Arial" w:cs="Arial"/>
          <w:b/>
          <w:bCs/>
          <w:color w:val="000000" w:themeColor="text1"/>
          <w:sz w:val="20"/>
          <w:szCs w:val="20"/>
          <w:lang w:val="es-MX"/>
        </w:rPr>
        <w:t>DOPI-MUN-MOV-PAV-CI-005-2026</w:t>
      </w:r>
      <w:r w:rsidRPr="00AA7B67">
        <w:rPr>
          <w:rFonts w:ascii="Arial" w:hAnsi="Arial" w:cs="Arial"/>
          <w:b/>
          <w:color w:val="000000" w:themeColor="text1"/>
          <w:sz w:val="20"/>
          <w:szCs w:val="20"/>
          <w:lang w:val="es-MX" w:eastAsia="es-MX"/>
        </w:rPr>
        <w:t xml:space="preserve"> </w:t>
      </w:r>
      <w:r w:rsidRPr="00AA7B67">
        <w:rPr>
          <w:rFonts w:ascii="Arial" w:hAnsi="Arial" w:cs="Arial"/>
          <w:color w:val="000000" w:themeColor="text1"/>
          <w:sz w:val="20"/>
          <w:szCs w:val="20"/>
          <w:lang w:val="es-MX"/>
        </w:rPr>
        <w:t xml:space="preserve">referente a: </w:t>
      </w:r>
      <w:r w:rsidR="00257165" w:rsidRPr="00AA7B67">
        <w:rPr>
          <w:rFonts w:ascii="Arial" w:eastAsiaTheme="minorHAnsi" w:hAnsi="Arial" w:cs="Arial"/>
          <w:b/>
          <w:bCs/>
          <w:color w:val="000000" w:themeColor="text1"/>
          <w:sz w:val="20"/>
          <w:szCs w:val="20"/>
          <w:lang w:val="es-MX" w:eastAsia="en-US"/>
        </w:rPr>
        <w:t>Programa de señalización integral de Zapopan, frente 01, más obras complementarias, Municipio de Zapopan, Jalisco</w:t>
      </w:r>
      <w:r w:rsidRPr="00AA7B67">
        <w:rPr>
          <w:rFonts w:ascii="Arial" w:hAnsi="Arial" w:cs="Arial"/>
          <w:b/>
          <w:bCs/>
          <w:color w:val="000000" w:themeColor="text1"/>
          <w:sz w:val="20"/>
          <w:szCs w:val="20"/>
          <w:lang w:val="es-MX"/>
        </w:rPr>
        <w:t>,</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donde se invitó a 05 (cinco) empresas de las cuales las 5 (cinco) se presentaron al Acto de Presentación de Propuestas Técnicas y Económicas, una vez revisadas las propuestas técnicas y económicas, se obtuvieron los siguientes resultados:</w:t>
      </w:r>
    </w:p>
    <w:p w14:paraId="59D9D33C" w14:textId="77777777" w:rsidR="00364B2B" w:rsidRPr="00AA7B67" w:rsidRDefault="00364B2B" w:rsidP="00364B2B">
      <w:pPr>
        <w:jc w:val="both"/>
        <w:rPr>
          <w:rFonts w:ascii="Arial" w:hAnsi="Arial" w:cs="Arial"/>
          <w:b/>
          <w:color w:val="000000" w:themeColor="text1"/>
          <w:sz w:val="20"/>
          <w:szCs w:val="20"/>
          <w:lang w:val="es-MX"/>
        </w:rPr>
      </w:pPr>
    </w:p>
    <w:p w14:paraId="7D3E7D2E" w14:textId="77777777" w:rsidR="00364B2B" w:rsidRPr="00AA7B67" w:rsidRDefault="00364B2B" w:rsidP="00364B2B">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Relación de propuestas presentadas:</w:t>
      </w:r>
    </w:p>
    <w:p w14:paraId="61554E49" w14:textId="77777777" w:rsidR="00364B2B" w:rsidRPr="00AA7B67" w:rsidRDefault="00364B2B" w:rsidP="00364B2B">
      <w:pPr>
        <w:jc w:val="both"/>
        <w:rPr>
          <w:rFonts w:ascii="Arial" w:hAnsi="Arial" w:cs="Arial"/>
          <w:b/>
          <w:color w:val="000000" w:themeColor="text1"/>
          <w:sz w:val="20"/>
          <w:szCs w:val="20"/>
          <w:lang w:val="es-MX"/>
        </w:rPr>
      </w:pPr>
    </w:p>
    <w:p w14:paraId="20A93B09" w14:textId="77777777" w:rsidR="00364B2B" w:rsidRPr="00AA7B67" w:rsidRDefault="00364B2B" w:rsidP="00364B2B">
      <w:pPr>
        <w:jc w:val="both"/>
        <w:rPr>
          <w:rFonts w:ascii="Arial" w:hAnsi="Arial" w:cs="Arial"/>
          <w:b/>
          <w:color w:val="000000" w:themeColor="text1"/>
          <w:sz w:val="6"/>
          <w:szCs w:val="20"/>
          <w:lang w:val="es-MX"/>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4351"/>
        <w:gridCol w:w="1985"/>
        <w:gridCol w:w="2117"/>
      </w:tblGrid>
      <w:tr w:rsidR="00AA7B67" w:rsidRPr="00AA7B67" w14:paraId="566F84DE" w14:textId="77777777" w:rsidTr="00226523">
        <w:trPr>
          <w:trHeight w:val="481"/>
          <w:jc w:val="center"/>
        </w:trPr>
        <w:tc>
          <w:tcPr>
            <w:tcW w:w="582" w:type="dxa"/>
            <w:tcBorders>
              <w:bottom w:val="single" w:sz="4" w:space="0" w:color="auto"/>
            </w:tcBorders>
            <w:shd w:val="clear" w:color="auto" w:fill="A6A6A6" w:themeFill="background1" w:themeFillShade="A6"/>
            <w:vAlign w:val="center"/>
            <w:hideMark/>
          </w:tcPr>
          <w:p w14:paraId="174A8D0E" w14:textId="77777777" w:rsidR="00364B2B" w:rsidRPr="00AA7B67" w:rsidRDefault="00364B2B"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NO.</w:t>
            </w:r>
          </w:p>
        </w:tc>
        <w:tc>
          <w:tcPr>
            <w:tcW w:w="4351" w:type="dxa"/>
            <w:tcBorders>
              <w:bottom w:val="single" w:sz="4" w:space="0" w:color="auto"/>
            </w:tcBorders>
            <w:shd w:val="clear" w:color="auto" w:fill="A6A6A6" w:themeFill="background1" w:themeFillShade="A6"/>
            <w:vAlign w:val="center"/>
            <w:hideMark/>
          </w:tcPr>
          <w:p w14:paraId="22122230" w14:textId="77777777" w:rsidR="00364B2B" w:rsidRPr="00AA7B67" w:rsidRDefault="00364B2B"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EMPRESA Y/O PERSONA FÍSICA</w:t>
            </w:r>
          </w:p>
        </w:tc>
        <w:tc>
          <w:tcPr>
            <w:tcW w:w="1985" w:type="dxa"/>
            <w:tcBorders>
              <w:bottom w:val="single" w:sz="4" w:space="0" w:color="auto"/>
            </w:tcBorders>
            <w:shd w:val="clear" w:color="auto" w:fill="A6A6A6" w:themeFill="background1" w:themeFillShade="A6"/>
            <w:vAlign w:val="center"/>
            <w:hideMark/>
          </w:tcPr>
          <w:p w14:paraId="2CB64595" w14:textId="77777777" w:rsidR="00364B2B" w:rsidRPr="00AA7B67" w:rsidRDefault="00364B2B"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DOCUMENTACIÓN</w:t>
            </w:r>
          </w:p>
        </w:tc>
        <w:tc>
          <w:tcPr>
            <w:tcW w:w="2117" w:type="dxa"/>
            <w:tcBorders>
              <w:bottom w:val="single" w:sz="4" w:space="0" w:color="auto"/>
            </w:tcBorders>
            <w:shd w:val="clear" w:color="auto" w:fill="A6A6A6" w:themeFill="background1" w:themeFillShade="A6"/>
            <w:vAlign w:val="center"/>
            <w:hideMark/>
          </w:tcPr>
          <w:p w14:paraId="67983D2B" w14:textId="77777777" w:rsidR="00364B2B" w:rsidRPr="00AA7B67" w:rsidRDefault="00364B2B"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IMPORTE SIN IVA</w:t>
            </w:r>
          </w:p>
        </w:tc>
      </w:tr>
      <w:tr w:rsidR="00AA7B67" w:rsidRPr="00AA7B67" w14:paraId="49C0AAE8" w14:textId="77777777" w:rsidTr="00226523">
        <w:trPr>
          <w:trHeight w:val="315"/>
          <w:jc w:val="center"/>
        </w:trPr>
        <w:tc>
          <w:tcPr>
            <w:tcW w:w="582" w:type="dxa"/>
            <w:vAlign w:val="center"/>
          </w:tcPr>
          <w:p w14:paraId="0F492838" w14:textId="77777777" w:rsidR="005D539F" w:rsidRPr="00AA7B67" w:rsidRDefault="005D539F" w:rsidP="005D539F">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1</w:t>
            </w:r>
          </w:p>
        </w:tc>
        <w:tc>
          <w:tcPr>
            <w:tcW w:w="4351" w:type="dxa"/>
            <w:tcBorders>
              <w:bottom w:val="single" w:sz="4" w:space="0" w:color="auto"/>
            </w:tcBorders>
            <w:shd w:val="clear" w:color="auto" w:fill="auto"/>
            <w:vAlign w:val="center"/>
          </w:tcPr>
          <w:p w14:paraId="0498B195" w14:textId="0C1FE5E2" w:rsidR="005D539F" w:rsidRPr="00AA7B67" w:rsidRDefault="005D539F" w:rsidP="005D539F">
            <w:pPr>
              <w:autoSpaceDE w:val="0"/>
              <w:autoSpaceDN w:val="0"/>
              <w:adjustRightInd w:val="0"/>
              <w:ind w:right="126"/>
              <w:rPr>
                <w:rFonts w:ascii="Arial" w:hAnsi="Arial" w:cs="Arial"/>
                <w:bCs/>
                <w:color w:val="000000" w:themeColor="text1"/>
                <w:sz w:val="18"/>
                <w:szCs w:val="18"/>
                <w:lang w:val="es-MX"/>
              </w:rPr>
            </w:pPr>
            <w:r w:rsidRPr="00AA7B67">
              <w:rPr>
                <w:rFonts w:ascii="Arial" w:hAnsi="Arial" w:cs="Arial"/>
                <w:b/>
                <w:color w:val="000000" w:themeColor="text1"/>
                <w:sz w:val="18"/>
                <w:szCs w:val="18"/>
              </w:rPr>
              <w:t>ARACELI MARCELA DÍAZ COVARRUBIAS</w:t>
            </w:r>
          </w:p>
        </w:tc>
        <w:tc>
          <w:tcPr>
            <w:tcW w:w="1985" w:type="dxa"/>
            <w:shd w:val="clear" w:color="auto" w:fill="auto"/>
            <w:vAlign w:val="center"/>
          </w:tcPr>
          <w:p w14:paraId="70E14E4F" w14:textId="3EC2D1A3" w:rsidR="005D539F" w:rsidRPr="00AA7B67" w:rsidRDefault="005D539F" w:rsidP="005D539F">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0E861AD9" w14:textId="52F13F71" w:rsidR="005D539F" w:rsidRPr="00AA7B67" w:rsidRDefault="005D539F" w:rsidP="005D539F">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$8,385,085.05</w:t>
            </w:r>
          </w:p>
        </w:tc>
      </w:tr>
      <w:tr w:rsidR="00AA7B67" w:rsidRPr="00AA7B67" w14:paraId="23F62549" w14:textId="77777777" w:rsidTr="00226523">
        <w:trPr>
          <w:trHeight w:val="315"/>
          <w:jc w:val="center"/>
        </w:trPr>
        <w:tc>
          <w:tcPr>
            <w:tcW w:w="582" w:type="dxa"/>
            <w:vAlign w:val="center"/>
          </w:tcPr>
          <w:p w14:paraId="7F696955" w14:textId="77777777" w:rsidR="005D539F" w:rsidRPr="00AA7B67" w:rsidRDefault="005D539F" w:rsidP="005D539F">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2</w:t>
            </w:r>
          </w:p>
        </w:tc>
        <w:tc>
          <w:tcPr>
            <w:tcW w:w="4351" w:type="dxa"/>
            <w:tcBorders>
              <w:bottom w:val="single" w:sz="4" w:space="0" w:color="auto"/>
            </w:tcBorders>
            <w:shd w:val="clear" w:color="auto" w:fill="auto"/>
            <w:vAlign w:val="center"/>
          </w:tcPr>
          <w:p w14:paraId="09FAE708" w14:textId="0C1BBB1B" w:rsidR="005D539F" w:rsidRPr="00AA7B67" w:rsidRDefault="005D539F" w:rsidP="005D539F">
            <w:pPr>
              <w:autoSpaceDE w:val="0"/>
              <w:autoSpaceDN w:val="0"/>
              <w:adjustRightInd w:val="0"/>
              <w:ind w:right="126"/>
              <w:rPr>
                <w:rFonts w:ascii="Arial" w:hAnsi="Arial" w:cs="Arial"/>
                <w:bCs/>
                <w:color w:val="000000" w:themeColor="text1"/>
                <w:sz w:val="18"/>
                <w:szCs w:val="18"/>
                <w:lang w:val="es-MX"/>
              </w:rPr>
            </w:pPr>
            <w:r w:rsidRPr="00AA7B67">
              <w:rPr>
                <w:rFonts w:ascii="Arial" w:hAnsi="Arial" w:cs="Arial"/>
                <w:b/>
                <w:color w:val="000000" w:themeColor="text1"/>
                <w:sz w:val="18"/>
                <w:szCs w:val="18"/>
              </w:rPr>
              <w:t>M3 CREACIÓN, S. DE R. L. DE C.V.</w:t>
            </w:r>
          </w:p>
        </w:tc>
        <w:tc>
          <w:tcPr>
            <w:tcW w:w="1985" w:type="dxa"/>
            <w:shd w:val="clear" w:color="auto" w:fill="auto"/>
            <w:vAlign w:val="center"/>
          </w:tcPr>
          <w:p w14:paraId="797DC8D6" w14:textId="1EE5A140" w:rsidR="005D539F" w:rsidRPr="00AA7B67" w:rsidRDefault="005D539F" w:rsidP="005D539F">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698EBD04" w14:textId="6A67CEB1" w:rsidR="005D539F" w:rsidRPr="00AA7B67" w:rsidRDefault="005D539F" w:rsidP="005D539F">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$10,326,009.64</w:t>
            </w:r>
          </w:p>
        </w:tc>
      </w:tr>
      <w:tr w:rsidR="00AA7B67" w:rsidRPr="00AA7B67" w14:paraId="1AE49737" w14:textId="77777777" w:rsidTr="00226523">
        <w:trPr>
          <w:trHeight w:val="315"/>
          <w:jc w:val="center"/>
        </w:trPr>
        <w:tc>
          <w:tcPr>
            <w:tcW w:w="582" w:type="dxa"/>
            <w:vAlign w:val="center"/>
          </w:tcPr>
          <w:p w14:paraId="35012B66" w14:textId="77777777" w:rsidR="005D539F" w:rsidRPr="00AA7B67" w:rsidRDefault="005D539F" w:rsidP="005D539F">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3</w:t>
            </w:r>
          </w:p>
        </w:tc>
        <w:tc>
          <w:tcPr>
            <w:tcW w:w="4351" w:type="dxa"/>
            <w:tcBorders>
              <w:top w:val="single" w:sz="4" w:space="0" w:color="auto"/>
              <w:left w:val="single" w:sz="4" w:space="0" w:color="auto"/>
              <w:bottom w:val="single" w:sz="4" w:space="0" w:color="auto"/>
              <w:right w:val="single" w:sz="4" w:space="0" w:color="auto"/>
            </w:tcBorders>
            <w:shd w:val="clear" w:color="auto" w:fill="auto"/>
            <w:vAlign w:val="center"/>
          </w:tcPr>
          <w:p w14:paraId="08EAC5A5" w14:textId="2B715037" w:rsidR="005D539F" w:rsidRPr="00AA7B67" w:rsidRDefault="005D539F" w:rsidP="005D539F">
            <w:pPr>
              <w:autoSpaceDE w:val="0"/>
              <w:autoSpaceDN w:val="0"/>
              <w:adjustRightInd w:val="0"/>
              <w:ind w:right="126"/>
              <w:rPr>
                <w:rFonts w:ascii="Arial" w:hAnsi="Arial" w:cs="Arial"/>
                <w:bCs/>
                <w:color w:val="000000" w:themeColor="text1"/>
                <w:sz w:val="18"/>
                <w:szCs w:val="18"/>
                <w:lang w:val="pt-PT"/>
              </w:rPr>
            </w:pPr>
            <w:proofErr w:type="spellStart"/>
            <w:r w:rsidRPr="00AA7B67">
              <w:rPr>
                <w:rFonts w:ascii="Arial" w:hAnsi="Arial" w:cs="Arial"/>
                <w:b/>
                <w:color w:val="000000" w:themeColor="text1"/>
                <w:sz w:val="18"/>
                <w:szCs w:val="18"/>
              </w:rPr>
              <w:t>REVO</w:t>
            </w:r>
            <w:proofErr w:type="spellEnd"/>
            <w:r w:rsidRPr="00AA7B67">
              <w:rPr>
                <w:rFonts w:ascii="Arial" w:hAnsi="Arial" w:cs="Arial"/>
                <w:b/>
                <w:color w:val="000000" w:themeColor="text1"/>
                <w:sz w:val="18"/>
                <w:szCs w:val="18"/>
              </w:rPr>
              <w:t xml:space="preserve"> </w:t>
            </w:r>
            <w:proofErr w:type="spellStart"/>
            <w:r w:rsidRPr="00AA7B67">
              <w:rPr>
                <w:rFonts w:ascii="Arial" w:hAnsi="Arial" w:cs="Arial"/>
                <w:b/>
                <w:color w:val="000000" w:themeColor="text1"/>
                <w:sz w:val="18"/>
                <w:szCs w:val="18"/>
              </w:rPr>
              <w:t>CANTIERI</w:t>
            </w:r>
            <w:proofErr w:type="spellEnd"/>
            <w:r w:rsidRPr="00AA7B67">
              <w:rPr>
                <w:rFonts w:ascii="Arial" w:hAnsi="Arial" w:cs="Arial"/>
                <w:b/>
                <w:color w:val="000000" w:themeColor="text1"/>
                <w:sz w:val="18"/>
                <w:szCs w:val="18"/>
              </w:rPr>
              <w:t xml:space="preserve"> INFRAESTRUCTURA, S.A. DE C.V.</w:t>
            </w:r>
          </w:p>
        </w:tc>
        <w:tc>
          <w:tcPr>
            <w:tcW w:w="1985" w:type="dxa"/>
            <w:shd w:val="clear" w:color="auto" w:fill="auto"/>
            <w:vAlign w:val="center"/>
          </w:tcPr>
          <w:p w14:paraId="31ACF966" w14:textId="351F27BF" w:rsidR="005D539F" w:rsidRPr="00AA7B67" w:rsidRDefault="005D539F" w:rsidP="005D539F">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53E88935" w14:textId="07449518" w:rsidR="005D539F" w:rsidRPr="00AA7B67" w:rsidRDefault="005D539F" w:rsidP="005D539F">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$12,079,910.08</w:t>
            </w:r>
          </w:p>
        </w:tc>
      </w:tr>
      <w:tr w:rsidR="00AA7B67" w:rsidRPr="00AA7B67" w14:paraId="0309CF57" w14:textId="77777777" w:rsidTr="00226523">
        <w:trPr>
          <w:trHeight w:val="315"/>
          <w:jc w:val="center"/>
        </w:trPr>
        <w:tc>
          <w:tcPr>
            <w:tcW w:w="582" w:type="dxa"/>
            <w:vAlign w:val="center"/>
          </w:tcPr>
          <w:p w14:paraId="4E89CE1B" w14:textId="77777777" w:rsidR="005D539F" w:rsidRPr="00AA7B67" w:rsidRDefault="005D539F" w:rsidP="005D539F">
            <w:pPr>
              <w:jc w:val="center"/>
              <w:rPr>
                <w:rFonts w:ascii="Arial" w:hAnsi="Arial" w:cs="Arial"/>
                <w:b/>
                <w:bCs/>
                <w:color w:val="000000" w:themeColor="text1"/>
                <w:sz w:val="18"/>
                <w:szCs w:val="18"/>
                <w:lang w:eastAsia="es-MX"/>
              </w:rPr>
            </w:pPr>
            <w:r w:rsidRPr="00AA7B67">
              <w:rPr>
                <w:rFonts w:ascii="Arial" w:hAnsi="Arial" w:cs="Arial"/>
                <w:b/>
                <w:bCs/>
                <w:color w:val="000000" w:themeColor="text1"/>
                <w:sz w:val="18"/>
                <w:szCs w:val="18"/>
                <w:lang w:eastAsia="es-MX"/>
              </w:rPr>
              <w:t>4</w:t>
            </w:r>
          </w:p>
        </w:tc>
        <w:tc>
          <w:tcPr>
            <w:tcW w:w="4351" w:type="dxa"/>
            <w:tcBorders>
              <w:top w:val="single" w:sz="4" w:space="0" w:color="auto"/>
              <w:left w:val="single" w:sz="4" w:space="0" w:color="auto"/>
              <w:bottom w:val="single" w:sz="4" w:space="0" w:color="auto"/>
              <w:right w:val="single" w:sz="4" w:space="0" w:color="auto"/>
            </w:tcBorders>
            <w:shd w:val="clear" w:color="auto" w:fill="auto"/>
            <w:vAlign w:val="center"/>
          </w:tcPr>
          <w:p w14:paraId="17B4B355" w14:textId="6D1870DD" w:rsidR="005D539F" w:rsidRPr="00AA7B67" w:rsidRDefault="005D539F" w:rsidP="005D539F">
            <w:pPr>
              <w:autoSpaceDE w:val="0"/>
              <w:autoSpaceDN w:val="0"/>
              <w:adjustRightInd w:val="0"/>
              <w:ind w:right="126"/>
              <w:rPr>
                <w:rFonts w:ascii="Arial" w:hAnsi="Arial" w:cs="Arial"/>
                <w:color w:val="000000" w:themeColor="text1"/>
                <w:sz w:val="18"/>
                <w:szCs w:val="18"/>
                <w:lang w:val="pt-PT"/>
              </w:rPr>
            </w:pPr>
            <w:r w:rsidRPr="00AA7B67">
              <w:rPr>
                <w:rFonts w:ascii="Arial" w:hAnsi="Arial" w:cs="Arial"/>
                <w:b/>
                <w:color w:val="000000" w:themeColor="text1"/>
                <w:sz w:val="18"/>
                <w:szCs w:val="18"/>
              </w:rPr>
              <w:t>ATC OBRAS Y PROYECTOS, S.A. DE C.V.</w:t>
            </w:r>
          </w:p>
        </w:tc>
        <w:tc>
          <w:tcPr>
            <w:tcW w:w="1985" w:type="dxa"/>
            <w:shd w:val="clear" w:color="auto" w:fill="auto"/>
            <w:vAlign w:val="center"/>
          </w:tcPr>
          <w:p w14:paraId="0A508F56" w14:textId="5DAEC27F" w:rsidR="005D539F" w:rsidRPr="00AA7B67" w:rsidRDefault="005D539F" w:rsidP="005D539F">
            <w:pPr>
              <w:jc w:val="center"/>
              <w:rPr>
                <w:rFonts w:ascii="Arial" w:hAnsi="Arial" w:cs="Arial"/>
                <w:color w:val="000000" w:themeColor="text1"/>
                <w:sz w:val="18"/>
                <w:szCs w:val="18"/>
              </w:rPr>
            </w:pPr>
            <w:r w:rsidRPr="00AA7B67">
              <w:rPr>
                <w:rFonts w:ascii="Arial" w:hAnsi="Arial" w:cs="Arial"/>
                <w:color w:val="000000" w:themeColor="text1"/>
                <w:sz w:val="18"/>
                <w:szCs w:val="18"/>
              </w:rPr>
              <w:t>SE ACEPTA</w:t>
            </w:r>
          </w:p>
        </w:tc>
        <w:tc>
          <w:tcPr>
            <w:tcW w:w="2117" w:type="dxa"/>
            <w:shd w:val="clear" w:color="auto" w:fill="auto"/>
          </w:tcPr>
          <w:p w14:paraId="4F978658" w14:textId="146877DA" w:rsidR="005D539F" w:rsidRPr="00AA7B67" w:rsidRDefault="005D539F" w:rsidP="005D539F">
            <w:pPr>
              <w:jc w:val="center"/>
              <w:rPr>
                <w:rFonts w:ascii="Arial" w:hAnsi="Arial" w:cs="Arial"/>
                <w:color w:val="000000" w:themeColor="text1"/>
                <w:sz w:val="18"/>
                <w:szCs w:val="18"/>
              </w:rPr>
            </w:pPr>
            <w:r w:rsidRPr="00AA7B67">
              <w:rPr>
                <w:rFonts w:ascii="Arial" w:hAnsi="Arial" w:cs="Arial"/>
                <w:b/>
                <w:bCs/>
                <w:color w:val="000000" w:themeColor="text1"/>
                <w:sz w:val="18"/>
                <w:szCs w:val="18"/>
              </w:rPr>
              <w:t>$11,134,256.67</w:t>
            </w:r>
          </w:p>
        </w:tc>
      </w:tr>
      <w:tr w:rsidR="005D539F" w:rsidRPr="00AA7B67" w14:paraId="59E830B2" w14:textId="77777777" w:rsidTr="00226523">
        <w:trPr>
          <w:trHeight w:val="315"/>
          <w:jc w:val="center"/>
        </w:trPr>
        <w:tc>
          <w:tcPr>
            <w:tcW w:w="582" w:type="dxa"/>
            <w:vAlign w:val="center"/>
          </w:tcPr>
          <w:p w14:paraId="2A63E944" w14:textId="77777777" w:rsidR="005D539F" w:rsidRPr="00AA7B67" w:rsidRDefault="005D539F" w:rsidP="005D539F">
            <w:pPr>
              <w:jc w:val="center"/>
              <w:rPr>
                <w:rFonts w:ascii="Arial" w:hAnsi="Arial" w:cs="Arial"/>
                <w:b/>
                <w:bCs/>
                <w:color w:val="000000" w:themeColor="text1"/>
                <w:sz w:val="18"/>
                <w:szCs w:val="18"/>
                <w:lang w:val="pt-PT" w:eastAsia="es-MX"/>
              </w:rPr>
            </w:pPr>
            <w:r w:rsidRPr="00AA7B67">
              <w:rPr>
                <w:rFonts w:ascii="Arial" w:hAnsi="Arial" w:cs="Arial"/>
                <w:b/>
                <w:bCs/>
                <w:color w:val="000000" w:themeColor="text1"/>
                <w:sz w:val="18"/>
                <w:szCs w:val="18"/>
                <w:lang w:val="pt-PT" w:eastAsia="es-MX"/>
              </w:rPr>
              <w:t>5</w:t>
            </w:r>
          </w:p>
        </w:tc>
        <w:tc>
          <w:tcPr>
            <w:tcW w:w="4351" w:type="dxa"/>
            <w:tcBorders>
              <w:top w:val="single" w:sz="4" w:space="0" w:color="auto"/>
              <w:left w:val="single" w:sz="4" w:space="0" w:color="auto"/>
              <w:bottom w:val="single" w:sz="4" w:space="0" w:color="auto"/>
              <w:right w:val="single" w:sz="4" w:space="0" w:color="auto"/>
            </w:tcBorders>
            <w:shd w:val="clear" w:color="auto" w:fill="auto"/>
            <w:vAlign w:val="center"/>
          </w:tcPr>
          <w:p w14:paraId="55F89312" w14:textId="06CAA763" w:rsidR="005D539F" w:rsidRPr="00AA7B67" w:rsidRDefault="005D539F" w:rsidP="005D539F">
            <w:pPr>
              <w:autoSpaceDE w:val="0"/>
              <w:autoSpaceDN w:val="0"/>
              <w:adjustRightInd w:val="0"/>
              <w:ind w:right="126"/>
              <w:rPr>
                <w:rFonts w:ascii="Arial" w:hAnsi="Arial" w:cs="Arial"/>
                <w:color w:val="000000" w:themeColor="text1"/>
                <w:sz w:val="18"/>
                <w:szCs w:val="18"/>
              </w:rPr>
            </w:pPr>
            <w:r w:rsidRPr="00AA7B67">
              <w:rPr>
                <w:rFonts w:ascii="Arial" w:hAnsi="Arial" w:cs="Arial"/>
                <w:b/>
                <w:color w:val="000000" w:themeColor="text1"/>
                <w:sz w:val="18"/>
                <w:szCs w:val="18"/>
              </w:rPr>
              <w:t>TECNÓLOGOS E INGENIEROS CIVILES, S.A. DE C.V.</w:t>
            </w:r>
          </w:p>
        </w:tc>
        <w:tc>
          <w:tcPr>
            <w:tcW w:w="1985" w:type="dxa"/>
            <w:shd w:val="clear" w:color="auto" w:fill="auto"/>
            <w:vAlign w:val="center"/>
          </w:tcPr>
          <w:p w14:paraId="3C2F0151" w14:textId="2784357E" w:rsidR="005D539F" w:rsidRPr="00AA7B67" w:rsidRDefault="005D539F" w:rsidP="005D539F">
            <w:pPr>
              <w:jc w:val="center"/>
              <w:rPr>
                <w:rFonts w:ascii="Arial" w:hAnsi="Arial" w:cs="Arial"/>
                <w:color w:val="000000" w:themeColor="text1"/>
                <w:sz w:val="18"/>
                <w:szCs w:val="18"/>
              </w:rPr>
            </w:pPr>
            <w:r w:rsidRPr="00AA7B67">
              <w:rPr>
                <w:rFonts w:ascii="Arial" w:hAnsi="Arial" w:cs="Arial"/>
                <w:color w:val="000000" w:themeColor="text1"/>
                <w:sz w:val="18"/>
                <w:szCs w:val="18"/>
              </w:rPr>
              <w:t>SE ACEPTA</w:t>
            </w:r>
          </w:p>
        </w:tc>
        <w:tc>
          <w:tcPr>
            <w:tcW w:w="2117" w:type="dxa"/>
            <w:shd w:val="clear" w:color="auto" w:fill="auto"/>
          </w:tcPr>
          <w:p w14:paraId="725249DA" w14:textId="1604E2EA" w:rsidR="005D539F" w:rsidRPr="00AA7B67" w:rsidRDefault="005D539F" w:rsidP="005D539F">
            <w:pPr>
              <w:jc w:val="center"/>
              <w:rPr>
                <w:rFonts w:ascii="Arial" w:hAnsi="Arial" w:cs="Arial"/>
                <w:color w:val="000000" w:themeColor="text1"/>
                <w:sz w:val="18"/>
                <w:szCs w:val="18"/>
              </w:rPr>
            </w:pPr>
            <w:r w:rsidRPr="00AA7B67">
              <w:rPr>
                <w:rFonts w:ascii="Arial" w:hAnsi="Arial" w:cs="Arial"/>
                <w:b/>
                <w:bCs/>
                <w:color w:val="000000" w:themeColor="text1"/>
                <w:sz w:val="18"/>
                <w:szCs w:val="18"/>
              </w:rPr>
              <w:t>$12,528,486.13</w:t>
            </w:r>
          </w:p>
        </w:tc>
      </w:tr>
    </w:tbl>
    <w:p w14:paraId="3BA10A49" w14:textId="77777777" w:rsidR="00364B2B" w:rsidRPr="00AA7B67" w:rsidRDefault="00364B2B" w:rsidP="00364B2B">
      <w:pPr>
        <w:jc w:val="both"/>
        <w:rPr>
          <w:rFonts w:ascii="Arial" w:hAnsi="Arial" w:cs="Arial"/>
          <w:b/>
          <w:bCs/>
          <w:color w:val="000000" w:themeColor="text1"/>
          <w:sz w:val="20"/>
          <w:szCs w:val="20"/>
        </w:rPr>
      </w:pPr>
    </w:p>
    <w:p w14:paraId="2C146265" w14:textId="0B151723" w:rsidR="00364B2B" w:rsidRPr="00AA7B67" w:rsidRDefault="005D539F" w:rsidP="00364B2B">
      <w:pPr>
        <w:jc w:val="both"/>
        <w:rPr>
          <w:rFonts w:ascii="Arial" w:hAnsi="Arial" w:cs="Arial"/>
          <w:b/>
          <w:bCs/>
          <w:color w:val="000000" w:themeColor="text1"/>
          <w:sz w:val="20"/>
          <w:szCs w:val="20"/>
        </w:rPr>
      </w:pPr>
      <w:r w:rsidRPr="00AA7B67">
        <w:rPr>
          <w:rFonts w:asciiTheme="minorHAnsi" w:hAnsiTheme="minorHAnsi"/>
          <w:b/>
          <w:color w:val="000000" w:themeColor="text1"/>
          <w:sz w:val="22"/>
          <w:szCs w:val="22"/>
        </w:rPr>
        <w:t>En este acto no se desecharon propuestas.</w:t>
      </w:r>
    </w:p>
    <w:p w14:paraId="250F884C" w14:textId="77777777" w:rsidR="00364B2B" w:rsidRPr="00AA7B67" w:rsidRDefault="00364B2B" w:rsidP="00364B2B">
      <w:pPr>
        <w:jc w:val="both"/>
        <w:rPr>
          <w:rFonts w:ascii="Arial" w:hAnsi="Arial" w:cs="Arial"/>
          <w:b/>
          <w:bCs/>
          <w:color w:val="000000" w:themeColor="text1"/>
          <w:sz w:val="20"/>
          <w:szCs w:val="20"/>
        </w:rPr>
      </w:pPr>
    </w:p>
    <w:p w14:paraId="2196AD19" w14:textId="77777777" w:rsidR="00C82083" w:rsidRPr="00AA7B67" w:rsidRDefault="00C82083" w:rsidP="0029517D">
      <w:pPr>
        <w:jc w:val="both"/>
        <w:rPr>
          <w:rFonts w:ascii="Arial" w:hAnsi="Arial" w:cs="Arial"/>
          <w:b/>
          <w:color w:val="000000" w:themeColor="text1"/>
          <w:sz w:val="20"/>
          <w:szCs w:val="20"/>
          <w:lang w:val="es-MX"/>
        </w:rPr>
      </w:pPr>
    </w:p>
    <w:p w14:paraId="269D9A70" w14:textId="77777777" w:rsidR="00AF158E" w:rsidRPr="00AA7B67" w:rsidRDefault="00AF158E" w:rsidP="0029517D">
      <w:pPr>
        <w:jc w:val="both"/>
        <w:rPr>
          <w:rFonts w:ascii="Arial" w:hAnsi="Arial" w:cs="Arial"/>
          <w:b/>
          <w:color w:val="000000" w:themeColor="text1"/>
          <w:sz w:val="20"/>
          <w:szCs w:val="20"/>
          <w:lang w:val="es-MX"/>
        </w:rPr>
      </w:pPr>
    </w:p>
    <w:p w14:paraId="69AC3B64" w14:textId="77777777" w:rsidR="00AF158E" w:rsidRPr="00AA7B67" w:rsidRDefault="00AF158E" w:rsidP="0029517D">
      <w:pPr>
        <w:jc w:val="both"/>
        <w:rPr>
          <w:rFonts w:ascii="Arial" w:hAnsi="Arial" w:cs="Arial"/>
          <w:b/>
          <w:color w:val="000000" w:themeColor="text1"/>
          <w:sz w:val="20"/>
          <w:szCs w:val="20"/>
          <w:lang w:val="es-MX"/>
        </w:rPr>
      </w:pPr>
    </w:p>
    <w:p w14:paraId="051726AD" w14:textId="77777777" w:rsidR="00AF158E" w:rsidRPr="00AA7B67" w:rsidRDefault="00AF158E" w:rsidP="0029517D">
      <w:pPr>
        <w:jc w:val="both"/>
        <w:rPr>
          <w:rFonts w:ascii="Arial" w:hAnsi="Arial" w:cs="Arial"/>
          <w:b/>
          <w:color w:val="000000" w:themeColor="text1"/>
          <w:sz w:val="20"/>
          <w:szCs w:val="20"/>
          <w:lang w:val="es-MX"/>
        </w:rPr>
      </w:pPr>
    </w:p>
    <w:p w14:paraId="568904AD" w14:textId="5582F7D3" w:rsidR="005D539F" w:rsidRPr="00AA7B67" w:rsidRDefault="005D539F" w:rsidP="005D539F">
      <w:pPr>
        <w:jc w:val="both"/>
        <w:rPr>
          <w:rFonts w:ascii="Arial" w:eastAsiaTheme="minorHAnsi" w:hAnsi="Arial" w:cs="Arial"/>
          <w:b/>
          <w:bCs/>
          <w:color w:val="000000" w:themeColor="text1"/>
          <w:sz w:val="20"/>
          <w:szCs w:val="20"/>
          <w:lang w:val="es-MX" w:eastAsia="en-US"/>
        </w:rPr>
      </w:pPr>
      <w:r w:rsidRPr="00AA7B67">
        <w:rPr>
          <w:rFonts w:ascii="Arial" w:hAnsi="Arial" w:cs="Arial"/>
          <w:color w:val="000000" w:themeColor="text1"/>
          <w:sz w:val="20"/>
          <w:szCs w:val="20"/>
          <w:lang w:val="es-MX"/>
        </w:rPr>
        <w:t xml:space="preserve">Se procedió con la apertura del procedimiento mediante la modalidad de Concurso Simplificado Sumario </w:t>
      </w:r>
      <w:r w:rsidR="008C48D7" w:rsidRPr="00AA7B67">
        <w:rPr>
          <w:rFonts w:ascii="Arial" w:hAnsi="Arial" w:cs="Arial"/>
          <w:b/>
          <w:bCs/>
          <w:color w:val="000000" w:themeColor="text1"/>
          <w:sz w:val="20"/>
          <w:szCs w:val="20"/>
          <w:lang w:val="es-MX"/>
        </w:rPr>
        <w:t>DOPI-MUN-RM-EP-CI-015-2026</w:t>
      </w:r>
      <w:r w:rsidRPr="00AA7B67">
        <w:rPr>
          <w:rFonts w:ascii="Arial" w:hAnsi="Arial" w:cs="Arial"/>
          <w:b/>
          <w:color w:val="000000" w:themeColor="text1"/>
          <w:sz w:val="20"/>
          <w:szCs w:val="20"/>
          <w:lang w:val="es-MX" w:eastAsia="es-MX"/>
        </w:rPr>
        <w:t xml:space="preserve"> </w:t>
      </w:r>
      <w:r w:rsidRPr="00AA7B67">
        <w:rPr>
          <w:rFonts w:ascii="Arial" w:hAnsi="Arial" w:cs="Arial"/>
          <w:color w:val="000000" w:themeColor="text1"/>
          <w:sz w:val="20"/>
          <w:szCs w:val="20"/>
          <w:lang w:val="es-MX"/>
        </w:rPr>
        <w:t xml:space="preserve">referente a: </w:t>
      </w:r>
      <w:r w:rsidR="00AE34AA" w:rsidRPr="00AA7B67">
        <w:rPr>
          <w:rFonts w:ascii="Arial" w:eastAsiaTheme="minorHAnsi" w:hAnsi="Arial" w:cs="Arial"/>
          <w:b/>
          <w:bCs/>
          <w:color w:val="000000" w:themeColor="text1"/>
          <w:sz w:val="20"/>
          <w:szCs w:val="20"/>
          <w:lang w:val="es-MX" w:eastAsia="en-US"/>
        </w:rPr>
        <w:t>Rehabilitación de la conexión e infraestructura peatonal, más obras complementarias, entre estación de transporte público masivo y entorno urbano inmediato, ubicado en el Anillo Periférico Manuel Gómez Morín, colonia El Bajío, Municipio de Zapopan, Jalisco</w:t>
      </w:r>
      <w:r w:rsidRPr="00AA7B67">
        <w:rPr>
          <w:rFonts w:ascii="Arial" w:hAnsi="Arial" w:cs="Arial"/>
          <w:b/>
          <w:bCs/>
          <w:color w:val="000000" w:themeColor="text1"/>
          <w:sz w:val="20"/>
          <w:szCs w:val="20"/>
          <w:lang w:val="es-MX"/>
        </w:rPr>
        <w:t>,</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donde se invitó a 05 (cinco) empresas de las cuales las 5 (cinco) se presentaron al Acto de Presentación de Propuestas Técnicas y Económicas, una vez revisadas las propuestas técnicas y económicas, se obtuvieron los siguientes resultados:</w:t>
      </w:r>
    </w:p>
    <w:p w14:paraId="61855582" w14:textId="77777777" w:rsidR="005D539F" w:rsidRPr="00AA7B67" w:rsidRDefault="005D539F" w:rsidP="005D539F">
      <w:pPr>
        <w:jc w:val="both"/>
        <w:rPr>
          <w:rFonts w:ascii="Arial" w:hAnsi="Arial" w:cs="Arial"/>
          <w:b/>
          <w:color w:val="000000" w:themeColor="text1"/>
          <w:sz w:val="20"/>
          <w:szCs w:val="20"/>
          <w:lang w:val="es-MX"/>
        </w:rPr>
      </w:pPr>
    </w:p>
    <w:p w14:paraId="0F6909A2" w14:textId="77777777" w:rsidR="005D539F" w:rsidRPr="00AA7B67" w:rsidRDefault="005D539F" w:rsidP="005D539F">
      <w:pPr>
        <w:jc w:val="both"/>
        <w:rPr>
          <w:rFonts w:ascii="Arial" w:hAnsi="Arial" w:cs="Arial"/>
          <w:b/>
          <w:color w:val="000000" w:themeColor="text1"/>
          <w:sz w:val="20"/>
          <w:szCs w:val="20"/>
          <w:lang w:val="es-MX"/>
        </w:rPr>
      </w:pPr>
    </w:p>
    <w:p w14:paraId="13B6E7C7" w14:textId="77777777" w:rsidR="00AF158E" w:rsidRPr="00AA7B67" w:rsidRDefault="00AF158E" w:rsidP="005D539F">
      <w:pPr>
        <w:jc w:val="both"/>
        <w:rPr>
          <w:rFonts w:ascii="Arial" w:hAnsi="Arial" w:cs="Arial"/>
          <w:b/>
          <w:color w:val="000000" w:themeColor="text1"/>
          <w:sz w:val="20"/>
          <w:szCs w:val="20"/>
          <w:lang w:val="es-MX"/>
        </w:rPr>
      </w:pPr>
    </w:p>
    <w:p w14:paraId="4BA3367C" w14:textId="77777777" w:rsidR="005D539F" w:rsidRPr="00AA7B67" w:rsidRDefault="005D539F" w:rsidP="005D539F">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Relación de propuestas presentadas:</w:t>
      </w:r>
    </w:p>
    <w:p w14:paraId="4F6E1A73" w14:textId="77777777" w:rsidR="005D539F" w:rsidRPr="00AA7B67" w:rsidRDefault="005D539F" w:rsidP="005D539F">
      <w:pPr>
        <w:jc w:val="both"/>
        <w:rPr>
          <w:rFonts w:ascii="Arial" w:hAnsi="Arial" w:cs="Arial"/>
          <w:b/>
          <w:color w:val="000000" w:themeColor="text1"/>
          <w:sz w:val="20"/>
          <w:szCs w:val="20"/>
          <w:lang w:val="es-MX"/>
        </w:rPr>
      </w:pPr>
    </w:p>
    <w:p w14:paraId="4DF97ABA" w14:textId="77777777" w:rsidR="005D539F" w:rsidRPr="00AA7B67" w:rsidRDefault="005D539F" w:rsidP="005D539F">
      <w:pPr>
        <w:jc w:val="both"/>
        <w:rPr>
          <w:rFonts w:ascii="Arial" w:hAnsi="Arial" w:cs="Arial"/>
          <w:b/>
          <w:color w:val="000000" w:themeColor="text1"/>
          <w:sz w:val="6"/>
          <w:szCs w:val="20"/>
          <w:lang w:val="es-MX"/>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4351"/>
        <w:gridCol w:w="1985"/>
        <w:gridCol w:w="2117"/>
      </w:tblGrid>
      <w:tr w:rsidR="00AA7B67" w:rsidRPr="00AA7B67" w14:paraId="61EEE021" w14:textId="77777777" w:rsidTr="00226523">
        <w:trPr>
          <w:trHeight w:val="481"/>
          <w:jc w:val="center"/>
        </w:trPr>
        <w:tc>
          <w:tcPr>
            <w:tcW w:w="582" w:type="dxa"/>
            <w:tcBorders>
              <w:bottom w:val="single" w:sz="4" w:space="0" w:color="auto"/>
            </w:tcBorders>
            <w:shd w:val="clear" w:color="auto" w:fill="A6A6A6" w:themeFill="background1" w:themeFillShade="A6"/>
            <w:vAlign w:val="center"/>
            <w:hideMark/>
          </w:tcPr>
          <w:p w14:paraId="76E62050" w14:textId="77777777" w:rsidR="005D539F" w:rsidRPr="00AA7B67" w:rsidRDefault="005D539F"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NO.</w:t>
            </w:r>
          </w:p>
        </w:tc>
        <w:tc>
          <w:tcPr>
            <w:tcW w:w="4351" w:type="dxa"/>
            <w:tcBorders>
              <w:bottom w:val="single" w:sz="4" w:space="0" w:color="auto"/>
            </w:tcBorders>
            <w:shd w:val="clear" w:color="auto" w:fill="A6A6A6" w:themeFill="background1" w:themeFillShade="A6"/>
            <w:vAlign w:val="center"/>
            <w:hideMark/>
          </w:tcPr>
          <w:p w14:paraId="757288BB" w14:textId="77777777" w:rsidR="005D539F" w:rsidRPr="00AA7B67" w:rsidRDefault="005D539F"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EMPRESA Y/O PERSONA FÍSICA</w:t>
            </w:r>
          </w:p>
        </w:tc>
        <w:tc>
          <w:tcPr>
            <w:tcW w:w="1985" w:type="dxa"/>
            <w:tcBorders>
              <w:bottom w:val="single" w:sz="4" w:space="0" w:color="auto"/>
            </w:tcBorders>
            <w:shd w:val="clear" w:color="auto" w:fill="A6A6A6" w:themeFill="background1" w:themeFillShade="A6"/>
            <w:vAlign w:val="center"/>
            <w:hideMark/>
          </w:tcPr>
          <w:p w14:paraId="45F46EE3" w14:textId="77777777" w:rsidR="005D539F" w:rsidRPr="00AA7B67" w:rsidRDefault="005D539F"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DOCUMENTACIÓN</w:t>
            </w:r>
          </w:p>
        </w:tc>
        <w:tc>
          <w:tcPr>
            <w:tcW w:w="2117" w:type="dxa"/>
            <w:tcBorders>
              <w:bottom w:val="single" w:sz="4" w:space="0" w:color="auto"/>
            </w:tcBorders>
            <w:shd w:val="clear" w:color="auto" w:fill="A6A6A6" w:themeFill="background1" w:themeFillShade="A6"/>
            <w:vAlign w:val="center"/>
            <w:hideMark/>
          </w:tcPr>
          <w:p w14:paraId="4D4EC52B" w14:textId="77777777" w:rsidR="005D539F" w:rsidRPr="00AA7B67" w:rsidRDefault="005D539F"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IMPORTE SIN IVA</w:t>
            </w:r>
          </w:p>
        </w:tc>
      </w:tr>
      <w:tr w:rsidR="00AA7B67" w:rsidRPr="00AA7B67" w14:paraId="1B2E6489" w14:textId="77777777" w:rsidTr="00226523">
        <w:trPr>
          <w:trHeight w:val="315"/>
          <w:jc w:val="center"/>
        </w:trPr>
        <w:tc>
          <w:tcPr>
            <w:tcW w:w="582" w:type="dxa"/>
            <w:vAlign w:val="center"/>
          </w:tcPr>
          <w:p w14:paraId="24194634" w14:textId="77777777" w:rsidR="00A43826" w:rsidRPr="00AA7B67" w:rsidRDefault="00A43826" w:rsidP="00A43826">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1</w:t>
            </w:r>
          </w:p>
        </w:tc>
        <w:tc>
          <w:tcPr>
            <w:tcW w:w="4351" w:type="dxa"/>
            <w:tcBorders>
              <w:bottom w:val="single" w:sz="4" w:space="0" w:color="auto"/>
            </w:tcBorders>
            <w:shd w:val="clear" w:color="auto" w:fill="auto"/>
            <w:vAlign w:val="center"/>
          </w:tcPr>
          <w:p w14:paraId="78A70829" w14:textId="55467CF4" w:rsidR="00A43826" w:rsidRPr="00AA7B67" w:rsidRDefault="00A43826" w:rsidP="00A43826">
            <w:pPr>
              <w:autoSpaceDE w:val="0"/>
              <w:autoSpaceDN w:val="0"/>
              <w:adjustRightInd w:val="0"/>
              <w:ind w:right="126"/>
              <w:rPr>
                <w:rFonts w:ascii="Arial" w:hAnsi="Arial" w:cs="Arial"/>
                <w:bCs/>
                <w:color w:val="000000" w:themeColor="text1"/>
                <w:sz w:val="18"/>
                <w:szCs w:val="18"/>
                <w:lang w:val="es-MX"/>
              </w:rPr>
            </w:pPr>
            <w:proofErr w:type="spellStart"/>
            <w:r w:rsidRPr="00AA7B67">
              <w:rPr>
                <w:rFonts w:ascii="Arial" w:hAnsi="Arial" w:cs="Arial"/>
                <w:b/>
                <w:color w:val="000000" w:themeColor="text1"/>
                <w:sz w:val="18"/>
                <w:szCs w:val="18"/>
              </w:rPr>
              <w:t>YBRAB</w:t>
            </w:r>
            <w:proofErr w:type="spellEnd"/>
            <w:r w:rsidRPr="00AA7B67">
              <w:rPr>
                <w:rFonts w:ascii="Arial" w:hAnsi="Arial" w:cs="Arial"/>
                <w:b/>
                <w:color w:val="000000" w:themeColor="text1"/>
                <w:sz w:val="18"/>
                <w:szCs w:val="18"/>
              </w:rPr>
              <w:t xml:space="preserve"> GRUPO CONSTRUCTOR, S.A. DE C.V.</w:t>
            </w:r>
          </w:p>
        </w:tc>
        <w:tc>
          <w:tcPr>
            <w:tcW w:w="1985" w:type="dxa"/>
            <w:shd w:val="clear" w:color="auto" w:fill="auto"/>
            <w:vAlign w:val="center"/>
          </w:tcPr>
          <w:p w14:paraId="3AF113D7" w14:textId="0C347A14" w:rsidR="00A43826" w:rsidRPr="00AA7B67" w:rsidRDefault="00A43826" w:rsidP="00A43826">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4D92FE30" w14:textId="543C1826" w:rsidR="00A43826" w:rsidRPr="00AA7B67" w:rsidRDefault="00A43826" w:rsidP="00A43826">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$10,406,804.92</w:t>
            </w:r>
          </w:p>
        </w:tc>
      </w:tr>
      <w:tr w:rsidR="00AA7B67" w:rsidRPr="00AA7B67" w14:paraId="7ED882B0" w14:textId="77777777" w:rsidTr="00226523">
        <w:trPr>
          <w:trHeight w:val="315"/>
          <w:jc w:val="center"/>
        </w:trPr>
        <w:tc>
          <w:tcPr>
            <w:tcW w:w="582" w:type="dxa"/>
            <w:vAlign w:val="center"/>
          </w:tcPr>
          <w:p w14:paraId="5DD3A13A" w14:textId="77777777" w:rsidR="00A43826" w:rsidRPr="00AA7B67" w:rsidRDefault="00A43826" w:rsidP="00A43826">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2</w:t>
            </w:r>
          </w:p>
        </w:tc>
        <w:tc>
          <w:tcPr>
            <w:tcW w:w="4351" w:type="dxa"/>
            <w:tcBorders>
              <w:bottom w:val="single" w:sz="4" w:space="0" w:color="auto"/>
            </w:tcBorders>
            <w:shd w:val="clear" w:color="auto" w:fill="auto"/>
            <w:vAlign w:val="center"/>
          </w:tcPr>
          <w:p w14:paraId="1ADD1686" w14:textId="20773D34" w:rsidR="00A43826" w:rsidRPr="00AA7B67" w:rsidRDefault="00A43826" w:rsidP="00A43826">
            <w:pPr>
              <w:autoSpaceDE w:val="0"/>
              <w:autoSpaceDN w:val="0"/>
              <w:adjustRightInd w:val="0"/>
              <w:ind w:right="126"/>
              <w:rPr>
                <w:rFonts w:ascii="Arial" w:hAnsi="Arial" w:cs="Arial"/>
                <w:bCs/>
                <w:color w:val="000000" w:themeColor="text1"/>
                <w:sz w:val="18"/>
                <w:szCs w:val="18"/>
                <w:lang w:val="es-MX"/>
              </w:rPr>
            </w:pPr>
            <w:r w:rsidRPr="00AA7B67">
              <w:rPr>
                <w:rFonts w:ascii="Arial" w:hAnsi="Arial" w:cs="Arial"/>
                <w:b/>
                <w:color w:val="000000" w:themeColor="text1"/>
                <w:sz w:val="18"/>
                <w:szCs w:val="18"/>
              </w:rPr>
              <w:t>GRUPO NUEVO MILENIO, S.A. DE C.V.</w:t>
            </w:r>
          </w:p>
        </w:tc>
        <w:tc>
          <w:tcPr>
            <w:tcW w:w="1985" w:type="dxa"/>
            <w:shd w:val="clear" w:color="auto" w:fill="auto"/>
            <w:vAlign w:val="center"/>
          </w:tcPr>
          <w:p w14:paraId="2EB5CE19" w14:textId="1973ADBD" w:rsidR="00A43826" w:rsidRPr="00AA7B67" w:rsidRDefault="00A43826" w:rsidP="00A43826">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0FB0707F" w14:textId="05DCE7D5" w:rsidR="00A43826" w:rsidRPr="00AA7B67" w:rsidRDefault="00A43826" w:rsidP="00A43826">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$10,964,026.42</w:t>
            </w:r>
          </w:p>
        </w:tc>
      </w:tr>
      <w:tr w:rsidR="00AA7B67" w:rsidRPr="00AA7B67" w14:paraId="5E1600F1" w14:textId="77777777" w:rsidTr="00226523">
        <w:trPr>
          <w:trHeight w:val="315"/>
          <w:jc w:val="center"/>
        </w:trPr>
        <w:tc>
          <w:tcPr>
            <w:tcW w:w="582" w:type="dxa"/>
            <w:vAlign w:val="center"/>
          </w:tcPr>
          <w:p w14:paraId="531A8FE0" w14:textId="77777777" w:rsidR="00A43826" w:rsidRPr="00AA7B67" w:rsidRDefault="00A43826" w:rsidP="00A43826">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3</w:t>
            </w:r>
          </w:p>
        </w:tc>
        <w:tc>
          <w:tcPr>
            <w:tcW w:w="4351" w:type="dxa"/>
            <w:tcBorders>
              <w:top w:val="single" w:sz="4" w:space="0" w:color="auto"/>
              <w:left w:val="single" w:sz="4" w:space="0" w:color="auto"/>
              <w:bottom w:val="single" w:sz="4" w:space="0" w:color="auto"/>
              <w:right w:val="single" w:sz="4" w:space="0" w:color="auto"/>
            </w:tcBorders>
            <w:shd w:val="clear" w:color="auto" w:fill="auto"/>
            <w:vAlign w:val="center"/>
          </w:tcPr>
          <w:p w14:paraId="3D0E5A9E" w14:textId="06B68464" w:rsidR="00A43826" w:rsidRPr="00AA7B67" w:rsidRDefault="00A43826" w:rsidP="00A43826">
            <w:pPr>
              <w:autoSpaceDE w:val="0"/>
              <w:autoSpaceDN w:val="0"/>
              <w:adjustRightInd w:val="0"/>
              <w:ind w:right="126"/>
              <w:rPr>
                <w:rFonts w:ascii="Arial" w:hAnsi="Arial" w:cs="Arial"/>
                <w:bCs/>
                <w:color w:val="000000" w:themeColor="text1"/>
                <w:sz w:val="18"/>
                <w:szCs w:val="18"/>
                <w:lang w:val="pt-PT"/>
              </w:rPr>
            </w:pPr>
            <w:proofErr w:type="spellStart"/>
            <w:r w:rsidRPr="00AA7B67">
              <w:rPr>
                <w:rFonts w:ascii="Arial" w:hAnsi="Arial" w:cs="Arial"/>
                <w:b/>
                <w:color w:val="000000" w:themeColor="text1"/>
                <w:sz w:val="18"/>
                <w:szCs w:val="18"/>
              </w:rPr>
              <w:t>ALDSANBM</w:t>
            </w:r>
            <w:proofErr w:type="spellEnd"/>
            <w:r w:rsidRPr="00AA7B67">
              <w:rPr>
                <w:rFonts w:ascii="Arial" w:hAnsi="Arial" w:cs="Arial"/>
                <w:b/>
                <w:color w:val="000000" w:themeColor="text1"/>
                <w:sz w:val="18"/>
                <w:szCs w:val="18"/>
              </w:rPr>
              <w:t xml:space="preserve"> CONSTRUCTORA, S.A. DE C.V.</w:t>
            </w:r>
          </w:p>
        </w:tc>
        <w:tc>
          <w:tcPr>
            <w:tcW w:w="1985" w:type="dxa"/>
            <w:shd w:val="clear" w:color="auto" w:fill="auto"/>
            <w:vAlign w:val="center"/>
          </w:tcPr>
          <w:p w14:paraId="6AB73BDC" w14:textId="230191AC" w:rsidR="00A43826" w:rsidRPr="00AA7B67" w:rsidRDefault="00A43826" w:rsidP="00A43826">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1280464F" w14:textId="0E3E46CF" w:rsidR="00A43826" w:rsidRPr="00AA7B67" w:rsidRDefault="00A43826" w:rsidP="00A43826">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$10,756,763.28</w:t>
            </w:r>
          </w:p>
        </w:tc>
      </w:tr>
      <w:tr w:rsidR="00AA7B67" w:rsidRPr="00AA7B67" w14:paraId="4C4656B8" w14:textId="77777777" w:rsidTr="00226523">
        <w:trPr>
          <w:trHeight w:val="315"/>
          <w:jc w:val="center"/>
        </w:trPr>
        <w:tc>
          <w:tcPr>
            <w:tcW w:w="582" w:type="dxa"/>
            <w:vAlign w:val="center"/>
          </w:tcPr>
          <w:p w14:paraId="0D2EF8E4" w14:textId="77777777" w:rsidR="00A43826" w:rsidRPr="00AA7B67" w:rsidRDefault="00A43826" w:rsidP="00A43826">
            <w:pPr>
              <w:jc w:val="center"/>
              <w:rPr>
                <w:rFonts w:ascii="Arial" w:hAnsi="Arial" w:cs="Arial"/>
                <w:b/>
                <w:bCs/>
                <w:color w:val="000000" w:themeColor="text1"/>
                <w:sz w:val="18"/>
                <w:szCs w:val="18"/>
                <w:lang w:eastAsia="es-MX"/>
              </w:rPr>
            </w:pPr>
            <w:r w:rsidRPr="00AA7B67">
              <w:rPr>
                <w:rFonts w:ascii="Arial" w:hAnsi="Arial" w:cs="Arial"/>
                <w:b/>
                <w:bCs/>
                <w:color w:val="000000" w:themeColor="text1"/>
                <w:sz w:val="18"/>
                <w:szCs w:val="18"/>
                <w:lang w:eastAsia="es-MX"/>
              </w:rPr>
              <w:t>4</w:t>
            </w:r>
          </w:p>
        </w:tc>
        <w:tc>
          <w:tcPr>
            <w:tcW w:w="4351" w:type="dxa"/>
            <w:tcBorders>
              <w:top w:val="single" w:sz="4" w:space="0" w:color="auto"/>
              <w:left w:val="single" w:sz="4" w:space="0" w:color="auto"/>
              <w:bottom w:val="single" w:sz="4" w:space="0" w:color="auto"/>
              <w:right w:val="single" w:sz="4" w:space="0" w:color="auto"/>
            </w:tcBorders>
            <w:shd w:val="clear" w:color="auto" w:fill="auto"/>
            <w:vAlign w:val="center"/>
          </w:tcPr>
          <w:p w14:paraId="5E0F0669" w14:textId="062F2614" w:rsidR="00A43826" w:rsidRPr="00AA7B67" w:rsidRDefault="00A43826" w:rsidP="00A43826">
            <w:pPr>
              <w:autoSpaceDE w:val="0"/>
              <w:autoSpaceDN w:val="0"/>
              <w:adjustRightInd w:val="0"/>
              <w:ind w:right="126"/>
              <w:rPr>
                <w:rFonts w:ascii="Arial" w:hAnsi="Arial" w:cs="Arial"/>
                <w:color w:val="000000" w:themeColor="text1"/>
                <w:sz w:val="18"/>
                <w:szCs w:val="18"/>
                <w:lang w:val="pt-PT"/>
              </w:rPr>
            </w:pPr>
            <w:proofErr w:type="spellStart"/>
            <w:r w:rsidRPr="00AA7B67">
              <w:rPr>
                <w:rFonts w:ascii="Arial" w:hAnsi="Arial" w:cs="Arial"/>
                <w:b/>
                <w:color w:val="000000" w:themeColor="text1"/>
                <w:sz w:val="18"/>
                <w:szCs w:val="18"/>
              </w:rPr>
              <w:t>JAVAX</w:t>
            </w:r>
            <w:proofErr w:type="spellEnd"/>
            <w:r w:rsidRPr="00AA7B67">
              <w:rPr>
                <w:rFonts w:ascii="Arial" w:hAnsi="Arial" w:cs="Arial"/>
                <w:b/>
                <w:color w:val="000000" w:themeColor="text1"/>
                <w:sz w:val="18"/>
                <w:szCs w:val="18"/>
              </w:rPr>
              <w:t xml:space="preserve"> CONSULTORES, S.A. DE C.V.</w:t>
            </w:r>
          </w:p>
        </w:tc>
        <w:tc>
          <w:tcPr>
            <w:tcW w:w="1985" w:type="dxa"/>
            <w:shd w:val="clear" w:color="auto" w:fill="auto"/>
            <w:vAlign w:val="center"/>
          </w:tcPr>
          <w:p w14:paraId="0175E435" w14:textId="59D48D8E" w:rsidR="00A43826" w:rsidRPr="00AA7B67" w:rsidRDefault="00A43826" w:rsidP="00A43826">
            <w:pPr>
              <w:jc w:val="center"/>
              <w:rPr>
                <w:rFonts w:ascii="Arial" w:hAnsi="Arial" w:cs="Arial"/>
                <w:color w:val="000000" w:themeColor="text1"/>
                <w:sz w:val="18"/>
                <w:szCs w:val="18"/>
              </w:rPr>
            </w:pPr>
            <w:r w:rsidRPr="00AA7B67">
              <w:rPr>
                <w:rFonts w:ascii="Arial" w:hAnsi="Arial" w:cs="Arial"/>
                <w:color w:val="000000" w:themeColor="text1"/>
                <w:sz w:val="18"/>
                <w:szCs w:val="18"/>
              </w:rPr>
              <w:t>SE ACEPTA</w:t>
            </w:r>
          </w:p>
        </w:tc>
        <w:tc>
          <w:tcPr>
            <w:tcW w:w="2117" w:type="dxa"/>
            <w:shd w:val="clear" w:color="auto" w:fill="auto"/>
          </w:tcPr>
          <w:p w14:paraId="22C0749C" w14:textId="4A475495" w:rsidR="00A43826" w:rsidRPr="00AA7B67" w:rsidRDefault="00A43826" w:rsidP="00A43826">
            <w:pPr>
              <w:jc w:val="center"/>
              <w:rPr>
                <w:rFonts w:ascii="Arial" w:hAnsi="Arial" w:cs="Arial"/>
                <w:color w:val="000000" w:themeColor="text1"/>
                <w:sz w:val="18"/>
                <w:szCs w:val="18"/>
              </w:rPr>
            </w:pPr>
            <w:r w:rsidRPr="00AA7B67">
              <w:rPr>
                <w:rFonts w:ascii="Arial" w:hAnsi="Arial" w:cs="Arial"/>
                <w:b/>
                <w:bCs/>
                <w:color w:val="000000" w:themeColor="text1"/>
                <w:sz w:val="18"/>
                <w:szCs w:val="18"/>
              </w:rPr>
              <w:t>$9,542,723.18</w:t>
            </w:r>
          </w:p>
        </w:tc>
      </w:tr>
      <w:tr w:rsidR="00A43826" w:rsidRPr="00AA7B67" w14:paraId="763654EB" w14:textId="77777777" w:rsidTr="00226523">
        <w:trPr>
          <w:trHeight w:val="315"/>
          <w:jc w:val="center"/>
        </w:trPr>
        <w:tc>
          <w:tcPr>
            <w:tcW w:w="582" w:type="dxa"/>
            <w:vAlign w:val="center"/>
          </w:tcPr>
          <w:p w14:paraId="4179B237" w14:textId="77777777" w:rsidR="00A43826" w:rsidRPr="00AA7B67" w:rsidRDefault="00A43826" w:rsidP="00A43826">
            <w:pPr>
              <w:jc w:val="center"/>
              <w:rPr>
                <w:rFonts w:ascii="Arial" w:hAnsi="Arial" w:cs="Arial"/>
                <w:b/>
                <w:bCs/>
                <w:color w:val="000000" w:themeColor="text1"/>
                <w:sz w:val="18"/>
                <w:szCs w:val="18"/>
                <w:lang w:val="pt-PT" w:eastAsia="es-MX"/>
              </w:rPr>
            </w:pPr>
            <w:r w:rsidRPr="00AA7B67">
              <w:rPr>
                <w:rFonts w:ascii="Arial" w:hAnsi="Arial" w:cs="Arial"/>
                <w:b/>
                <w:bCs/>
                <w:color w:val="000000" w:themeColor="text1"/>
                <w:sz w:val="18"/>
                <w:szCs w:val="18"/>
                <w:lang w:val="pt-PT" w:eastAsia="es-MX"/>
              </w:rPr>
              <w:t>5</w:t>
            </w:r>
          </w:p>
        </w:tc>
        <w:tc>
          <w:tcPr>
            <w:tcW w:w="4351" w:type="dxa"/>
            <w:tcBorders>
              <w:top w:val="single" w:sz="4" w:space="0" w:color="auto"/>
              <w:left w:val="single" w:sz="4" w:space="0" w:color="auto"/>
              <w:bottom w:val="single" w:sz="4" w:space="0" w:color="auto"/>
              <w:right w:val="single" w:sz="4" w:space="0" w:color="auto"/>
            </w:tcBorders>
            <w:shd w:val="clear" w:color="auto" w:fill="auto"/>
            <w:vAlign w:val="center"/>
          </w:tcPr>
          <w:p w14:paraId="74B6B035" w14:textId="2D84A35C" w:rsidR="00A43826" w:rsidRPr="00AA7B67" w:rsidRDefault="00A43826" w:rsidP="00A43826">
            <w:pPr>
              <w:autoSpaceDE w:val="0"/>
              <w:autoSpaceDN w:val="0"/>
              <w:adjustRightInd w:val="0"/>
              <w:ind w:right="126"/>
              <w:rPr>
                <w:rFonts w:ascii="Arial" w:hAnsi="Arial" w:cs="Arial"/>
                <w:color w:val="000000" w:themeColor="text1"/>
                <w:sz w:val="18"/>
                <w:szCs w:val="18"/>
              </w:rPr>
            </w:pPr>
            <w:r w:rsidRPr="00AA7B67">
              <w:rPr>
                <w:rFonts w:ascii="Arial" w:hAnsi="Arial" w:cs="Arial"/>
                <w:b/>
                <w:color w:val="000000" w:themeColor="text1"/>
                <w:sz w:val="18"/>
                <w:szCs w:val="18"/>
              </w:rPr>
              <w:t>ALQUIMIA GRUPO CONSTRUCTOR, S.A. DE C.V.</w:t>
            </w:r>
          </w:p>
        </w:tc>
        <w:tc>
          <w:tcPr>
            <w:tcW w:w="1985" w:type="dxa"/>
            <w:shd w:val="clear" w:color="auto" w:fill="auto"/>
            <w:vAlign w:val="center"/>
          </w:tcPr>
          <w:p w14:paraId="1F92E55B" w14:textId="547BC1FC" w:rsidR="00A43826" w:rsidRPr="00AA7B67" w:rsidRDefault="00A43826" w:rsidP="00A43826">
            <w:pPr>
              <w:jc w:val="center"/>
              <w:rPr>
                <w:rFonts w:ascii="Arial" w:hAnsi="Arial" w:cs="Arial"/>
                <w:color w:val="000000" w:themeColor="text1"/>
                <w:sz w:val="18"/>
                <w:szCs w:val="18"/>
              </w:rPr>
            </w:pPr>
            <w:r w:rsidRPr="00AA7B67">
              <w:rPr>
                <w:rFonts w:ascii="Arial" w:hAnsi="Arial" w:cs="Arial"/>
                <w:color w:val="000000" w:themeColor="text1"/>
                <w:sz w:val="18"/>
                <w:szCs w:val="18"/>
              </w:rPr>
              <w:t>SE ACEPTA</w:t>
            </w:r>
          </w:p>
        </w:tc>
        <w:tc>
          <w:tcPr>
            <w:tcW w:w="2117" w:type="dxa"/>
            <w:shd w:val="clear" w:color="auto" w:fill="auto"/>
          </w:tcPr>
          <w:p w14:paraId="61759086" w14:textId="2ACDB7EA" w:rsidR="00A43826" w:rsidRPr="00AA7B67" w:rsidRDefault="00A43826" w:rsidP="00A43826">
            <w:pPr>
              <w:jc w:val="center"/>
              <w:rPr>
                <w:rFonts w:ascii="Arial" w:hAnsi="Arial" w:cs="Arial"/>
                <w:color w:val="000000" w:themeColor="text1"/>
                <w:sz w:val="18"/>
                <w:szCs w:val="18"/>
              </w:rPr>
            </w:pPr>
            <w:r w:rsidRPr="00AA7B67">
              <w:rPr>
                <w:rFonts w:ascii="Arial" w:hAnsi="Arial" w:cs="Arial"/>
                <w:b/>
                <w:bCs/>
                <w:color w:val="000000" w:themeColor="text1"/>
                <w:sz w:val="18"/>
                <w:szCs w:val="18"/>
              </w:rPr>
              <w:t>$10,872,084.37</w:t>
            </w:r>
          </w:p>
        </w:tc>
      </w:tr>
    </w:tbl>
    <w:p w14:paraId="1D64BF52" w14:textId="77777777" w:rsidR="005D539F" w:rsidRPr="00AA7B67" w:rsidRDefault="005D539F" w:rsidP="005D539F">
      <w:pPr>
        <w:jc w:val="both"/>
        <w:rPr>
          <w:rFonts w:ascii="Arial" w:hAnsi="Arial" w:cs="Arial"/>
          <w:b/>
          <w:bCs/>
          <w:color w:val="000000" w:themeColor="text1"/>
          <w:sz w:val="20"/>
          <w:szCs w:val="20"/>
        </w:rPr>
      </w:pPr>
    </w:p>
    <w:p w14:paraId="3D0C81AF" w14:textId="32E1BB07" w:rsidR="005D539F" w:rsidRPr="00AA7B67" w:rsidRDefault="00A43826" w:rsidP="005D539F">
      <w:pPr>
        <w:jc w:val="both"/>
        <w:rPr>
          <w:rFonts w:ascii="Arial" w:hAnsi="Arial" w:cs="Arial"/>
          <w:b/>
          <w:bCs/>
          <w:color w:val="000000" w:themeColor="text1"/>
          <w:sz w:val="20"/>
          <w:szCs w:val="20"/>
        </w:rPr>
      </w:pPr>
      <w:r w:rsidRPr="00AA7B67">
        <w:rPr>
          <w:rFonts w:asciiTheme="minorHAnsi" w:hAnsiTheme="minorHAnsi"/>
          <w:b/>
          <w:color w:val="000000" w:themeColor="text1"/>
          <w:sz w:val="22"/>
          <w:szCs w:val="22"/>
        </w:rPr>
        <w:t>En este acto no se desecharon propuestas.</w:t>
      </w:r>
    </w:p>
    <w:p w14:paraId="23D7E8B3" w14:textId="77777777" w:rsidR="005D539F" w:rsidRPr="00AA7B67" w:rsidRDefault="005D539F" w:rsidP="005D539F">
      <w:pPr>
        <w:jc w:val="both"/>
        <w:rPr>
          <w:rFonts w:ascii="Arial" w:hAnsi="Arial" w:cs="Arial"/>
          <w:b/>
          <w:bCs/>
          <w:color w:val="000000" w:themeColor="text1"/>
          <w:sz w:val="20"/>
          <w:szCs w:val="20"/>
        </w:rPr>
      </w:pPr>
    </w:p>
    <w:p w14:paraId="705C5CDC" w14:textId="77777777" w:rsidR="00364B2B" w:rsidRPr="00AA7B67" w:rsidRDefault="00364B2B" w:rsidP="0029517D">
      <w:pPr>
        <w:jc w:val="both"/>
        <w:rPr>
          <w:rFonts w:ascii="Arial" w:hAnsi="Arial" w:cs="Arial"/>
          <w:b/>
          <w:color w:val="000000" w:themeColor="text1"/>
          <w:sz w:val="20"/>
          <w:szCs w:val="20"/>
          <w:lang w:val="es-MX"/>
        </w:rPr>
      </w:pPr>
    </w:p>
    <w:p w14:paraId="29A7DBD1" w14:textId="799E8362" w:rsidR="00A43826" w:rsidRPr="00AA7B67" w:rsidRDefault="00A43826" w:rsidP="00A43826">
      <w:pPr>
        <w:jc w:val="both"/>
        <w:rPr>
          <w:rFonts w:ascii="Arial" w:eastAsiaTheme="minorHAnsi" w:hAnsi="Arial" w:cs="Arial"/>
          <w:b/>
          <w:bCs/>
          <w:color w:val="000000" w:themeColor="text1"/>
          <w:sz w:val="20"/>
          <w:szCs w:val="20"/>
          <w:lang w:val="es-MX" w:eastAsia="en-US"/>
        </w:rPr>
      </w:pPr>
      <w:r w:rsidRPr="00AA7B67">
        <w:rPr>
          <w:rFonts w:ascii="Arial" w:hAnsi="Arial" w:cs="Arial"/>
          <w:color w:val="000000" w:themeColor="text1"/>
          <w:sz w:val="20"/>
          <w:szCs w:val="20"/>
          <w:lang w:val="es-MX"/>
        </w:rPr>
        <w:t xml:space="preserve">Se procedió con la apertura del procedimiento mediante la modalidad de Concurso Simplificado Sumario </w:t>
      </w:r>
      <w:r w:rsidR="00AA7767" w:rsidRPr="00AA7B67">
        <w:rPr>
          <w:rFonts w:ascii="Arial" w:hAnsi="Arial" w:cs="Arial"/>
          <w:b/>
          <w:bCs/>
          <w:color w:val="000000" w:themeColor="text1"/>
          <w:sz w:val="20"/>
          <w:szCs w:val="20"/>
          <w:lang w:val="es-MX"/>
        </w:rPr>
        <w:t>DCI-MUN-RM-IM-CI-001-2026</w:t>
      </w:r>
      <w:r w:rsidRPr="00AA7B67">
        <w:rPr>
          <w:rFonts w:ascii="Arial" w:hAnsi="Arial" w:cs="Arial"/>
          <w:b/>
          <w:color w:val="000000" w:themeColor="text1"/>
          <w:sz w:val="20"/>
          <w:szCs w:val="20"/>
          <w:lang w:val="es-MX" w:eastAsia="es-MX"/>
        </w:rPr>
        <w:t xml:space="preserve"> </w:t>
      </w:r>
      <w:r w:rsidRPr="00AA7B67">
        <w:rPr>
          <w:rFonts w:ascii="Arial" w:hAnsi="Arial" w:cs="Arial"/>
          <w:color w:val="000000" w:themeColor="text1"/>
          <w:sz w:val="20"/>
          <w:szCs w:val="20"/>
          <w:lang w:val="es-MX"/>
        </w:rPr>
        <w:t xml:space="preserve">referente a: </w:t>
      </w:r>
      <w:r w:rsidR="00AA7767" w:rsidRPr="00AA7B67">
        <w:rPr>
          <w:rFonts w:ascii="Arial" w:eastAsiaTheme="minorHAnsi" w:hAnsi="Arial" w:cs="Arial"/>
          <w:b/>
          <w:bCs/>
          <w:color w:val="000000" w:themeColor="text1"/>
          <w:sz w:val="20"/>
          <w:szCs w:val="20"/>
          <w:lang w:val="es-MX" w:eastAsia="en-US"/>
        </w:rPr>
        <w:t>Mantenimiento y trabajos complementarios, en el Centro Cultural Constitución, en el Municipio de Zapopan, Jalisco</w:t>
      </w:r>
      <w:r w:rsidRPr="00AA7B67">
        <w:rPr>
          <w:rFonts w:ascii="Arial" w:hAnsi="Arial" w:cs="Arial"/>
          <w:b/>
          <w:bCs/>
          <w:color w:val="000000" w:themeColor="text1"/>
          <w:sz w:val="20"/>
          <w:szCs w:val="20"/>
          <w:lang w:val="es-MX"/>
        </w:rPr>
        <w:t>,</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donde se invitó a 05 (cinco) empresas de las cuales las 5 (cinco) se presentaron al Acto de Presentación de Propuestas Técnicas y Económicas, una vez revisadas las propuestas técnicas y económicas, se obtuvieron los siguientes resultados:</w:t>
      </w:r>
    </w:p>
    <w:p w14:paraId="27A8B6DF" w14:textId="77777777" w:rsidR="00A43826" w:rsidRPr="00AA7B67" w:rsidRDefault="00A43826" w:rsidP="00A43826">
      <w:pPr>
        <w:jc w:val="both"/>
        <w:rPr>
          <w:rFonts w:ascii="Arial" w:hAnsi="Arial" w:cs="Arial"/>
          <w:b/>
          <w:color w:val="000000" w:themeColor="text1"/>
          <w:sz w:val="20"/>
          <w:szCs w:val="20"/>
          <w:lang w:val="es-MX"/>
        </w:rPr>
      </w:pPr>
    </w:p>
    <w:p w14:paraId="0E7C499A" w14:textId="77777777" w:rsidR="00A43826" w:rsidRPr="00AA7B67" w:rsidRDefault="00A43826" w:rsidP="00A43826">
      <w:pPr>
        <w:jc w:val="both"/>
        <w:rPr>
          <w:rFonts w:ascii="Arial" w:hAnsi="Arial" w:cs="Arial"/>
          <w:b/>
          <w:color w:val="000000" w:themeColor="text1"/>
          <w:sz w:val="20"/>
          <w:szCs w:val="20"/>
          <w:lang w:val="es-MX"/>
        </w:rPr>
      </w:pPr>
    </w:p>
    <w:p w14:paraId="51206273" w14:textId="77777777" w:rsidR="00A43826" w:rsidRPr="00AA7B67" w:rsidRDefault="00A43826" w:rsidP="00A43826">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Relación de propuestas presentadas:</w:t>
      </w:r>
    </w:p>
    <w:p w14:paraId="626DB6E2" w14:textId="77777777" w:rsidR="00A43826" w:rsidRPr="00AA7B67" w:rsidRDefault="00A43826" w:rsidP="00A43826">
      <w:pPr>
        <w:jc w:val="both"/>
        <w:rPr>
          <w:rFonts w:ascii="Arial" w:hAnsi="Arial" w:cs="Arial"/>
          <w:b/>
          <w:color w:val="000000" w:themeColor="text1"/>
          <w:sz w:val="20"/>
          <w:szCs w:val="20"/>
          <w:lang w:val="es-MX"/>
        </w:rPr>
      </w:pPr>
    </w:p>
    <w:p w14:paraId="260DE587" w14:textId="77777777" w:rsidR="00A43826" w:rsidRPr="00AA7B67" w:rsidRDefault="00A43826" w:rsidP="00A43826">
      <w:pPr>
        <w:jc w:val="both"/>
        <w:rPr>
          <w:rFonts w:ascii="Arial" w:hAnsi="Arial" w:cs="Arial"/>
          <w:b/>
          <w:color w:val="000000" w:themeColor="text1"/>
          <w:sz w:val="6"/>
          <w:szCs w:val="20"/>
          <w:lang w:val="es-MX"/>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4351"/>
        <w:gridCol w:w="1985"/>
        <w:gridCol w:w="2117"/>
      </w:tblGrid>
      <w:tr w:rsidR="00AA7B67" w:rsidRPr="00AA7B67" w14:paraId="1D72C78D" w14:textId="77777777" w:rsidTr="00226523">
        <w:trPr>
          <w:trHeight w:val="481"/>
          <w:jc w:val="center"/>
        </w:trPr>
        <w:tc>
          <w:tcPr>
            <w:tcW w:w="582" w:type="dxa"/>
            <w:tcBorders>
              <w:bottom w:val="single" w:sz="4" w:space="0" w:color="auto"/>
            </w:tcBorders>
            <w:shd w:val="clear" w:color="auto" w:fill="A6A6A6" w:themeFill="background1" w:themeFillShade="A6"/>
            <w:vAlign w:val="center"/>
            <w:hideMark/>
          </w:tcPr>
          <w:p w14:paraId="7E2B3552" w14:textId="77777777" w:rsidR="00A43826" w:rsidRPr="00AA7B67" w:rsidRDefault="00A43826"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NO.</w:t>
            </w:r>
          </w:p>
        </w:tc>
        <w:tc>
          <w:tcPr>
            <w:tcW w:w="4351" w:type="dxa"/>
            <w:tcBorders>
              <w:bottom w:val="single" w:sz="4" w:space="0" w:color="auto"/>
            </w:tcBorders>
            <w:shd w:val="clear" w:color="auto" w:fill="A6A6A6" w:themeFill="background1" w:themeFillShade="A6"/>
            <w:vAlign w:val="center"/>
            <w:hideMark/>
          </w:tcPr>
          <w:p w14:paraId="5AA97D5A" w14:textId="77777777" w:rsidR="00A43826" w:rsidRPr="00AA7B67" w:rsidRDefault="00A43826"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EMPRESA Y/O PERSONA FÍSICA</w:t>
            </w:r>
          </w:p>
        </w:tc>
        <w:tc>
          <w:tcPr>
            <w:tcW w:w="1985" w:type="dxa"/>
            <w:tcBorders>
              <w:bottom w:val="single" w:sz="4" w:space="0" w:color="auto"/>
            </w:tcBorders>
            <w:shd w:val="clear" w:color="auto" w:fill="A6A6A6" w:themeFill="background1" w:themeFillShade="A6"/>
            <w:vAlign w:val="center"/>
            <w:hideMark/>
          </w:tcPr>
          <w:p w14:paraId="333ADB8F" w14:textId="77777777" w:rsidR="00A43826" w:rsidRPr="00AA7B67" w:rsidRDefault="00A43826"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DOCUMENTACIÓN</w:t>
            </w:r>
          </w:p>
        </w:tc>
        <w:tc>
          <w:tcPr>
            <w:tcW w:w="2117" w:type="dxa"/>
            <w:tcBorders>
              <w:bottom w:val="single" w:sz="4" w:space="0" w:color="auto"/>
            </w:tcBorders>
            <w:shd w:val="clear" w:color="auto" w:fill="A6A6A6" w:themeFill="background1" w:themeFillShade="A6"/>
            <w:vAlign w:val="center"/>
            <w:hideMark/>
          </w:tcPr>
          <w:p w14:paraId="7405CC12" w14:textId="77777777" w:rsidR="00A43826" w:rsidRPr="00AA7B67" w:rsidRDefault="00A43826"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IMPORTE SIN IVA</w:t>
            </w:r>
          </w:p>
        </w:tc>
      </w:tr>
      <w:tr w:rsidR="00AA7B67" w:rsidRPr="00AA7B67" w14:paraId="13E4A342" w14:textId="77777777" w:rsidTr="00DE207E">
        <w:trPr>
          <w:trHeight w:val="315"/>
          <w:jc w:val="center"/>
        </w:trPr>
        <w:tc>
          <w:tcPr>
            <w:tcW w:w="582" w:type="dxa"/>
            <w:vAlign w:val="center"/>
          </w:tcPr>
          <w:p w14:paraId="575E2D2F" w14:textId="77777777" w:rsidR="00AA7767" w:rsidRPr="00AA7B67" w:rsidRDefault="00AA7767" w:rsidP="00AA7767">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1</w:t>
            </w:r>
          </w:p>
        </w:tc>
        <w:tc>
          <w:tcPr>
            <w:tcW w:w="4351" w:type="dxa"/>
            <w:vAlign w:val="center"/>
          </w:tcPr>
          <w:p w14:paraId="52F8506B" w14:textId="44965BC5" w:rsidR="00AA7767" w:rsidRPr="00AA7B67" w:rsidRDefault="00AA7767" w:rsidP="00AA7767">
            <w:pPr>
              <w:autoSpaceDE w:val="0"/>
              <w:autoSpaceDN w:val="0"/>
              <w:adjustRightInd w:val="0"/>
              <w:ind w:right="126"/>
              <w:rPr>
                <w:rFonts w:ascii="Arial" w:hAnsi="Arial" w:cs="Arial"/>
                <w:bCs/>
                <w:color w:val="000000" w:themeColor="text1"/>
                <w:sz w:val="18"/>
                <w:szCs w:val="18"/>
                <w:lang w:val="es-MX"/>
              </w:rPr>
            </w:pPr>
            <w:proofErr w:type="spellStart"/>
            <w:r w:rsidRPr="00AA7B67">
              <w:rPr>
                <w:rFonts w:ascii="Arial" w:hAnsi="Arial" w:cs="Arial"/>
                <w:b/>
                <w:color w:val="000000" w:themeColor="text1"/>
                <w:sz w:val="18"/>
                <w:szCs w:val="18"/>
              </w:rPr>
              <w:t>Futurobras</w:t>
            </w:r>
            <w:proofErr w:type="spellEnd"/>
            <w:r w:rsidRPr="00AA7B67">
              <w:rPr>
                <w:rFonts w:ascii="Arial" w:hAnsi="Arial" w:cs="Arial"/>
                <w:b/>
                <w:color w:val="000000" w:themeColor="text1"/>
                <w:sz w:val="18"/>
                <w:szCs w:val="18"/>
              </w:rPr>
              <w:t>, S.A. de C.V.</w:t>
            </w:r>
          </w:p>
        </w:tc>
        <w:tc>
          <w:tcPr>
            <w:tcW w:w="1985" w:type="dxa"/>
            <w:shd w:val="clear" w:color="auto" w:fill="auto"/>
            <w:vAlign w:val="center"/>
          </w:tcPr>
          <w:p w14:paraId="1B320BBD" w14:textId="574B767F" w:rsidR="00AA7767" w:rsidRPr="00AA7B67" w:rsidRDefault="00AA7767" w:rsidP="00AA7767">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69F91698" w14:textId="050DCF7D" w:rsidR="00AA7767" w:rsidRPr="00AA7B67" w:rsidRDefault="00AA7767" w:rsidP="00AA7767">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$4,800,833.63</w:t>
            </w:r>
          </w:p>
        </w:tc>
      </w:tr>
      <w:tr w:rsidR="00AA7B67" w:rsidRPr="00AA7B67" w14:paraId="6E62DCA6" w14:textId="77777777" w:rsidTr="00DE207E">
        <w:trPr>
          <w:trHeight w:val="315"/>
          <w:jc w:val="center"/>
        </w:trPr>
        <w:tc>
          <w:tcPr>
            <w:tcW w:w="582" w:type="dxa"/>
            <w:vAlign w:val="center"/>
          </w:tcPr>
          <w:p w14:paraId="4557CCE1" w14:textId="77777777" w:rsidR="00AA7767" w:rsidRPr="00AA7B67" w:rsidRDefault="00AA7767" w:rsidP="00AA7767">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2</w:t>
            </w:r>
          </w:p>
        </w:tc>
        <w:tc>
          <w:tcPr>
            <w:tcW w:w="4351" w:type="dxa"/>
          </w:tcPr>
          <w:p w14:paraId="545BAC87" w14:textId="7DDDB0B8" w:rsidR="00AA7767" w:rsidRPr="00AA7B67" w:rsidRDefault="00AA7767" w:rsidP="00AA7767">
            <w:pPr>
              <w:autoSpaceDE w:val="0"/>
              <w:autoSpaceDN w:val="0"/>
              <w:adjustRightInd w:val="0"/>
              <w:ind w:right="126"/>
              <w:rPr>
                <w:rFonts w:ascii="Arial" w:hAnsi="Arial" w:cs="Arial"/>
                <w:bCs/>
                <w:color w:val="000000" w:themeColor="text1"/>
                <w:sz w:val="18"/>
                <w:szCs w:val="18"/>
                <w:lang w:val="es-MX"/>
              </w:rPr>
            </w:pPr>
            <w:proofErr w:type="spellStart"/>
            <w:r w:rsidRPr="00AA7B67">
              <w:rPr>
                <w:rFonts w:ascii="Arial" w:hAnsi="Arial" w:cs="Arial"/>
                <w:b/>
                <w:color w:val="000000" w:themeColor="text1"/>
                <w:sz w:val="18"/>
                <w:szCs w:val="18"/>
              </w:rPr>
              <w:t>Axiobras</w:t>
            </w:r>
            <w:proofErr w:type="spellEnd"/>
            <w:r w:rsidRPr="00AA7B67">
              <w:rPr>
                <w:rFonts w:ascii="Arial" w:hAnsi="Arial" w:cs="Arial"/>
                <w:b/>
                <w:color w:val="000000" w:themeColor="text1"/>
                <w:sz w:val="18"/>
                <w:szCs w:val="18"/>
              </w:rPr>
              <w:t>, S.A. de C.V.</w:t>
            </w:r>
          </w:p>
        </w:tc>
        <w:tc>
          <w:tcPr>
            <w:tcW w:w="1985" w:type="dxa"/>
            <w:shd w:val="clear" w:color="auto" w:fill="auto"/>
            <w:vAlign w:val="center"/>
          </w:tcPr>
          <w:p w14:paraId="5BF69A3F" w14:textId="3CD17988" w:rsidR="00AA7767" w:rsidRPr="00AA7B67" w:rsidRDefault="00AA7767" w:rsidP="00AA7767">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1E884F9C" w14:textId="4B302575" w:rsidR="00AA7767" w:rsidRPr="00AA7B67" w:rsidRDefault="00AA7767" w:rsidP="00AA7767">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$4,872,411.73</w:t>
            </w:r>
          </w:p>
        </w:tc>
      </w:tr>
      <w:tr w:rsidR="00AA7767" w:rsidRPr="00AA7B67" w14:paraId="48D38D89" w14:textId="77777777" w:rsidTr="00DE207E">
        <w:trPr>
          <w:trHeight w:val="315"/>
          <w:jc w:val="center"/>
        </w:trPr>
        <w:tc>
          <w:tcPr>
            <w:tcW w:w="582" w:type="dxa"/>
            <w:vAlign w:val="center"/>
          </w:tcPr>
          <w:p w14:paraId="61B7C95C" w14:textId="4D5D9609" w:rsidR="00AA7767" w:rsidRPr="00AA7B67" w:rsidRDefault="00AA7767" w:rsidP="00AA7767">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5</w:t>
            </w:r>
          </w:p>
        </w:tc>
        <w:tc>
          <w:tcPr>
            <w:tcW w:w="4351" w:type="dxa"/>
          </w:tcPr>
          <w:p w14:paraId="62B4AE67" w14:textId="1119C52F" w:rsidR="00AA7767" w:rsidRPr="00AA7B67" w:rsidRDefault="00AA7767" w:rsidP="00AA7767">
            <w:pPr>
              <w:autoSpaceDE w:val="0"/>
              <w:autoSpaceDN w:val="0"/>
              <w:adjustRightInd w:val="0"/>
              <w:ind w:right="126"/>
              <w:rPr>
                <w:rFonts w:ascii="Arial" w:hAnsi="Arial" w:cs="Arial"/>
                <w:bCs/>
                <w:color w:val="000000" w:themeColor="text1"/>
                <w:sz w:val="18"/>
                <w:szCs w:val="18"/>
                <w:lang w:val="pt-PT"/>
              </w:rPr>
            </w:pPr>
            <w:r w:rsidRPr="00AA7B67">
              <w:rPr>
                <w:rFonts w:ascii="Arial" w:hAnsi="Arial" w:cs="Arial"/>
                <w:b/>
                <w:color w:val="000000" w:themeColor="text1"/>
                <w:sz w:val="18"/>
                <w:szCs w:val="18"/>
              </w:rPr>
              <w:t xml:space="preserve">Palera-Constructora, S.A. de C.V. </w:t>
            </w:r>
          </w:p>
        </w:tc>
        <w:tc>
          <w:tcPr>
            <w:tcW w:w="1985" w:type="dxa"/>
            <w:shd w:val="clear" w:color="auto" w:fill="auto"/>
            <w:vAlign w:val="center"/>
          </w:tcPr>
          <w:p w14:paraId="48939968" w14:textId="24AE6116" w:rsidR="00AA7767" w:rsidRPr="00AA7B67" w:rsidRDefault="00AA7767" w:rsidP="00AA7767">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61710B83" w14:textId="50CF47A2" w:rsidR="00AA7767" w:rsidRPr="00AA7B67" w:rsidRDefault="00AA7767" w:rsidP="00AA7767">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$5,024,629.15</w:t>
            </w:r>
          </w:p>
        </w:tc>
      </w:tr>
    </w:tbl>
    <w:p w14:paraId="29978929" w14:textId="77777777" w:rsidR="00AA7767" w:rsidRPr="00AA7B67" w:rsidRDefault="00AA7767" w:rsidP="00A43826">
      <w:pPr>
        <w:jc w:val="both"/>
        <w:rPr>
          <w:rFonts w:ascii="Arial" w:hAnsi="Arial" w:cs="Arial"/>
          <w:b/>
          <w:bCs/>
          <w:color w:val="000000" w:themeColor="text1"/>
          <w:sz w:val="20"/>
          <w:szCs w:val="20"/>
        </w:rPr>
      </w:pPr>
    </w:p>
    <w:p w14:paraId="439F8CD4" w14:textId="67A7C0AD" w:rsidR="00A43826" w:rsidRPr="00AA7B67" w:rsidRDefault="00A43826" w:rsidP="00A43826">
      <w:pPr>
        <w:jc w:val="both"/>
        <w:rPr>
          <w:rFonts w:ascii="Arial" w:hAnsi="Arial" w:cs="Arial"/>
          <w:b/>
          <w:bCs/>
          <w:color w:val="000000" w:themeColor="text1"/>
          <w:sz w:val="20"/>
          <w:szCs w:val="20"/>
        </w:rPr>
      </w:pPr>
      <w:r w:rsidRPr="00AA7B67">
        <w:rPr>
          <w:rFonts w:ascii="Arial" w:hAnsi="Arial" w:cs="Arial"/>
          <w:b/>
          <w:bCs/>
          <w:color w:val="000000" w:themeColor="text1"/>
          <w:sz w:val="20"/>
          <w:szCs w:val="20"/>
        </w:rPr>
        <w:t>Relación de las propuestas que fueron desechadas en este acto:</w:t>
      </w:r>
    </w:p>
    <w:p w14:paraId="5AEA7861" w14:textId="77777777" w:rsidR="00A43826" w:rsidRPr="00AA7B67" w:rsidRDefault="00A43826" w:rsidP="00A43826">
      <w:pPr>
        <w:jc w:val="both"/>
        <w:rPr>
          <w:rFonts w:ascii="Arial" w:hAnsi="Arial" w:cs="Arial"/>
          <w:b/>
          <w:bCs/>
          <w:color w:val="000000" w:themeColor="text1"/>
          <w:sz w:val="20"/>
          <w:szCs w:val="20"/>
        </w:rPr>
      </w:pPr>
    </w:p>
    <w:tbl>
      <w:tblPr>
        <w:tblStyle w:val="Tablaconcuadrcula"/>
        <w:tblW w:w="0" w:type="auto"/>
        <w:jc w:val="center"/>
        <w:tblLook w:val="04A0" w:firstRow="1" w:lastRow="0" w:firstColumn="1" w:lastColumn="0" w:noHBand="0" w:noVBand="1"/>
      </w:tblPr>
      <w:tblGrid>
        <w:gridCol w:w="666"/>
        <w:gridCol w:w="4002"/>
        <w:gridCol w:w="4160"/>
      </w:tblGrid>
      <w:tr w:rsidR="00AA7B67" w:rsidRPr="00AA7B67" w14:paraId="2754F551" w14:textId="77777777" w:rsidTr="00226523">
        <w:trPr>
          <w:jc w:val="center"/>
        </w:trPr>
        <w:tc>
          <w:tcPr>
            <w:tcW w:w="666" w:type="dxa"/>
            <w:shd w:val="clear" w:color="auto" w:fill="BFBFBF" w:themeFill="background1" w:themeFillShade="BF"/>
            <w:vAlign w:val="center"/>
          </w:tcPr>
          <w:p w14:paraId="7019197F" w14:textId="77777777" w:rsidR="00A43826" w:rsidRPr="00AA7B67" w:rsidRDefault="00A43826" w:rsidP="00226523">
            <w:pPr>
              <w:pStyle w:val="western"/>
              <w:spacing w:before="0" w:beforeAutospacing="0"/>
              <w:jc w:val="center"/>
              <w:rPr>
                <w:rFonts w:asciiTheme="minorHAnsi" w:hAnsiTheme="minorHAnsi"/>
                <w:b/>
                <w:bCs/>
                <w:color w:val="000000" w:themeColor="text1"/>
                <w:sz w:val="22"/>
                <w:szCs w:val="22"/>
              </w:rPr>
            </w:pPr>
            <w:r w:rsidRPr="00AA7B67">
              <w:rPr>
                <w:rFonts w:asciiTheme="minorHAnsi" w:hAnsiTheme="minorHAnsi"/>
                <w:b/>
                <w:bCs/>
                <w:color w:val="000000" w:themeColor="text1"/>
                <w:sz w:val="22"/>
                <w:szCs w:val="22"/>
              </w:rPr>
              <w:t>NO.</w:t>
            </w:r>
          </w:p>
        </w:tc>
        <w:tc>
          <w:tcPr>
            <w:tcW w:w="4002" w:type="dxa"/>
            <w:shd w:val="clear" w:color="auto" w:fill="BFBFBF" w:themeFill="background1" w:themeFillShade="BF"/>
            <w:vAlign w:val="center"/>
          </w:tcPr>
          <w:p w14:paraId="0DF40B6F" w14:textId="77777777" w:rsidR="00A43826" w:rsidRPr="00AA7B67" w:rsidRDefault="00A43826" w:rsidP="00226523">
            <w:pPr>
              <w:pStyle w:val="western"/>
              <w:spacing w:before="0" w:beforeAutospacing="0"/>
              <w:jc w:val="center"/>
              <w:rPr>
                <w:rFonts w:asciiTheme="minorHAnsi" w:hAnsiTheme="minorHAnsi"/>
                <w:b/>
                <w:bCs/>
                <w:color w:val="000000" w:themeColor="text1"/>
                <w:sz w:val="22"/>
                <w:szCs w:val="22"/>
              </w:rPr>
            </w:pPr>
            <w:r w:rsidRPr="00AA7B67">
              <w:rPr>
                <w:rFonts w:asciiTheme="minorHAnsi" w:hAnsiTheme="minorHAnsi"/>
                <w:b/>
                <w:bCs/>
                <w:color w:val="000000" w:themeColor="text1"/>
                <w:sz w:val="22"/>
                <w:szCs w:val="22"/>
              </w:rPr>
              <w:t>EMPRESA Y/O PERSONA FÍSICA</w:t>
            </w:r>
          </w:p>
        </w:tc>
        <w:tc>
          <w:tcPr>
            <w:tcW w:w="4160" w:type="dxa"/>
            <w:shd w:val="clear" w:color="auto" w:fill="BFBFBF" w:themeFill="background1" w:themeFillShade="BF"/>
            <w:vAlign w:val="center"/>
          </w:tcPr>
          <w:p w14:paraId="6667632F" w14:textId="77777777" w:rsidR="00A43826" w:rsidRPr="00AA7B67" w:rsidRDefault="00A43826" w:rsidP="00226523">
            <w:pPr>
              <w:pStyle w:val="western"/>
              <w:spacing w:before="0" w:beforeAutospacing="0"/>
              <w:jc w:val="center"/>
              <w:rPr>
                <w:rFonts w:asciiTheme="minorHAnsi" w:hAnsiTheme="minorHAnsi"/>
                <w:b/>
                <w:bCs/>
                <w:color w:val="000000" w:themeColor="text1"/>
                <w:sz w:val="22"/>
                <w:szCs w:val="22"/>
              </w:rPr>
            </w:pPr>
            <w:r w:rsidRPr="00AA7B67">
              <w:rPr>
                <w:rFonts w:asciiTheme="minorHAnsi" w:hAnsiTheme="minorHAnsi"/>
                <w:b/>
                <w:bCs/>
                <w:color w:val="000000" w:themeColor="text1"/>
                <w:sz w:val="22"/>
                <w:szCs w:val="22"/>
              </w:rPr>
              <w:t>OBSERVACIONES</w:t>
            </w:r>
          </w:p>
        </w:tc>
      </w:tr>
      <w:tr w:rsidR="00AA7B67" w:rsidRPr="00AA7B67" w14:paraId="0A543C55" w14:textId="77777777" w:rsidTr="002C408E">
        <w:trPr>
          <w:jc w:val="center"/>
        </w:trPr>
        <w:tc>
          <w:tcPr>
            <w:tcW w:w="666" w:type="dxa"/>
            <w:vAlign w:val="center"/>
          </w:tcPr>
          <w:p w14:paraId="0153E5D8" w14:textId="4691FA2A" w:rsidR="00AA7767" w:rsidRPr="00AA7B67" w:rsidRDefault="00AA7767" w:rsidP="00874967">
            <w:pPr>
              <w:pStyle w:val="western"/>
              <w:spacing w:before="0" w:beforeAutospacing="0"/>
              <w:jc w:val="center"/>
              <w:rPr>
                <w:b/>
                <w:bCs/>
                <w:color w:val="000000" w:themeColor="text1"/>
                <w:sz w:val="18"/>
                <w:szCs w:val="18"/>
              </w:rPr>
            </w:pPr>
            <w:r w:rsidRPr="00AA7B67">
              <w:rPr>
                <w:b/>
                <w:bCs/>
                <w:color w:val="000000" w:themeColor="text1"/>
                <w:sz w:val="18"/>
                <w:szCs w:val="18"/>
              </w:rPr>
              <w:t>4</w:t>
            </w:r>
          </w:p>
        </w:tc>
        <w:tc>
          <w:tcPr>
            <w:tcW w:w="4002" w:type="dxa"/>
          </w:tcPr>
          <w:p w14:paraId="0AA5328A" w14:textId="6936F8AB" w:rsidR="00AA7767" w:rsidRPr="00AA7B67" w:rsidRDefault="00AA7767" w:rsidP="00AA7767">
            <w:pPr>
              <w:pStyle w:val="western"/>
              <w:spacing w:before="0" w:beforeAutospacing="0"/>
              <w:rPr>
                <w:color w:val="000000" w:themeColor="text1"/>
                <w:sz w:val="18"/>
                <w:szCs w:val="18"/>
              </w:rPr>
            </w:pPr>
            <w:r w:rsidRPr="00AA7B67">
              <w:rPr>
                <w:b/>
                <w:color w:val="000000" w:themeColor="text1"/>
                <w:sz w:val="18"/>
                <w:szCs w:val="18"/>
              </w:rPr>
              <w:t>Excavaciones y Obra Hidráulica Segura, S.A. de C.V.</w:t>
            </w:r>
          </w:p>
        </w:tc>
        <w:tc>
          <w:tcPr>
            <w:tcW w:w="4160" w:type="dxa"/>
            <w:vAlign w:val="center"/>
          </w:tcPr>
          <w:p w14:paraId="7E908BE8" w14:textId="7CEEA909" w:rsidR="00AA7767" w:rsidRPr="00AA7B67" w:rsidRDefault="00AA7767" w:rsidP="00AA7767">
            <w:pPr>
              <w:pStyle w:val="western"/>
              <w:spacing w:before="0" w:beforeAutospacing="0"/>
              <w:rPr>
                <w:color w:val="000000" w:themeColor="text1"/>
                <w:sz w:val="18"/>
                <w:szCs w:val="18"/>
              </w:rPr>
            </w:pPr>
            <w:r w:rsidRPr="00AA7B67">
              <w:rPr>
                <w:color w:val="000000" w:themeColor="text1"/>
                <w:sz w:val="18"/>
                <w:szCs w:val="18"/>
              </w:rPr>
              <w:t>Se desecha por presentar incompleto el PT-25 (USB) faltó el PT-18</w:t>
            </w:r>
          </w:p>
        </w:tc>
      </w:tr>
      <w:tr w:rsidR="00AA7767" w:rsidRPr="00AA7B67" w14:paraId="23091D94" w14:textId="77777777" w:rsidTr="002C408E">
        <w:trPr>
          <w:jc w:val="center"/>
        </w:trPr>
        <w:tc>
          <w:tcPr>
            <w:tcW w:w="666" w:type="dxa"/>
            <w:vAlign w:val="center"/>
          </w:tcPr>
          <w:p w14:paraId="14F5D791" w14:textId="6AD7B434" w:rsidR="00AA7767" w:rsidRPr="00AA7B67" w:rsidRDefault="00AA7767" w:rsidP="00874967">
            <w:pPr>
              <w:pStyle w:val="western"/>
              <w:spacing w:before="0" w:beforeAutospacing="0"/>
              <w:jc w:val="center"/>
              <w:rPr>
                <w:b/>
                <w:bCs/>
                <w:color w:val="000000" w:themeColor="text1"/>
                <w:sz w:val="18"/>
                <w:szCs w:val="18"/>
              </w:rPr>
            </w:pPr>
            <w:r w:rsidRPr="00AA7B67">
              <w:rPr>
                <w:b/>
                <w:bCs/>
                <w:color w:val="000000" w:themeColor="text1"/>
                <w:sz w:val="18"/>
                <w:szCs w:val="18"/>
              </w:rPr>
              <w:t>3</w:t>
            </w:r>
          </w:p>
        </w:tc>
        <w:tc>
          <w:tcPr>
            <w:tcW w:w="4002" w:type="dxa"/>
          </w:tcPr>
          <w:p w14:paraId="365B9152" w14:textId="70292B7E" w:rsidR="00AA7767" w:rsidRPr="00AA7B67" w:rsidRDefault="00AA7767" w:rsidP="00AA7767">
            <w:pPr>
              <w:pStyle w:val="western"/>
              <w:spacing w:before="0" w:beforeAutospacing="0"/>
              <w:rPr>
                <w:color w:val="000000" w:themeColor="text1"/>
                <w:sz w:val="18"/>
                <w:szCs w:val="18"/>
              </w:rPr>
            </w:pPr>
            <w:proofErr w:type="spellStart"/>
            <w:r w:rsidRPr="00AA7B67">
              <w:rPr>
                <w:b/>
                <w:color w:val="000000" w:themeColor="text1"/>
                <w:sz w:val="18"/>
                <w:szCs w:val="18"/>
              </w:rPr>
              <w:t>Cuiba</w:t>
            </w:r>
            <w:proofErr w:type="spellEnd"/>
            <w:r w:rsidRPr="00AA7B67">
              <w:rPr>
                <w:b/>
                <w:color w:val="000000" w:themeColor="text1"/>
                <w:sz w:val="18"/>
                <w:szCs w:val="18"/>
              </w:rPr>
              <w:t xml:space="preserve"> Constructora, S.A. de C.V. </w:t>
            </w:r>
          </w:p>
        </w:tc>
        <w:tc>
          <w:tcPr>
            <w:tcW w:w="4160" w:type="dxa"/>
            <w:vAlign w:val="center"/>
          </w:tcPr>
          <w:p w14:paraId="71E2C0BE" w14:textId="767683AC" w:rsidR="00AA7767" w:rsidRPr="00AA7B67" w:rsidRDefault="00AA7767" w:rsidP="00AA7767">
            <w:pPr>
              <w:pStyle w:val="western"/>
              <w:spacing w:before="0" w:beforeAutospacing="0"/>
              <w:rPr>
                <w:color w:val="000000" w:themeColor="text1"/>
                <w:sz w:val="18"/>
                <w:szCs w:val="18"/>
              </w:rPr>
            </w:pPr>
            <w:r w:rsidRPr="00AA7B67">
              <w:rPr>
                <w:color w:val="000000" w:themeColor="text1"/>
                <w:sz w:val="18"/>
                <w:szCs w:val="18"/>
              </w:rPr>
              <w:t>Se desecha por presentar vencido la opinión de cumplimiento PT-21</w:t>
            </w:r>
          </w:p>
        </w:tc>
      </w:tr>
    </w:tbl>
    <w:p w14:paraId="5C9B3A1B" w14:textId="77777777" w:rsidR="00A43826" w:rsidRPr="00AA7B67" w:rsidRDefault="00A43826" w:rsidP="00A43826">
      <w:pPr>
        <w:jc w:val="both"/>
        <w:rPr>
          <w:rFonts w:ascii="Arial" w:hAnsi="Arial" w:cs="Arial"/>
          <w:color w:val="000000" w:themeColor="text1"/>
          <w:sz w:val="20"/>
          <w:szCs w:val="20"/>
          <w:lang w:val="es-MX"/>
        </w:rPr>
      </w:pPr>
    </w:p>
    <w:p w14:paraId="1454E052" w14:textId="77777777" w:rsidR="00A43826" w:rsidRPr="00AA7B67" w:rsidRDefault="00A43826" w:rsidP="0029517D">
      <w:pPr>
        <w:jc w:val="both"/>
        <w:rPr>
          <w:rFonts w:ascii="Arial" w:hAnsi="Arial" w:cs="Arial"/>
          <w:b/>
          <w:color w:val="000000" w:themeColor="text1"/>
          <w:sz w:val="20"/>
          <w:szCs w:val="20"/>
          <w:lang w:val="es-MX"/>
        </w:rPr>
      </w:pPr>
    </w:p>
    <w:p w14:paraId="2CF945B5" w14:textId="5D566356" w:rsidR="00AA7767" w:rsidRPr="00AA7B67" w:rsidRDefault="00AA7767" w:rsidP="00AA7767">
      <w:pPr>
        <w:jc w:val="both"/>
        <w:rPr>
          <w:rFonts w:ascii="Arial" w:eastAsiaTheme="minorHAnsi" w:hAnsi="Arial" w:cs="Arial"/>
          <w:b/>
          <w:bCs/>
          <w:color w:val="000000" w:themeColor="text1"/>
          <w:sz w:val="20"/>
          <w:szCs w:val="20"/>
          <w:lang w:val="es-MX" w:eastAsia="en-US"/>
        </w:rPr>
      </w:pPr>
      <w:r w:rsidRPr="00AA7B67">
        <w:rPr>
          <w:rFonts w:ascii="Arial" w:hAnsi="Arial" w:cs="Arial"/>
          <w:color w:val="000000" w:themeColor="text1"/>
          <w:sz w:val="20"/>
          <w:szCs w:val="20"/>
          <w:lang w:val="es-MX"/>
        </w:rPr>
        <w:t xml:space="preserve">Se procedió con la apertura del procedimiento mediante la modalidad de Concurso Simplificado Sumario </w:t>
      </w:r>
      <w:r w:rsidR="00AE65BA" w:rsidRPr="00AA7B67">
        <w:rPr>
          <w:rFonts w:ascii="Arial" w:hAnsi="Arial" w:cs="Arial"/>
          <w:b/>
          <w:bCs/>
          <w:color w:val="000000" w:themeColor="text1"/>
          <w:sz w:val="20"/>
          <w:szCs w:val="20"/>
          <w:lang w:val="es-MX"/>
        </w:rPr>
        <w:t>DCI-MUN-RM-IM-CI-002-2026</w:t>
      </w:r>
      <w:r w:rsidRPr="00AA7B67">
        <w:rPr>
          <w:rFonts w:ascii="Arial" w:hAnsi="Arial" w:cs="Arial"/>
          <w:b/>
          <w:color w:val="000000" w:themeColor="text1"/>
          <w:sz w:val="20"/>
          <w:szCs w:val="20"/>
          <w:lang w:val="es-MX" w:eastAsia="es-MX"/>
        </w:rPr>
        <w:t xml:space="preserve"> </w:t>
      </w:r>
      <w:r w:rsidRPr="00AA7B67">
        <w:rPr>
          <w:rFonts w:ascii="Arial" w:hAnsi="Arial" w:cs="Arial"/>
          <w:color w:val="000000" w:themeColor="text1"/>
          <w:sz w:val="20"/>
          <w:szCs w:val="20"/>
          <w:lang w:val="es-MX"/>
        </w:rPr>
        <w:t xml:space="preserve">referente a: </w:t>
      </w:r>
      <w:r w:rsidR="00AE65BA" w:rsidRPr="00AA7B67">
        <w:rPr>
          <w:rFonts w:ascii="Arial" w:eastAsiaTheme="minorHAnsi" w:hAnsi="Arial" w:cs="Arial"/>
          <w:b/>
          <w:bCs/>
          <w:color w:val="000000" w:themeColor="text1"/>
          <w:sz w:val="20"/>
          <w:szCs w:val="20"/>
          <w:lang w:val="es-MX" w:eastAsia="en-US"/>
        </w:rPr>
        <w:t>Trabajos de rehabilitación y mantenimiento, adecuación de espacios en Base 1 de Protección Civil y Bomberos, obra complementaria, Municipio de Zapopan, Jalisco</w:t>
      </w:r>
      <w:r w:rsidRPr="00AA7B67">
        <w:rPr>
          <w:rFonts w:ascii="Arial" w:hAnsi="Arial" w:cs="Arial"/>
          <w:b/>
          <w:bCs/>
          <w:color w:val="000000" w:themeColor="text1"/>
          <w:sz w:val="20"/>
          <w:szCs w:val="20"/>
          <w:lang w:val="es-MX"/>
        </w:rPr>
        <w:t>,</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donde se invitó a 05 (cinco) empresas de las cuales las 5 (cinco) se presentaron al Acto de Presentación de Propuestas Técnicas y Económicas, una vez revisadas las propuestas técnicas y económicas, se obtuvieron los siguientes resultados:</w:t>
      </w:r>
    </w:p>
    <w:p w14:paraId="71F409D7" w14:textId="77777777" w:rsidR="00AA7767" w:rsidRPr="00AA7B67" w:rsidRDefault="00AA7767" w:rsidP="00AA7767">
      <w:pPr>
        <w:jc w:val="both"/>
        <w:rPr>
          <w:rFonts w:ascii="Arial" w:hAnsi="Arial" w:cs="Arial"/>
          <w:b/>
          <w:color w:val="000000" w:themeColor="text1"/>
          <w:sz w:val="20"/>
          <w:szCs w:val="20"/>
          <w:lang w:val="es-MX"/>
        </w:rPr>
      </w:pPr>
    </w:p>
    <w:p w14:paraId="3A2A7C2F" w14:textId="77777777" w:rsidR="00AA7767" w:rsidRPr="00AA7B67" w:rsidRDefault="00AA7767" w:rsidP="00AA7767">
      <w:pPr>
        <w:jc w:val="both"/>
        <w:rPr>
          <w:rFonts w:ascii="Arial" w:hAnsi="Arial" w:cs="Arial"/>
          <w:b/>
          <w:color w:val="000000" w:themeColor="text1"/>
          <w:sz w:val="20"/>
          <w:szCs w:val="20"/>
          <w:lang w:val="es-MX"/>
        </w:rPr>
      </w:pPr>
    </w:p>
    <w:p w14:paraId="25DF1CEF" w14:textId="77777777" w:rsidR="00AF158E" w:rsidRPr="00AA7B67" w:rsidRDefault="00AF158E" w:rsidP="00AA7767">
      <w:pPr>
        <w:jc w:val="both"/>
        <w:rPr>
          <w:rFonts w:ascii="Arial" w:hAnsi="Arial" w:cs="Arial"/>
          <w:b/>
          <w:color w:val="000000" w:themeColor="text1"/>
          <w:sz w:val="20"/>
          <w:szCs w:val="20"/>
          <w:lang w:val="es-MX"/>
        </w:rPr>
      </w:pPr>
    </w:p>
    <w:p w14:paraId="0AEAF351" w14:textId="0E9C8676" w:rsidR="00AA7767" w:rsidRPr="00AA7B67" w:rsidRDefault="00AA7767" w:rsidP="00AA7767">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Relación de propuestas presentadas:</w:t>
      </w:r>
    </w:p>
    <w:p w14:paraId="72850E8A" w14:textId="77777777" w:rsidR="00AA7767" w:rsidRPr="00AA7B67" w:rsidRDefault="00AA7767" w:rsidP="00AA7767">
      <w:pPr>
        <w:jc w:val="both"/>
        <w:rPr>
          <w:rFonts w:ascii="Arial" w:hAnsi="Arial" w:cs="Arial"/>
          <w:b/>
          <w:color w:val="000000" w:themeColor="text1"/>
          <w:sz w:val="20"/>
          <w:szCs w:val="20"/>
          <w:lang w:val="es-MX"/>
        </w:rPr>
      </w:pPr>
    </w:p>
    <w:p w14:paraId="758BB319" w14:textId="77777777" w:rsidR="00AA7767" w:rsidRPr="00AA7B67" w:rsidRDefault="00AA7767" w:rsidP="00AA7767">
      <w:pPr>
        <w:jc w:val="both"/>
        <w:rPr>
          <w:rFonts w:ascii="Arial" w:hAnsi="Arial" w:cs="Arial"/>
          <w:b/>
          <w:color w:val="000000" w:themeColor="text1"/>
          <w:sz w:val="6"/>
          <w:szCs w:val="20"/>
          <w:lang w:val="es-MX"/>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4351"/>
        <w:gridCol w:w="1985"/>
        <w:gridCol w:w="2117"/>
      </w:tblGrid>
      <w:tr w:rsidR="00AA7B67" w:rsidRPr="00AA7B67" w14:paraId="1A70EBB7" w14:textId="77777777" w:rsidTr="00226523">
        <w:trPr>
          <w:trHeight w:val="481"/>
          <w:jc w:val="center"/>
        </w:trPr>
        <w:tc>
          <w:tcPr>
            <w:tcW w:w="582" w:type="dxa"/>
            <w:tcBorders>
              <w:bottom w:val="single" w:sz="4" w:space="0" w:color="auto"/>
            </w:tcBorders>
            <w:shd w:val="clear" w:color="auto" w:fill="A6A6A6" w:themeFill="background1" w:themeFillShade="A6"/>
            <w:vAlign w:val="center"/>
            <w:hideMark/>
          </w:tcPr>
          <w:p w14:paraId="0B62C6BD" w14:textId="77777777" w:rsidR="00AA7767" w:rsidRPr="00AA7B67" w:rsidRDefault="00AA7767"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NO.</w:t>
            </w:r>
          </w:p>
        </w:tc>
        <w:tc>
          <w:tcPr>
            <w:tcW w:w="4351" w:type="dxa"/>
            <w:tcBorders>
              <w:bottom w:val="single" w:sz="4" w:space="0" w:color="auto"/>
            </w:tcBorders>
            <w:shd w:val="clear" w:color="auto" w:fill="A6A6A6" w:themeFill="background1" w:themeFillShade="A6"/>
            <w:vAlign w:val="center"/>
            <w:hideMark/>
          </w:tcPr>
          <w:p w14:paraId="676EEF7D" w14:textId="77777777" w:rsidR="00AA7767" w:rsidRPr="00AA7B67" w:rsidRDefault="00AA7767"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EMPRESA Y/O PERSONA FÍSICA</w:t>
            </w:r>
          </w:p>
        </w:tc>
        <w:tc>
          <w:tcPr>
            <w:tcW w:w="1985" w:type="dxa"/>
            <w:tcBorders>
              <w:bottom w:val="single" w:sz="4" w:space="0" w:color="auto"/>
            </w:tcBorders>
            <w:shd w:val="clear" w:color="auto" w:fill="A6A6A6" w:themeFill="background1" w:themeFillShade="A6"/>
            <w:vAlign w:val="center"/>
            <w:hideMark/>
          </w:tcPr>
          <w:p w14:paraId="25E67C68" w14:textId="77777777" w:rsidR="00AA7767" w:rsidRPr="00AA7B67" w:rsidRDefault="00AA7767"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DOCUMENTACIÓN</w:t>
            </w:r>
          </w:p>
        </w:tc>
        <w:tc>
          <w:tcPr>
            <w:tcW w:w="2117" w:type="dxa"/>
            <w:tcBorders>
              <w:bottom w:val="single" w:sz="4" w:space="0" w:color="auto"/>
            </w:tcBorders>
            <w:shd w:val="clear" w:color="auto" w:fill="A6A6A6" w:themeFill="background1" w:themeFillShade="A6"/>
            <w:vAlign w:val="center"/>
            <w:hideMark/>
          </w:tcPr>
          <w:p w14:paraId="163F6E23" w14:textId="77777777" w:rsidR="00AA7767" w:rsidRPr="00AA7B67" w:rsidRDefault="00AA7767"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IMPORTE SIN IVA</w:t>
            </w:r>
          </w:p>
        </w:tc>
      </w:tr>
      <w:tr w:rsidR="00AA7B67" w:rsidRPr="00AA7B67" w14:paraId="4F7B2EF8" w14:textId="77777777" w:rsidTr="00503E54">
        <w:trPr>
          <w:trHeight w:val="315"/>
          <w:jc w:val="center"/>
        </w:trPr>
        <w:tc>
          <w:tcPr>
            <w:tcW w:w="582" w:type="dxa"/>
            <w:vAlign w:val="center"/>
          </w:tcPr>
          <w:p w14:paraId="790F8B64" w14:textId="77777777" w:rsidR="00AE65BA" w:rsidRPr="00AA7B67" w:rsidRDefault="00AE65BA" w:rsidP="00AE65BA">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1</w:t>
            </w:r>
          </w:p>
        </w:tc>
        <w:tc>
          <w:tcPr>
            <w:tcW w:w="4351" w:type="dxa"/>
            <w:vAlign w:val="center"/>
          </w:tcPr>
          <w:p w14:paraId="64637935" w14:textId="5E949988" w:rsidR="00AE65BA" w:rsidRPr="00AA7B67" w:rsidRDefault="00AE65BA" w:rsidP="00AE65BA">
            <w:pPr>
              <w:autoSpaceDE w:val="0"/>
              <w:autoSpaceDN w:val="0"/>
              <w:adjustRightInd w:val="0"/>
              <w:ind w:right="126"/>
              <w:rPr>
                <w:rFonts w:ascii="Arial" w:hAnsi="Arial" w:cs="Arial"/>
                <w:bCs/>
                <w:color w:val="000000" w:themeColor="text1"/>
                <w:sz w:val="18"/>
                <w:szCs w:val="18"/>
                <w:lang w:val="es-MX"/>
              </w:rPr>
            </w:pPr>
            <w:proofErr w:type="spellStart"/>
            <w:r w:rsidRPr="00AA7B67">
              <w:rPr>
                <w:rFonts w:ascii="Arial" w:hAnsi="Arial" w:cs="Arial"/>
                <w:b/>
                <w:color w:val="000000" w:themeColor="text1"/>
                <w:sz w:val="18"/>
                <w:szCs w:val="18"/>
              </w:rPr>
              <w:t>Calae</w:t>
            </w:r>
            <w:proofErr w:type="spellEnd"/>
            <w:r w:rsidRPr="00AA7B67">
              <w:rPr>
                <w:rFonts w:ascii="Arial" w:hAnsi="Arial" w:cs="Arial"/>
                <w:b/>
                <w:color w:val="000000" w:themeColor="text1"/>
                <w:sz w:val="18"/>
                <w:szCs w:val="18"/>
              </w:rPr>
              <w:t xml:space="preserve"> Ingenieros Civiles, S.A. de C.V.</w:t>
            </w:r>
          </w:p>
        </w:tc>
        <w:tc>
          <w:tcPr>
            <w:tcW w:w="1985" w:type="dxa"/>
            <w:shd w:val="clear" w:color="auto" w:fill="auto"/>
            <w:vAlign w:val="center"/>
          </w:tcPr>
          <w:p w14:paraId="572DC616" w14:textId="05D2D006" w:rsidR="00AE65BA" w:rsidRPr="00AA7B67" w:rsidRDefault="00AE65BA" w:rsidP="00AE65BA">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1215200C" w14:textId="038332F3" w:rsidR="00AE65BA" w:rsidRPr="00AA7B67" w:rsidRDefault="00AE65BA" w:rsidP="00AE65BA">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$6,586,949.46</w:t>
            </w:r>
          </w:p>
        </w:tc>
      </w:tr>
      <w:tr w:rsidR="00AA7B67" w:rsidRPr="00AA7B67" w14:paraId="77DE614B" w14:textId="77777777" w:rsidTr="00503E54">
        <w:trPr>
          <w:trHeight w:val="315"/>
          <w:jc w:val="center"/>
        </w:trPr>
        <w:tc>
          <w:tcPr>
            <w:tcW w:w="582" w:type="dxa"/>
            <w:vAlign w:val="center"/>
          </w:tcPr>
          <w:p w14:paraId="43C5CC4A" w14:textId="77777777" w:rsidR="00AE65BA" w:rsidRPr="00AA7B67" w:rsidRDefault="00AE65BA" w:rsidP="00AE65BA">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2</w:t>
            </w:r>
          </w:p>
        </w:tc>
        <w:tc>
          <w:tcPr>
            <w:tcW w:w="4351" w:type="dxa"/>
          </w:tcPr>
          <w:p w14:paraId="5B4653AA" w14:textId="77777777" w:rsidR="00AE65BA" w:rsidRPr="00AA7B67" w:rsidRDefault="00AE65BA" w:rsidP="00AE65BA">
            <w:pPr>
              <w:ind w:right="-376"/>
              <w:rPr>
                <w:rFonts w:ascii="Arial" w:hAnsi="Arial" w:cs="Arial"/>
                <w:b/>
                <w:color w:val="000000" w:themeColor="text1"/>
                <w:sz w:val="18"/>
                <w:szCs w:val="18"/>
              </w:rPr>
            </w:pPr>
            <w:r w:rsidRPr="00AA7B67">
              <w:rPr>
                <w:rFonts w:ascii="Arial" w:hAnsi="Arial" w:cs="Arial"/>
                <w:b/>
                <w:color w:val="000000" w:themeColor="text1"/>
                <w:sz w:val="18"/>
                <w:szCs w:val="18"/>
              </w:rPr>
              <w:t xml:space="preserve">Proyectos e Insumos Industriales </w:t>
            </w:r>
            <w:proofErr w:type="spellStart"/>
            <w:r w:rsidRPr="00AA7B67">
              <w:rPr>
                <w:rFonts w:ascii="Arial" w:hAnsi="Arial" w:cs="Arial"/>
                <w:b/>
                <w:color w:val="000000" w:themeColor="text1"/>
                <w:sz w:val="18"/>
                <w:szCs w:val="18"/>
              </w:rPr>
              <w:t>Jelp</w:t>
            </w:r>
            <w:proofErr w:type="spellEnd"/>
            <w:r w:rsidRPr="00AA7B67">
              <w:rPr>
                <w:rFonts w:ascii="Arial" w:hAnsi="Arial" w:cs="Arial"/>
                <w:b/>
                <w:color w:val="000000" w:themeColor="text1"/>
                <w:sz w:val="18"/>
                <w:szCs w:val="18"/>
              </w:rPr>
              <w:t>,</w:t>
            </w:r>
          </w:p>
          <w:p w14:paraId="163B17D0" w14:textId="34049439" w:rsidR="00AE65BA" w:rsidRPr="00AA7B67" w:rsidRDefault="00AE65BA" w:rsidP="00AE65BA">
            <w:pPr>
              <w:autoSpaceDE w:val="0"/>
              <w:autoSpaceDN w:val="0"/>
              <w:adjustRightInd w:val="0"/>
              <w:ind w:right="126"/>
              <w:rPr>
                <w:rFonts w:ascii="Arial" w:hAnsi="Arial" w:cs="Arial"/>
                <w:bCs/>
                <w:color w:val="000000" w:themeColor="text1"/>
                <w:sz w:val="18"/>
                <w:szCs w:val="18"/>
                <w:lang w:val="es-MX"/>
              </w:rPr>
            </w:pPr>
            <w:r w:rsidRPr="00AA7B67">
              <w:rPr>
                <w:rFonts w:ascii="Arial" w:hAnsi="Arial" w:cs="Arial"/>
                <w:b/>
                <w:color w:val="000000" w:themeColor="text1"/>
                <w:sz w:val="18"/>
                <w:szCs w:val="18"/>
              </w:rPr>
              <w:t>S.A. de C.V.</w:t>
            </w:r>
          </w:p>
        </w:tc>
        <w:tc>
          <w:tcPr>
            <w:tcW w:w="1985" w:type="dxa"/>
            <w:shd w:val="clear" w:color="auto" w:fill="auto"/>
            <w:vAlign w:val="center"/>
          </w:tcPr>
          <w:p w14:paraId="740D53BC" w14:textId="2EB72507" w:rsidR="00AE65BA" w:rsidRPr="00AA7B67" w:rsidRDefault="00AE65BA" w:rsidP="00AE65BA">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3E5256F2" w14:textId="43143A9C" w:rsidR="00AE65BA" w:rsidRPr="00AA7B67" w:rsidRDefault="00AE65BA" w:rsidP="00AE65BA">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$6,516,641.78</w:t>
            </w:r>
          </w:p>
        </w:tc>
      </w:tr>
      <w:tr w:rsidR="00AA7B67" w:rsidRPr="00AA7B67" w14:paraId="6D55F9C1" w14:textId="77777777" w:rsidTr="00503E54">
        <w:trPr>
          <w:trHeight w:val="315"/>
          <w:jc w:val="center"/>
        </w:trPr>
        <w:tc>
          <w:tcPr>
            <w:tcW w:w="582" w:type="dxa"/>
            <w:vAlign w:val="center"/>
          </w:tcPr>
          <w:p w14:paraId="29478337" w14:textId="77777777" w:rsidR="00AE65BA" w:rsidRPr="00AA7B67" w:rsidRDefault="00AE65BA" w:rsidP="00AE65BA">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3</w:t>
            </w:r>
          </w:p>
        </w:tc>
        <w:tc>
          <w:tcPr>
            <w:tcW w:w="4351" w:type="dxa"/>
          </w:tcPr>
          <w:p w14:paraId="3781B052" w14:textId="7A194DEE" w:rsidR="00AE65BA" w:rsidRPr="00AA7B67" w:rsidRDefault="00AE65BA" w:rsidP="00AE65BA">
            <w:pPr>
              <w:autoSpaceDE w:val="0"/>
              <w:autoSpaceDN w:val="0"/>
              <w:adjustRightInd w:val="0"/>
              <w:ind w:right="126"/>
              <w:rPr>
                <w:rFonts w:ascii="Arial" w:hAnsi="Arial" w:cs="Arial"/>
                <w:bCs/>
                <w:color w:val="000000" w:themeColor="text1"/>
                <w:sz w:val="18"/>
                <w:szCs w:val="18"/>
                <w:lang w:val="pt-PT"/>
              </w:rPr>
            </w:pPr>
            <w:r w:rsidRPr="00AA7B67">
              <w:rPr>
                <w:rFonts w:ascii="Arial" w:hAnsi="Arial" w:cs="Arial"/>
                <w:b/>
                <w:color w:val="000000" w:themeColor="text1"/>
                <w:sz w:val="18"/>
                <w:szCs w:val="18"/>
              </w:rPr>
              <w:t xml:space="preserve">Ingeniería y Soluciones Jada, S.A. de C.V. </w:t>
            </w:r>
          </w:p>
        </w:tc>
        <w:tc>
          <w:tcPr>
            <w:tcW w:w="1985" w:type="dxa"/>
            <w:shd w:val="clear" w:color="auto" w:fill="auto"/>
            <w:vAlign w:val="center"/>
          </w:tcPr>
          <w:p w14:paraId="0555FD61" w14:textId="37CFACCE" w:rsidR="00AE65BA" w:rsidRPr="00AA7B67" w:rsidRDefault="00AE65BA" w:rsidP="00AE65BA">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4EE61F92" w14:textId="352532BA" w:rsidR="00AE65BA" w:rsidRPr="00AA7B67" w:rsidRDefault="00AE65BA" w:rsidP="00AE65BA">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$6,427,752.83</w:t>
            </w:r>
          </w:p>
        </w:tc>
      </w:tr>
      <w:tr w:rsidR="00AA7B67" w:rsidRPr="00AA7B67" w14:paraId="61AB2AA7" w14:textId="77777777" w:rsidTr="00503E54">
        <w:trPr>
          <w:trHeight w:val="315"/>
          <w:jc w:val="center"/>
        </w:trPr>
        <w:tc>
          <w:tcPr>
            <w:tcW w:w="582" w:type="dxa"/>
            <w:vAlign w:val="center"/>
          </w:tcPr>
          <w:p w14:paraId="165B5987" w14:textId="77777777" w:rsidR="00AE65BA" w:rsidRPr="00AA7B67" w:rsidRDefault="00AE65BA" w:rsidP="00AE65BA">
            <w:pPr>
              <w:jc w:val="center"/>
              <w:rPr>
                <w:rFonts w:ascii="Arial" w:hAnsi="Arial" w:cs="Arial"/>
                <w:b/>
                <w:bCs/>
                <w:color w:val="000000" w:themeColor="text1"/>
                <w:sz w:val="18"/>
                <w:szCs w:val="18"/>
                <w:lang w:eastAsia="es-MX"/>
              </w:rPr>
            </w:pPr>
            <w:r w:rsidRPr="00AA7B67">
              <w:rPr>
                <w:rFonts w:ascii="Arial" w:hAnsi="Arial" w:cs="Arial"/>
                <w:b/>
                <w:bCs/>
                <w:color w:val="000000" w:themeColor="text1"/>
                <w:sz w:val="18"/>
                <w:szCs w:val="18"/>
                <w:lang w:eastAsia="es-MX"/>
              </w:rPr>
              <w:t>4</w:t>
            </w:r>
          </w:p>
        </w:tc>
        <w:tc>
          <w:tcPr>
            <w:tcW w:w="4351" w:type="dxa"/>
          </w:tcPr>
          <w:p w14:paraId="49863F9F" w14:textId="6F17E5E1" w:rsidR="00AE65BA" w:rsidRPr="00AA7B67" w:rsidRDefault="00AE65BA" w:rsidP="00AE65BA">
            <w:pPr>
              <w:autoSpaceDE w:val="0"/>
              <w:autoSpaceDN w:val="0"/>
              <w:adjustRightInd w:val="0"/>
              <w:ind w:right="126"/>
              <w:rPr>
                <w:rFonts w:ascii="Arial" w:hAnsi="Arial" w:cs="Arial"/>
                <w:color w:val="000000" w:themeColor="text1"/>
                <w:sz w:val="18"/>
                <w:szCs w:val="18"/>
                <w:lang w:val="pt-PT"/>
              </w:rPr>
            </w:pPr>
            <w:proofErr w:type="spellStart"/>
            <w:r w:rsidRPr="00AA7B67">
              <w:rPr>
                <w:rFonts w:ascii="Arial" w:hAnsi="Arial" w:cs="Arial"/>
                <w:b/>
                <w:color w:val="000000" w:themeColor="text1"/>
                <w:sz w:val="18"/>
                <w:szCs w:val="18"/>
              </w:rPr>
              <w:t>Felal</w:t>
            </w:r>
            <w:proofErr w:type="spellEnd"/>
            <w:r w:rsidRPr="00AA7B67">
              <w:rPr>
                <w:rFonts w:ascii="Arial" w:hAnsi="Arial" w:cs="Arial"/>
                <w:b/>
                <w:color w:val="000000" w:themeColor="text1"/>
                <w:sz w:val="18"/>
                <w:szCs w:val="18"/>
              </w:rPr>
              <w:t xml:space="preserve"> Construcciones, S.A. de C.V.</w:t>
            </w:r>
          </w:p>
        </w:tc>
        <w:tc>
          <w:tcPr>
            <w:tcW w:w="1985" w:type="dxa"/>
            <w:shd w:val="clear" w:color="auto" w:fill="auto"/>
            <w:vAlign w:val="center"/>
          </w:tcPr>
          <w:p w14:paraId="3E439DB7" w14:textId="02DAE08D" w:rsidR="00AE65BA" w:rsidRPr="00AA7B67" w:rsidRDefault="00AE65BA" w:rsidP="00AE65BA">
            <w:pPr>
              <w:jc w:val="center"/>
              <w:rPr>
                <w:rFonts w:ascii="Arial" w:hAnsi="Arial" w:cs="Arial"/>
                <w:color w:val="000000" w:themeColor="text1"/>
                <w:sz w:val="18"/>
                <w:szCs w:val="18"/>
              </w:rPr>
            </w:pPr>
            <w:r w:rsidRPr="00AA7B67">
              <w:rPr>
                <w:rFonts w:ascii="Arial" w:hAnsi="Arial" w:cs="Arial"/>
                <w:color w:val="000000" w:themeColor="text1"/>
                <w:sz w:val="18"/>
                <w:szCs w:val="18"/>
              </w:rPr>
              <w:t>SE ACEPTA</w:t>
            </w:r>
          </w:p>
        </w:tc>
        <w:tc>
          <w:tcPr>
            <w:tcW w:w="2117" w:type="dxa"/>
            <w:shd w:val="clear" w:color="auto" w:fill="auto"/>
          </w:tcPr>
          <w:p w14:paraId="43063EFC" w14:textId="21E545C9" w:rsidR="00AE65BA" w:rsidRPr="00AA7B67" w:rsidRDefault="00AE65BA" w:rsidP="00AE65BA">
            <w:pPr>
              <w:jc w:val="center"/>
              <w:rPr>
                <w:rFonts w:ascii="Arial" w:hAnsi="Arial" w:cs="Arial"/>
                <w:color w:val="000000" w:themeColor="text1"/>
                <w:sz w:val="18"/>
                <w:szCs w:val="18"/>
              </w:rPr>
            </w:pPr>
            <w:r w:rsidRPr="00AA7B67">
              <w:rPr>
                <w:rFonts w:ascii="Arial" w:hAnsi="Arial" w:cs="Arial"/>
                <w:b/>
                <w:bCs/>
                <w:color w:val="000000" w:themeColor="text1"/>
                <w:sz w:val="18"/>
                <w:szCs w:val="18"/>
              </w:rPr>
              <w:t>$6,857,551.34</w:t>
            </w:r>
          </w:p>
        </w:tc>
      </w:tr>
      <w:tr w:rsidR="00AE65BA" w:rsidRPr="00AA7B67" w14:paraId="7261793B" w14:textId="77777777" w:rsidTr="00503E54">
        <w:trPr>
          <w:trHeight w:val="315"/>
          <w:jc w:val="center"/>
        </w:trPr>
        <w:tc>
          <w:tcPr>
            <w:tcW w:w="582" w:type="dxa"/>
            <w:vAlign w:val="center"/>
          </w:tcPr>
          <w:p w14:paraId="7E903217" w14:textId="77777777" w:rsidR="00AE65BA" w:rsidRPr="00AA7B67" w:rsidRDefault="00AE65BA" w:rsidP="00AE65BA">
            <w:pPr>
              <w:jc w:val="center"/>
              <w:rPr>
                <w:rFonts w:ascii="Arial" w:hAnsi="Arial" w:cs="Arial"/>
                <w:b/>
                <w:bCs/>
                <w:color w:val="000000" w:themeColor="text1"/>
                <w:sz w:val="18"/>
                <w:szCs w:val="18"/>
                <w:lang w:val="pt-PT" w:eastAsia="es-MX"/>
              </w:rPr>
            </w:pPr>
            <w:r w:rsidRPr="00AA7B67">
              <w:rPr>
                <w:rFonts w:ascii="Arial" w:hAnsi="Arial" w:cs="Arial"/>
                <w:b/>
                <w:bCs/>
                <w:color w:val="000000" w:themeColor="text1"/>
                <w:sz w:val="18"/>
                <w:szCs w:val="18"/>
                <w:lang w:val="pt-PT" w:eastAsia="es-MX"/>
              </w:rPr>
              <w:t>5</w:t>
            </w:r>
          </w:p>
        </w:tc>
        <w:tc>
          <w:tcPr>
            <w:tcW w:w="4351" w:type="dxa"/>
          </w:tcPr>
          <w:p w14:paraId="7CDE8BFF" w14:textId="73B2EB36" w:rsidR="00AE65BA" w:rsidRPr="00AA7B67" w:rsidRDefault="00AE65BA" w:rsidP="00AE65BA">
            <w:pPr>
              <w:autoSpaceDE w:val="0"/>
              <w:autoSpaceDN w:val="0"/>
              <w:adjustRightInd w:val="0"/>
              <w:ind w:right="126"/>
              <w:rPr>
                <w:rFonts w:ascii="Arial" w:hAnsi="Arial" w:cs="Arial"/>
                <w:color w:val="000000" w:themeColor="text1"/>
                <w:sz w:val="18"/>
                <w:szCs w:val="18"/>
              </w:rPr>
            </w:pPr>
            <w:proofErr w:type="spellStart"/>
            <w:r w:rsidRPr="00AA7B67">
              <w:rPr>
                <w:rFonts w:ascii="Arial" w:hAnsi="Arial" w:cs="Arial"/>
                <w:b/>
                <w:color w:val="000000" w:themeColor="text1"/>
                <w:sz w:val="18"/>
                <w:szCs w:val="18"/>
              </w:rPr>
              <w:t>Construtop</w:t>
            </w:r>
            <w:proofErr w:type="spellEnd"/>
            <w:r w:rsidRPr="00AA7B67">
              <w:rPr>
                <w:rFonts w:ascii="Arial" w:hAnsi="Arial" w:cs="Arial"/>
                <w:b/>
                <w:color w:val="000000" w:themeColor="text1"/>
                <w:sz w:val="18"/>
                <w:szCs w:val="18"/>
              </w:rPr>
              <w:t xml:space="preserve">, S.A. de C.V. </w:t>
            </w:r>
          </w:p>
        </w:tc>
        <w:tc>
          <w:tcPr>
            <w:tcW w:w="1985" w:type="dxa"/>
            <w:shd w:val="clear" w:color="auto" w:fill="auto"/>
            <w:vAlign w:val="center"/>
          </w:tcPr>
          <w:p w14:paraId="00ADA85B" w14:textId="31F67A7E" w:rsidR="00AE65BA" w:rsidRPr="00AA7B67" w:rsidRDefault="00AE65BA" w:rsidP="00AE65BA">
            <w:pPr>
              <w:jc w:val="center"/>
              <w:rPr>
                <w:rFonts w:ascii="Arial" w:hAnsi="Arial" w:cs="Arial"/>
                <w:color w:val="000000" w:themeColor="text1"/>
                <w:sz w:val="18"/>
                <w:szCs w:val="18"/>
              </w:rPr>
            </w:pPr>
            <w:r w:rsidRPr="00AA7B67">
              <w:rPr>
                <w:rFonts w:ascii="Arial" w:hAnsi="Arial" w:cs="Arial"/>
                <w:color w:val="000000" w:themeColor="text1"/>
                <w:sz w:val="18"/>
                <w:szCs w:val="18"/>
              </w:rPr>
              <w:t>SE ACEPTA</w:t>
            </w:r>
          </w:p>
        </w:tc>
        <w:tc>
          <w:tcPr>
            <w:tcW w:w="2117" w:type="dxa"/>
            <w:shd w:val="clear" w:color="auto" w:fill="auto"/>
          </w:tcPr>
          <w:p w14:paraId="21206222" w14:textId="57C6019F" w:rsidR="00AE65BA" w:rsidRPr="00AA7B67" w:rsidRDefault="00AE65BA" w:rsidP="00AE65BA">
            <w:pPr>
              <w:jc w:val="center"/>
              <w:rPr>
                <w:rFonts w:ascii="Arial" w:hAnsi="Arial" w:cs="Arial"/>
                <w:color w:val="000000" w:themeColor="text1"/>
                <w:sz w:val="18"/>
                <w:szCs w:val="18"/>
              </w:rPr>
            </w:pPr>
            <w:r w:rsidRPr="00AA7B67">
              <w:rPr>
                <w:rFonts w:ascii="Arial" w:hAnsi="Arial" w:cs="Arial"/>
                <w:b/>
                <w:bCs/>
                <w:color w:val="000000" w:themeColor="text1"/>
                <w:sz w:val="18"/>
                <w:szCs w:val="18"/>
              </w:rPr>
              <w:t>$6,721,109.21</w:t>
            </w:r>
          </w:p>
        </w:tc>
      </w:tr>
    </w:tbl>
    <w:p w14:paraId="2074D1B2" w14:textId="77777777" w:rsidR="00AA7767" w:rsidRPr="00AA7B67" w:rsidRDefault="00AA7767" w:rsidP="00AA7767">
      <w:pPr>
        <w:jc w:val="both"/>
        <w:rPr>
          <w:rFonts w:ascii="Arial" w:hAnsi="Arial" w:cs="Arial"/>
          <w:b/>
          <w:bCs/>
          <w:color w:val="000000" w:themeColor="text1"/>
          <w:sz w:val="20"/>
          <w:szCs w:val="20"/>
        </w:rPr>
      </w:pPr>
    </w:p>
    <w:p w14:paraId="3C9D6245" w14:textId="2DC94FA0" w:rsidR="00AA7767" w:rsidRPr="00AA7B67" w:rsidRDefault="00AE65BA" w:rsidP="00AA7767">
      <w:pPr>
        <w:jc w:val="both"/>
        <w:rPr>
          <w:rFonts w:ascii="Arial" w:hAnsi="Arial" w:cs="Arial"/>
          <w:b/>
          <w:bCs/>
          <w:color w:val="000000" w:themeColor="text1"/>
          <w:sz w:val="20"/>
          <w:szCs w:val="20"/>
        </w:rPr>
      </w:pPr>
      <w:r w:rsidRPr="00AA7B67">
        <w:rPr>
          <w:rFonts w:asciiTheme="minorHAnsi" w:hAnsiTheme="minorHAnsi"/>
          <w:b/>
          <w:color w:val="000000" w:themeColor="text1"/>
          <w:sz w:val="22"/>
          <w:szCs w:val="22"/>
        </w:rPr>
        <w:t>En este acto no se desecharon propuestas.</w:t>
      </w:r>
    </w:p>
    <w:p w14:paraId="7CCFCB47" w14:textId="77777777" w:rsidR="00AA7767" w:rsidRPr="00AA7B67" w:rsidRDefault="00AA7767" w:rsidP="00AA7767">
      <w:pPr>
        <w:jc w:val="both"/>
        <w:rPr>
          <w:rFonts w:ascii="Arial" w:hAnsi="Arial" w:cs="Arial"/>
          <w:b/>
          <w:bCs/>
          <w:color w:val="000000" w:themeColor="text1"/>
          <w:sz w:val="20"/>
          <w:szCs w:val="20"/>
        </w:rPr>
      </w:pPr>
    </w:p>
    <w:p w14:paraId="6E80AEDA" w14:textId="77777777" w:rsidR="00AE65BA" w:rsidRPr="00AA7B67" w:rsidRDefault="00AE65BA" w:rsidP="00AA7767">
      <w:pPr>
        <w:jc w:val="both"/>
        <w:rPr>
          <w:rFonts w:ascii="Arial" w:hAnsi="Arial" w:cs="Arial"/>
          <w:color w:val="000000" w:themeColor="text1"/>
          <w:sz w:val="20"/>
          <w:szCs w:val="20"/>
          <w:lang w:val="es-MX"/>
        </w:rPr>
      </w:pPr>
    </w:p>
    <w:p w14:paraId="08E6D79A" w14:textId="77777777" w:rsidR="00AF158E" w:rsidRPr="00AA7B67" w:rsidRDefault="00AF158E" w:rsidP="00AA7767">
      <w:pPr>
        <w:jc w:val="both"/>
        <w:rPr>
          <w:rFonts w:ascii="Arial" w:hAnsi="Arial" w:cs="Arial"/>
          <w:color w:val="000000" w:themeColor="text1"/>
          <w:sz w:val="20"/>
          <w:szCs w:val="20"/>
          <w:lang w:val="es-MX"/>
        </w:rPr>
      </w:pPr>
    </w:p>
    <w:p w14:paraId="4EE6E500" w14:textId="77777777" w:rsidR="00AE65BA" w:rsidRPr="00AA7B67" w:rsidRDefault="00AE65BA" w:rsidP="00AA7767">
      <w:pPr>
        <w:jc w:val="both"/>
        <w:rPr>
          <w:rFonts w:ascii="Arial" w:hAnsi="Arial" w:cs="Arial"/>
          <w:color w:val="000000" w:themeColor="text1"/>
          <w:sz w:val="20"/>
          <w:szCs w:val="20"/>
          <w:lang w:val="es-MX"/>
        </w:rPr>
      </w:pPr>
    </w:p>
    <w:p w14:paraId="6E7CEADE" w14:textId="3F20D264" w:rsidR="00AA7767" w:rsidRPr="00AA7B67" w:rsidRDefault="00AA7767" w:rsidP="00AA7767">
      <w:pPr>
        <w:jc w:val="both"/>
        <w:rPr>
          <w:rFonts w:ascii="Arial" w:eastAsiaTheme="minorHAnsi" w:hAnsi="Arial" w:cs="Arial"/>
          <w:b/>
          <w:bCs/>
          <w:color w:val="000000" w:themeColor="text1"/>
          <w:sz w:val="20"/>
          <w:szCs w:val="20"/>
          <w:lang w:val="es-MX" w:eastAsia="en-US"/>
        </w:rPr>
      </w:pPr>
      <w:r w:rsidRPr="00AA7B67">
        <w:rPr>
          <w:rFonts w:ascii="Arial" w:hAnsi="Arial" w:cs="Arial"/>
          <w:color w:val="000000" w:themeColor="text1"/>
          <w:sz w:val="20"/>
          <w:szCs w:val="20"/>
          <w:lang w:val="es-MX"/>
        </w:rPr>
        <w:t xml:space="preserve">Se procedió con la apertura del procedimiento mediante la modalidad de Concurso Simplificado Sumario </w:t>
      </w:r>
      <w:r w:rsidR="00AE65BA" w:rsidRPr="00AA7B67">
        <w:rPr>
          <w:rFonts w:ascii="Arial" w:hAnsi="Arial" w:cs="Arial"/>
          <w:b/>
          <w:bCs/>
          <w:color w:val="000000" w:themeColor="text1"/>
          <w:sz w:val="20"/>
          <w:szCs w:val="20"/>
          <w:lang w:val="es-MX"/>
        </w:rPr>
        <w:t>DCI-MUN-RM-IM-CI-003-2026</w:t>
      </w:r>
      <w:r w:rsidRPr="00AA7B67">
        <w:rPr>
          <w:rFonts w:ascii="Arial" w:hAnsi="Arial" w:cs="Arial"/>
          <w:b/>
          <w:color w:val="000000" w:themeColor="text1"/>
          <w:sz w:val="20"/>
          <w:szCs w:val="20"/>
          <w:lang w:val="es-MX" w:eastAsia="es-MX"/>
        </w:rPr>
        <w:t xml:space="preserve"> </w:t>
      </w:r>
      <w:r w:rsidRPr="00AA7B67">
        <w:rPr>
          <w:rFonts w:ascii="Arial" w:hAnsi="Arial" w:cs="Arial"/>
          <w:color w:val="000000" w:themeColor="text1"/>
          <w:sz w:val="20"/>
          <w:szCs w:val="20"/>
          <w:lang w:val="es-MX"/>
        </w:rPr>
        <w:t xml:space="preserve">referente a: </w:t>
      </w:r>
      <w:r w:rsidR="00AE65BA" w:rsidRPr="00AA7B67">
        <w:rPr>
          <w:rFonts w:ascii="Arial" w:eastAsiaTheme="minorHAnsi" w:hAnsi="Arial" w:cs="Arial"/>
          <w:b/>
          <w:bCs/>
          <w:color w:val="000000" w:themeColor="text1"/>
          <w:sz w:val="20"/>
          <w:szCs w:val="20"/>
          <w:lang w:val="es-MX" w:eastAsia="en-US"/>
        </w:rPr>
        <w:t xml:space="preserve">Mantenimiento e impermeabilizante de inmuebles municipales en Unidad Basílica, Museo de Arte Zapopan y </w:t>
      </w:r>
      <w:proofErr w:type="spellStart"/>
      <w:r w:rsidR="00AE65BA" w:rsidRPr="00AA7B67">
        <w:rPr>
          <w:rFonts w:ascii="Arial" w:eastAsiaTheme="minorHAnsi" w:hAnsi="Arial" w:cs="Arial"/>
          <w:b/>
          <w:bCs/>
          <w:color w:val="000000" w:themeColor="text1"/>
          <w:sz w:val="20"/>
          <w:szCs w:val="20"/>
          <w:lang w:val="es-MX" w:eastAsia="en-US"/>
        </w:rPr>
        <w:t>DICOE</w:t>
      </w:r>
      <w:proofErr w:type="spellEnd"/>
      <w:r w:rsidR="00AE65BA" w:rsidRPr="00AA7B67">
        <w:rPr>
          <w:rFonts w:ascii="Arial" w:eastAsiaTheme="minorHAnsi" w:hAnsi="Arial" w:cs="Arial"/>
          <w:b/>
          <w:bCs/>
          <w:color w:val="000000" w:themeColor="text1"/>
          <w:sz w:val="20"/>
          <w:szCs w:val="20"/>
          <w:lang w:val="es-MX" w:eastAsia="en-US"/>
        </w:rPr>
        <w:t>, así como trabajos complementarios, Municipio de Zapopan, Jalisco</w:t>
      </w:r>
      <w:r w:rsidRPr="00AA7B67">
        <w:rPr>
          <w:rFonts w:ascii="Arial" w:hAnsi="Arial" w:cs="Arial"/>
          <w:b/>
          <w:bCs/>
          <w:color w:val="000000" w:themeColor="text1"/>
          <w:sz w:val="20"/>
          <w:szCs w:val="20"/>
          <w:lang w:val="es-MX"/>
        </w:rPr>
        <w:t>,</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donde se invitó a 05 (cinco) empresas de las cuales las 5 (cinco) se presentaron al Acto de Presentación de Propuestas Técnicas y Económicas, una vez revisadas las propuestas técnicas y económicas, se obtuvieron los siguientes resultados:</w:t>
      </w:r>
    </w:p>
    <w:p w14:paraId="1B3239BF" w14:textId="77777777" w:rsidR="00AE65BA" w:rsidRPr="00AA7B67" w:rsidRDefault="00AE65BA" w:rsidP="00AA7767">
      <w:pPr>
        <w:jc w:val="both"/>
        <w:rPr>
          <w:rFonts w:ascii="Arial" w:hAnsi="Arial" w:cs="Arial"/>
          <w:b/>
          <w:color w:val="000000" w:themeColor="text1"/>
          <w:sz w:val="20"/>
          <w:szCs w:val="20"/>
          <w:lang w:val="es-MX"/>
        </w:rPr>
      </w:pPr>
    </w:p>
    <w:p w14:paraId="144493E7" w14:textId="77777777" w:rsidR="00AE65BA" w:rsidRPr="00AA7B67" w:rsidRDefault="00AE65BA" w:rsidP="00AA7767">
      <w:pPr>
        <w:jc w:val="both"/>
        <w:rPr>
          <w:rFonts w:ascii="Arial" w:hAnsi="Arial" w:cs="Arial"/>
          <w:b/>
          <w:color w:val="000000" w:themeColor="text1"/>
          <w:sz w:val="20"/>
          <w:szCs w:val="20"/>
          <w:lang w:val="es-MX"/>
        </w:rPr>
      </w:pPr>
    </w:p>
    <w:p w14:paraId="0EAEC826" w14:textId="77777777" w:rsidR="00AA7767" w:rsidRPr="00AA7B67" w:rsidRDefault="00AA7767" w:rsidP="00AA7767">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Relación de propuestas presentadas:</w:t>
      </w:r>
    </w:p>
    <w:p w14:paraId="62410D21" w14:textId="77777777" w:rsidR="00AA7767" w:rsidRPr="00AA7B67" w:rsidRDefault="00AA7767" w:rsidP="00AA7767">
      <w:pPr>
        <w:jc w:val="both"/>
        <w:rPr>
          <w:rFonts w:ascii="Arial" w:hAnsi="Arial" w:cs="Arial"/>
          <w:b/>
          <w:color w:val="000000" w:themeColor="text1"/>
          <w:sz w:val="20"/>
          <w:szCs w:val="20"/>
          <w:lang w:val="es-MX"/>
        </w:rPr>
      </w:pPr>
    </w:p>
    <w:p w14:paraId="74A19515" w14:textId="77777777" w:rsidR="00AA7767" w:rsidRPr="00AA7B67" w:rsidRDefault="00AA7767" w:rsidP="00AA7767">
      <w:pPr>
        <w:jc w:val="both"/>
        <w:rPr>
          <w:rFonts w:ascii="Arial" w:hAnsi="Arial" w:cs="Arial"/>
          <w:b/>
          <w:color w:val="000000" w:themeColor="text1"/>
          <w:sz w:val="6"/>
          <w:szCs w:val="20"/>
          <w:lang w:val="es-MX"/>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4351"/>
        <w:gridCol w:w="1985"/>
        <w:gridCol w:w="2117"/>
      </w:tblGrid>
      <w:tr w:rsidR="00AA7B67" w:rsidRPr="00AA7B67" w14:paraId="60C90E0F" w14:textId="77777777" w:rsidTr="00226523">
        <w:trPr>
          <w:trHeight w:val="481"/>
          <w:jc w:val="center"/>
        </w:trPr>
        <w:tc>
          <w:tcPr>
            <w:tcW w:w="582" w:type="dxa"/>
            <w:tcBorders>
              <w:bottom w:val="single" w:sz="4" w:space="0" w:color="auto"/>
            </w:tcBorders>
            <w:shd w:val="clear" w:color="auto" w:fill="A6A6A6" w:themeFill="background1" w:themeFillShade="A6"/>
            <w:vAlign w:val="center"/>
            <w:hideMark/>
          </w:tcPr>
          <w:p w14:paraId="75E14E9F" w14:textId="77777777" w:rsidR="00AA7767" w:rsidRPr="00AA7B67" w:rsidRDefault="00AA7767"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NO.</w:t>
            </w:r>
          </w:p>
        </w:tc>
        <w:tc>
          <w:tcPr>
            <w:tcW w:w="4351" w:type="dxa"/>
            <w:tcBorders>
              <w:bottom w:val="single" w:sz="4" w:space="0" w:color="auto"/>
            </w:tcBorders>
            <w:shd w:val="clear" w:color="auto" w:fill="A6A6A6" w:themeFill="background1" w:themeFillShade="A6"/>
            <w:vAlign w:val="center"/>
            <w:hideMark/>
          </w:tcPr>
          <w:p w14:paraId="5F921DAD" w14:textId="77777777" w:rsidR="00AA7767" w:rsidRPr="00AA7B67" w:rsidRDefault="00AA7767"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EMPRESA Y/O PERSONA FÍSICA</w:t>
            </w:r>
          </w:p>
        </w:tc>
        <w:tc>
          <w:tcPr>
            <w:tcW w:w="1985" w:type="dxa"/>
            <w:tcBorders>
              <w:bottom w:val="single" w:sz="4" w:space="0" w:color="auto"/>
            </w:tcBorders>
            <w:shd w:val="clear" w:color="auto" w:fill="A6A6A6" w:themeFill="background1" w:themeFillShade="A6"/>
            <w:vAlign w:val="center"/>
            <w:hideMark/>
          </w:tcPr>
          <w:p w14:paraId="03894FB1" w14:textId="77777777" w:rsidR="00AA7767" w:rsidRPr="00AA7B67" w:rsidRDefault="00AA7767"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DOCUMENTACIÓN</w:t>
            </w:r>
          </w:p>
        </w:tc>
        <w:tc>
          <w:tcPr>
            <w:tcW w:w="2117" w:type="dxa"/>
            <w:tcBorders>
              <w:bottom w:val="single" w:sz="4" w:space="0" w:color="auto"/>
            </w:tcBorders>
            <w:shd w:val="clear" w:color="auto" w:fill="A6A6A6" w:themeFill="background1" w:themeFillShade="A6"/>
            <w:vAlign w:val="center"/>
            <w:hideMark/>
          </w:tcPr>
          <w:p w14:paraId="45C2E49C" w14:textId="77777777" w:rsidR="00AA7767" w:rsidRPr="00AA7B67" w:rsidRDefault="00AA7767" w:rsidP="00226523">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IMPORTE SIN IVA</w:t>
            </w:r>
          </w:p>
        </w:tc>
      </w:tr>
      <w:tr w:rsidR="00AA7B67" w:rsidRPr="00AA7B67" w14:paraId="0BCB06D9" w14:textId="77777777" w:rsidTr="009E4B01">
        <w:trPr>
          <w:trHeight w:val="315"/>
          <w:jc w:val="center"/>
        </w:trPr>
        <w:tc>
          <w:tcPr>
            <w:tcW w:w="582" w:type="dxa"/>
            <w:vAlign w:val="center"/>
          </w:tcPr>
          <w:p w14:paraId="1C2D4A0A" w14:textId="77777777" w:rsidR="00102654" w:rsidRPr="00AA7B67" w:rsidRDefault="00102654" w:rsidP="00102654">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1</w:t>
            </w:r>
          </w:p>
        </w:tc>
        <w:tc>
          <w:tcPr>
            <w:tcW w:w="4351" w:type="dxa"/>
            <w:vAlign w:val="center"/>
          </w:tcPr>
          <w:p w14:paraId="32EDEE8B" w14:textId="77777777" w:rsidR="00102654" w:rsidRPr="00AA7B67" w:rsidRDefault="00102654" w:rsidP="00102654">
            <w:pPr>
              <w:ind w:right="-567"/>
              <w:rPr>
                <w:rFonts w:ascii="Arial" w:hAnsi="Arial" w:cs="Arial"/>
                <w:b/>
                <w:color w:val="000000" w:themeColor="text1"/>
                <w:sz w:val="18"/>
                <w:szCs w:val="18"/>
              </w:rPr>
            </w:pPr>
            <w:r w:rsidRPr="00AA7B67">
              <w:rPr>
                <w:rFonts w:ascii="Arial" w:hAnsi="Arial" w:cs="Arial"/>
                <w:b/>
                <w:color w:val="000000" w:themeColor="text1"/>
                <w:sz w:val="18"/>
                <w:szCs w:val="18"/>
              </w:rPr>
              <w:t>Grupo de Ingenieros Topógrafos en la Construcción,</w:t>
            </w:r>
          </w:p>
          <w:p w14:paraId="107E2D63" w14:textId="6CE528C1" w:rsidR="00102654" w:rsidRPr="00AA7B67" w:rsidRDefault="00102654" w:rsidP="00102654">
            <w:pPr>
              <w:autoSpaceDE w:val="0"/>
              <w:autoSpaceDN w:val="0"/>
              <w:adjustRightInd w:val="0"/>
              <w:ind w:right="126"/>
              <w:rPr>
                <w:rFonts w:ascii="Arial" w:hAnsi="Arial" w:cs="Arial"/>
                <w:bCs/>
                <w:color w:val="000000" w:themeColor="text1"/>
                <w:sz w:val="18"/>
                <w:szCs w:val="18"/>
                <w:lang w:val="es-MX"/>
              </w:rPr>
            </w:pPr>
            <w:r w:rsidRPr="00AA7B67">
              <w:rPr>
                <w:rFonts w:ascii="Arial" w:hAnsi="Arial" w:cs="Arial"/>
                <w:b/>
                <w:color w:val="000000" w:themeColor="text1"/>
                <w:sz w:val="18"/>
                <w:szCs w:val="18"/>
              </w:rPr>
              <w:t>S.A. de C.V.</w:t>
            </w:r>
          </w:p>
        </w:tc>
        <w:tc>
          <w:tcPr>
            <w:tcW w:w="1985" w:type="dxa"/>
            <w:shd w:val="clear" w:color="auto" w:fill="auto"/>
            <w:vAlign w:val="center"/>
          </w:tcPr>
          <w:p w14:paraId="539FFAF1" w14:textId="2E596149" w:rsidR="00102654" w:rsidRPr="00AA7B67" w:rsidRDefault="00102654" w:rsidP="00102654">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3B6AD06F" w14:textId="35F5FA06" w:rsidR="00102654" w:rsidRPr="00AA7B67" w:rsidRDefault="00102654" w:rsidP="00102654">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$3,708,669.18</w:t>
            </w:r>
          </w:p>
        </w:tc>
      </w:tr>
      <w:tr w:rsidR="00AA7B67" w:rsidRPr="00AA7B67" w14:paraId="3F748188" w14:textId="77777777" w:rsidTr="009E4B01">
        <w:trPr>
          <w:trHeight w:val="315"/>
          <w:jc w:val="center"/>
        </w:trPr>
        <w:tc>
          <w:tcPr>
            <w:tcW w:w="582" w:type="dxa"/>
            <w:vAlign w:val="center"/>
          </w:tcPr>
          <w:p w14:paraId="06D2621E" w14:textId="77777777" w:rsidR="00102654" w:rsidRPr="00AA7B67" w:rsidRDefault="00102654" w:rsidP="00102654">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2</w:t>
            </w:r>
          </w:p>
        </w:tc>
        <w:tc>
          <w:tcPr>
            <w:tcW w:w="4351" w:type="dxa"/>
          </w:tcPr>
          <w:p w14:paraId="500ABD9D" w14:textId="38857D1D" w:rsidR="00102654" w:rsidRPr="00AA7B67" w:rsidRDefault="00102654" w:rsidP="00102654">
            <w:pPr>
              <w:autoSpaceDE w:val="0"/>
              <w:autoSpaceDN w:val="0"/>
              <w:adjustRightInd w:val="0"/>
              <w:ind w:right="126"/>
              <w:rPr>
                <w:rFonts w:ascii="Arial" w:hAnsi="Arial" w:cs="Arial"/>
                <w:bCs/>
                <w:color w:val="000000" w:themeColor="text1"/>
                <w:sz w:val="18"/>
                <w:szCs w:val="18"/>
                <w:lang w:val="es-MX"/>
              </w:rPr>
            </w:pPr>
            <w:r w:rsidRPr="00AA7B67">
              <w:rPr>
                <w:rFonts w:ascii="Arial" w:hAnsi="Arial" w:cs="Arial"/>
                <w:b/>
                <w:color w:val="000000" w:themeColor="text1"/>
                <w:sz w:val="18"/>
                <w:szCs w:val="18"/>
              </w:rPr>
              <w:t>Alta Ingeniería de Concreto S y S, S.A. de C.V.</w:t>
            </w:r>
          </w:p>
        </w:tc>
        <w:tc>
          <w:tcPr>
            <w:tcW w:w="1985" w:type="dxa"/>
            <w:shd w:val="clear" w:color="auto" w:fill="auto"/>
            <w:vAlign w:val="center"/>
          </w:tcPr>
          <w:p w14:paraId="47190A06" w14:textId="741D9F91" w:rsidR="00102654" w:rsidRPr="00AA7B67" w:rsidRDefault="00102654" w:rsidP="00102654">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26A267CA" w14:textId="2F7F7C4E" w:rsidR="00102654" w:rsidRPr="00AA7B67" w:rsidRDefault="00102654" w:rsidP="00102654">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$3,783,268.50</w:t>
            </w:r>
          </w:p>
        </w:tc>
      </w:tr>
      <w:tr w:rsidR="00AA7B67" w:rsidRPr="00AA7B67" w14:paraId="3D72C064" w14:textId="77777777" w:rsidTr="009E4B01">
        <w:trPr>
          <w:trHeight w:val="315"/>
          <w:jc w:val="center"/>
        </w:trPr>
        <w:tc>
          <w:tcPr>
            <w:tcW w:w="582" w:type="dxa"/>
            <w:vAlign w:val="center"/>
          </w:tcPr>
          <w:p w14:paraId="739A0D61" w14:textId="77777777" w:rsidR="00102654" w:rsidRPr="00AA7B67" w:rsidRDefault="00102654" w:rsidP="00102654">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3</w:t>
            </w:r>
          </w:p>
        </w:tc>
        <w:tc>
          <w:tcPr>
            <w:tcW w:w="4351" w:type="dxa"/>
          </w:tcPr>
          <w:p w14:paraId="78002D4F" w14:textId="48D09547" w:rsidR="00102654" w:rsidRPr="00AA7B67" w:rsidRDefault="00102654" w:rsidP="00102654">
            <w:pPr>
              <w:autoSpaceDE w:val="0"/>
              <w:autoSpaceDN w:val="0"/>
              <w:adjustRightInd w:val="0"/>
              <w:ind w:right="126"/>
              <w:rPr>
                <w:rFonts w:ascii="Arial" w:hAnsi="Arial" w:cs="Arial"/>
                <w:bCs/>
                <w:color w:val="000000" w:themeColor="text1"/>
                <w:sz w:val="18"/>
                <w:szCs w:val="18"/>
                <w:lang w:val="pt-PT"/>
              </w:rPr>
            </w:pPr>
            <w:r w:rsidRPr="00AA7B67">
              <w:rPr>
                <w:rFonts w:ascii="Arial" w:hAnsi="Arial" w:cs="Arial"/>
                <w:b/>
                <w:color w:val="000000" w:themeColor="text1"/>
                <w:sz w:val="18"/>
                <w:szCs w:val="18"/>
              </w:rPr>
              <w:t>Equipos y Construcción AMD, S.A. de C.V.</w:t>
            </w:r>
          </w:p>
        </w:tc>
        <w:tc>
          <w:tcPr>
            <w:tcW w:w="1985" w:type="dxa"/>
            <w:shd w:val="clear" w:color="auto" w:fill="auto"/>
            <w:vAlign w:val="center"/>
          </w:tcPr>
          <w:p w14:paraId="39D71F45" w14:textId="04FB8F93" w:rsidR="00102654" w:rsidRPr="00AA7B67" w:rsidRDefault="00102654" w:rsidP="00102654">
            <w:pPr>
              <w:jc w:val="center"/>
              <w:rPr>
                <w:rFonts w:ascii="Arial" w:hAnsi="Arial" w:cs="Arial"/>
                <w:bCs/>
                <w:color w:val="000000" w:themeColor="text1"/>
                <w:sz w:val="18"/>
                <w:szCs w:val="18"/>
                <w:lang w:val="es-MX"/>
              </w:rPr>
            </w:pPr>
            <w:r w:rsidRPr="00AA7B67">
              <w:rPr>
                <w:rFonts w:ascii="Arial" w:hAnsi="Arial" w:cs="Arial"/>
                <w:color w:val="000000" w:themeColor="text1"/>
                <w:sz w:val="18"/>
                <w:szCs w:val="18"/>
              </w:rPr>
              <w:t>SE ACEPTA</w:t>
            </w:r>
          </w:p>
        </w:tc>
        <w:tc>
          <w:tcPr>
            <w:tcW w:w="2117" w:type="dxa"/>
            <w:shd w:val="clear" w:color="auto" w:fill="auto"/>
          </w:tcPr>
          <w:p w14:paraId="0CD75F61" w14:textId="41BFB885" w:rsidR="00102654" w:rsidRPr="00AA7B67" w:rsidRDefault="00102654" w:rsidP="00102654">
            <w:pPr>
              <w:jc w:val="center"/>
              <w:rPr>
                <w:rFonts w:ascii="Arial" w:hAnsi="Arial" w:cs="Arial"/>
                <w:bCs/>
                <w:color w:val="000000" w:themeColor="text1"/>
                <w:sz w:val="18"/>
                <w:szCs w:val="18"/>
                <w:lang w:val="es-MX"/>
              </w:rPr>
            </w:pPr>
            <w:r w:rsidRPr="00AA7B67">
              <w:rPr>
                <w:rFonts w:ascii="Arial" w:hAnsi="Arial" w:cs="Arial"/>
                <w:b/>
                <w:bCs/>
                <w:color w:val="000000" w:themeColor="text1"/>
                <w:sz w:val="18"/>
                <w:szCs w:val="18"/>
              </w:rPr>
              <w:t>$3,547,154.66</w:t>
            </w:r>
          </w:p>
        </w:tc>
      </w:tr>
      <w:tr w:rsidR="00AA7B67" w:rsidRPr="00AA7B67" w14:paraId="32E9035D" w14:textId="77777777" w:rsidTr="009E4B01">
        <w:trPr>
          <w:trHeight w:val="315"/>
          <w:jc w:val="center"/>
        </w:trPr>
        <w:tc>
          <w:tcPr>
            <w:tcW w:w="582" w:type="dxa"/>
            <w:vAlign w:val="center"/>
          </w:tcPr>
          <w:p w14:paraId="764B7FFC" w14:textId="77777777" w:rsidR="00102654" w:rsidRPr="00AA7B67" w:rsidRDefault="00102654" w:rsidP="00102654">
            <w:pPr>
              <w:jc w:val="center"/>
              <w:rPr>
                <w:rFonts w:ascii="Arial" w:hAnsi="Arial" w:cs="Arial"/>
                <w:b/>
                <w:bCs/>
                <w:color w:val="000000" w:themeColor="text1"/>
                <w:sz w:val="18"/>
                <w:szCs w:val="18"/>
                <w:lang w:eastAsia="es-MX"/>
              </w:rPr>
            </w:pPr>
            <w:r w:rsidRPr="00AA7B67">
              <w:rPr>
                <w:rFonts w:ascii="Arial" w:hAnsi="Arial" w:cs="Arial"/>
                <w:b/>
                <w:bCs/>
                <w:color w:val="000000" w:themeColor="text1"/>
                <w:sz w:val="18"/>
                <w:szCs w:val="18"/>
                <w:lang w:eastAsia="es-MX"/>
              </w:rPr>
              <w:t>4</w:t>
            </w:r>
          </w:p>
        </w:tc>
        <w:tc>
          <w:tcPr>
            <w:tcW w:w="4351" w:type="dxa"/>
          </w:tcPr>
          <w:p w14:paraId="4979E793" w14:textId="7316900B" w:rsidR="00102654" w:rsidRPr="00AA7B67" w:rsidRDefault="00102654" w:rsidP="00102654">
            <w:pPr>
              <w:autoSpaceDE w:val="0"/>
              <w:autoSpaceDN w:val="0"/>
              <w:adjustRightInd w:val="0"/>
              <w:ind w:right="126"/>
              <w:rPr>
                <w:rFonts w:ascii="Arial" w:hAnsi="Arial" w:cs="Arial"/>
                <w:color w:val="000000" w:themeColor="text1"/>
                <w:sz w:val="18"/>
                <w:szCs w:val="18"/>
                <w:lang w:val="pt-PT"/>
              </w:rPr>
            </w:pPr>
            <w:r w:rsidRPr="00AA7B67">
              <w:rPr>
                <w:rFonts w:ascii="Arial" w:hAnsi="Arial" w:cs="Arial"/>
                <w:b/>
                <w:color w:val="000000" w:themeColor="text1"/>
                <w:sz w:val="18"/>
                <w:szCs w:val="18"/>
              </w:rPr>
              <w:t>David Alejandro López Quezada</w:t>
            </w:r>
          </w:p>
        </w:tc>
        <w:tc>
          <w:tcPr>
            <w:tcW w:w="1985" w:type="dxa"/>
            <w:shd w:val="clear" w:color="auto" w:fill="auto"/>
            <w:vAlign w:val="center"/>
          </w:tcPr>
          <w:p w14:paraId="64B5C426" w14:textId="43A0EC02" w:rsidR="00102654" w:rsidRPr="00AA7B67" w:rsidRDefault="00102654" w:rsidP="00102654">
            <w:pPr>
              <w:jc w:val="center"/>
              <w:rPr>
                <w:rFonts w:ascii="Arial" w:hAnsi="Arial" w:cs="Arial"/>
                <w:color w:val="000000" w:themeColor="text1"/>
                <w:sz w:val="18"/>
                <w:szCs w:val="18"/>
              </w:rPr>
            </w:pPr>
            <w:r w:rsidRPr="00AA7B67">
              <w:rPr>
                <w:rFonts w:ascii="Arial" w:hAnsi="Arial" w:cs="Arial"/>
                <w:color w:val="000000" w:themeColor="text1"/>
                <w:sz w:val="18"/>
                <w:szCs w:val="18"/>
              </w:rPr>
              <w:t>SE ACEPTA</w:t>
            </w:r>
          </w:p>
        </w:tc>
        <w:tc>
          <w:tcPr>
            <w:tcW w:w="2117" w:type="dxa"/>
            <w:shd w:val="clear" w:color="auto" w:fill="auto"/>
          </w:tcPr>
          <w:p w14:paraId="2C32C62A" w14:textId="0F8AE5DE" w:rsidR="00102654" w:rsidRPr="00AA7B67" w:rsidRDefault="00102654" w:rsidP="00102654">
            <w:pPr>
              <w:jc w:val="center"/>
              <w:rPr>
                <w:rFonts w:ascii="Arial" w:hAnsi="Arial" w:cs="Arial"/>
                <w:color w:val="000000" w:themeColor="text1"/>
                <w:sz w:val="18"/>
                <w:szCs w:val="18"/>
              </w:rPr>
            </w:pPr>
            <w:r w:rsidRPr="00AA7B67">
              <w:rPr>
                <w:rFonts w:ascii="Arial" w:hAnsi="Arial" w:cs="Arial"/>
                <w:b/>
                <w:bCs/>
                <w:color w:val="000000" w:themeColor="text1"/>
                <w:sz w:val="18"/>
                <w:szCs w:val="18"/>
              </w:rPr>
              <w:t>$3,619,676.20</w:t>
            </w:r>
          </w:p>
        </w:tc>
      </w:tr>
      <w:tr w:rsidR="00102654" w:rsidRPr="00AA7B67" w14:paraId="19441CCD" w14:textId="77777777" w:rsidTr="009E4B01">
        <w:trPr>
          <w:trHeight w:val="315"/>
          <w:jc w:val="center"/>
        </w:trPr>
        <w:tc>
          <w:tcPr>
            <w:tcW w:w="582" w:type="dxa"/>
            <w:vAlign w:val="center"/>
          </w:tcPr>
          <w:p w14:paraId="3032D2EA" w14:textId="77777777" w:rsidR="00102654" w:rsidRPr="00AA7B67" w:rsidRDefault="00102654" w:rsidP="00102654">
            <w:pPr>
              <w:jc w:val="center"/>
              <w:rPr>
                <w:rFonts w:ascii="Arial" w:hAnsi="Arial" w:cs="Arial"/>
                <w:b/>
                <w:bCs/>
                <w:color w:val="000000" w:themeColor="text1"/>
                <w:sz w:val="18"/>
                <w:szCs w:val="18"/>
                <w:lang w:val="pt-PT" w:eastAsia="es-MX"/>
              </w:rPr>
            </w:pPr>
            <w:r w:rsidRPr="00AA7B67">
              <w:rPr>
                <w:rFonts w:ascii="Arial" w:hAnsi="Arial" w:cs="Arial"/>
                <w:b/>
                <w:bCs/>
                <w:color w:val="000000" w:themeColor="text1"/>
                <w:sz w:val="18"/>
                <w:szCs w:val="18"/>
                <w:lang w:val="pt-PT" w:eastAsia="es-MX"/>
              </w:rPr>
              <w:t>5</w:t>
            </w:r>
          </w:p>
        </w:tc>
        <w:tc>
          <w:tcPr>
            <w:tcW w:w="4351" w:type="dxa"/>
          </w:tcPr>
          <w:p w14:paraId="28D22377" w14:textId="5EA120A8" w:rsidR="00102654" w:rsidRPr="00AA7B67" w:rsidRDefault="00102654" w:rsidP="00102654">
            <w:pPr>
              <w:autoSpaceDE w:val="0"/>
              <w:autoSpaceDN w:val="0"/>
              <w:adjustRightInd w:val="0"/>
              <w:ind w:right="126"/>
              <w:rPr>
                <w:rFonts w:ascii="Arial" w:hAnsi="Arial" w:cs="Arial"/>
                <w:color w:val="000000" w:themeColor="text1"/>
                <w:sz w:val="18"/>
                <w:szCs w:val="18"/>
              </w:rPr>
            </w:pPr>
            <w:r w:rsidRPr="00AA7B67">
              <w:rPr>
                <w:rFonts w:ascii="Arial" w:hAnsi="Arial" w:cs="Arial"/>
                <w:b/>
                <w:color w:val="000000" w:themeColor="text1"/>
                <w:sz w:val="18"/>
                <w:szCs w:val="18"/>
              </w:rPr>
              <w:t>Fernando Enrique Vaca Sánchez</w:t>
            </w:r>
          </w:p>
        </w:tc>
        <w:tc>
          <w:tcPr>
            <w:tcW w:w="1985" w:type="dxa"/>
            <w:shd w:val="clear" w:color="auto" w:fill="auto"/>
            <w:vAlign w:val="center"/>
          </w:tcPr>
          <w:p w14:paraId="20A75882" w14:textId="666EB0E9" w:rsidR="00102654" w:rsidRPr="00AA7B67" w:rsidRDefault="00102654" w:rsidP="00102654">
            <w:pPr>
              <w:jc w:val="center"/>
              <w:rPr>
                <w:rFonts w:ascii="Arial" w:hAnsi="Arial" w:cs="Arial"/>
                <w:color w:val="000000" w:themeColor="text1"/>
                <w:sz w:val="18"/>
                <w:szCs w:val="18"/>
              </w:rPr>
            </w:pPr>
            <w:r w:rsidRPr="00AA7B67">
              <w:rPr>
                <w:rFonts w:ascii="Arial" w:hAnsi="Arial" w:cs="Arial"/>
                <w:color w:val="000000" w:themeColor="text1"/>
                <w:sz w:val="18"/>
                <w:szCs w:val="18"/>
              </w:rPr>
              <w:t>SE ACEPTA</w:t>
            </w:r>
          </w:p>
        </w:tc>
        <w:tc>
          <w:tcPr>
            <w:tcW w:w="2117" w:type="dxa"/>
            <w:shd w:val="clear" w:color="auto" w:fill="auto"/>
          </w:tcPr>
          <w:p w14:paraId="4EFB499E" w14:textId="3F85B95B" w:rsidR="00102654" w:rsidRPr="00AA7B67" w:rsidRDefault="00102654" w:rsidP="00102654">
            <w:pPr>
              <w:jc w:val="center"/>
              <w:rPr>
                <w:rFonts w:ascii="Arial" w:hAnsi="Arial" w:cs="Arial"/>
                <w:color w:val="000000" w:themeColor="text1"/>
                <w:sz w:val="18"/>
                <w:szCs w:val="18"/>
              </w:rPr>
            </w:pPr>
            <w:r w:rsidRPr="00AA7B67">
              <w:rPr>
                <w:rFonts w:ascii="Arial" w:hAnsi="Arial" w:cs="Arial"/>
                <w:b/>
                <w:bCs/>
                <w:color w:val="000000" w:themeColor="text1"/>
                <w:sz w:val="18"/>
                <w:szCs w:val="18"/>
              </w:rPr>
              <w:t>$3,857,358.00</w:t>
            </w:r>
          </w:p>
        </w:tc>
      </w:tr>
    </w:tbl>
    <w:p w14:paraId="65119540" w14:textId="77777777" w:rsidR="00AA7767" w:rsidRPr="00AA7B67" w:rsidRDefault="00AA7767" w:rsidP="00AA7767">
      <w:pPr>
        <w:jc w:val="both"/>
        <w:rPr>
          <w:rFonts w:ascii="Arial" w:hAnsi="Arial" w:cs="Arial"/>
          <w:b/>
          <w:bCs/>
          <w:color w:val="000000" w:themeColor="text1"/>
          <w:sz w:val="20"/>
          <w:szCs w:val="20"/>
        </w:rPr>
      </w:pPr>
    </w:p>
    <w:p w14:paraId="6E979B9A" w14:textId="42C54E12" w:rsidR="00AA7767" w:rsidRPr="00AA7B67" w:rsidRDefault="00102654" w:rsidP="00AA7767">
      <w:pPr>
        <w:jc w:val="both"/>
        <w:rPr>
          <w:rFonts w:ascii="Arial" w:hAnsi="Arial" w:cs="Arial"/>
          <w:b/>
          <w:bCs/>
          <w:color w:val="000000" w:themeColor="text1"/>
          <w:sz w:val="20"/>
          <w:szCs w:val="20"/>
        </w:rPr>
      </w:pPr>
      <w:r w:rsidRPr="00AA7B67">
        <w:rPr>
          <w:rFonts w:asciiTheme="minorHAnsi" w:hAnsiTheme="minorHAnsi"/>
          <w:b/>
          <w:color w:val="000000" w:themeColor="text1"/>
          <w:sz w:val="22"/>
          <w:szCs w:val="22"/>
        </w:rPr>
        <w:t>En este acto no se desecharon propuestas.</w:t>
      </w:r>
    </w:p>
    <w:p w14:paraId="49395D9A" w14:textId="77777777" w:rsidR="00AA7767" w:rsidRPr="00AA7B67" w:rsidRDefault="00AA7767" w:rsidP="00AA7767">
      <w:pPr>
        <w:jc w:val="both"/>
        <w:rPr>
          <w:rFonts w:ascii="Arial" w:hAnsi="Arial" w:cs="Arial"/>
          <w:b/>
          <w:bCs/>
          <w:color w:val="000000" w:themeColor="text1"/>
          <w:sz w:val="20"/>
          <w:szCs w:val="20"/>
        </w:rPr>
      </w:pPr>
    </w:p>
    <w:p w14:paraId="7A9A5ADB" w14:textId="77777777" w:rsidR="00AF158E" w:rsidRPr="00AA7B67" w:rsidRDefault="00AF158E" w:rsidP="00AA7767">
      <w:pPr>
        <w:jc w:val="both"/>
        <w:rPr>
          <w:rFonts w:ascii="Arial" w:hAnsi="Arial" w:cs="Arial"/>
          <w:b/>
          <w:bCs/>
          <w:color w:val="000000" w:themeColor="text1"/>
          <w:sz w:val="20"/>
          <w:szCs w:val="20"/>
        </w:rPr>
      </w:pPr>
    </w:p>
    <w:p w14:paraId="726381F1" w14:textId="77777777" w:rsidR="00AA7767" w:rsidRPr="00AA7B67" w:rsidRDefault="00AA7767" w:rsidP="0029517D">
      <w:pPr>
        <w:jc w:val="both"/>
        <w:rPr>
          <w:rFonts w:ascii="Arial" w:hAnsi="Arial" w:cs="Arial"/>
          <w:b/>
          <w:color w:val="000000" w:themeColor="text1"/>
          <w:sz w:val="20"/>
          <w:szCs w:val="20"/>
          <w:lang w:val="es-MX"/>
        </w:rPr>
      </w:pPr>
    </w:p>
    <w:p w14:paraId="19D9FA58" w14:textId="510827FC" w:rsidR="00C82083" w:rsidRPr="00AA7B67" w:rsidRDefault="00C82083" w:rsidP="0029517D">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Una vez dado lectura, explicación y revisión de la </w:t>
      </w:r>
      <w:r w:rsidRPr="00AA7B67">
        <w:rPr>
          <w:rFonts w:ascii="Arial" w:hAnsi="Arial" w:cs="Arial"/>
          <w:b/>
          <w:color w:val="000000" w:themeColor="text1"/>
          <w:sz w:val="20"/>
          <w:szCs w:val="20"/>
        </w:rPr>
        <w:t>Presentación y apertura de propuestas técnicas y económicas mediante la modalidad de Concurso Simplificado Sumario</w:t>
      </w:r>
      <w:r w:rsidRPr="00AA7B67">
        <w:rPr>
          <w:rFonts w:ascii="Arial" w:hAnsi="Arial" w:cs="Arial"/>
          <w:color w:val="000000" w:themeColor="text1"/>
          <w:sz w:val="20"/>
          <w:szCs w:val="20"/>
          <w:lang w:val="es-MX"/>
        </w:rPr>
        <w:t>, y no teniendo ninguna observación de los mismos se procedió a someterlos a consideración de los integrantes del Comité Mixto de Obra Pública, que se encontraban presentes en la Sesión, manifestándolo de la siguiente manera:</w:t>
      </w:r>
    </w:p>
    <w:p w14:paraId="3D413753" w14:textId="77777777" w:rsidR="00AF158E" w:rsidRPr="00AA7B67" w:rsidRDefault="00AF158E" w:rsidP="0029517D">
      <w:pPr>
        <w:jc w:val="both"/>
        <w:rPr>
          <w:rFonts w:ascii="Arial" w:hAnsi="Arial" w:cs="Arial"/>
          <w:color w:val="000000" w:themeColor="text1"/>
          <w:sz w:val="20"/>
          <w:szCs w:val="20"/>
          <w:lang w:val="es-MX"/>
        </w:rPr>
      </w:pPr>
    </w:p>
    <w:p w14:paraId="62512CFB" w14:textId="77777777" w:rsidR="00551573" w:rsidRPr="00AA7B67" w:rsidRDefault="00551573" w:rsidP="0029517D">
      <w:pPr>
        <w:jc w:val="both"/>
        <w:rPr>
          <w:rFonts w:ascii="Arial" w:hAnsi="Arial" w:cs="Arial"/>
          <w:color w:val="000000" w:themeColor="text1"/>
          <w:sz w:val="20"/>
          <w:szCs w:val="20"/>
          <w:lang w:val="es-MX"/>
        </w:rPr>
      </w:pPr>
    </w:p>
    <w:p w14:paraId="1B944468" w14:textId="77777777" w:rsidR="00AF158E" w:rsidRPr="00AA7B67" w:rsidRDefault="00AF158E" w:rsidP="00551573">
      <w:pPr>
        <w:jc w:val="both"/>
        <w:rPr>
          <w:rFonts w:ascii="Arial" w:hAnsi="Arial" w:cs="Arial"/>
          <w:color w:val="000000" w:themeColor="text1"/>
          <w:sz w:val="20"/>
          <w:szCs w:val="20"/>
          <w:lang w:val="es-MX"/>
        </w:rPr>
      </w:pPr>
    </w:p>
    <w:p w14:paraId="02858AFF" w14:textId="77777777" w:rsidR="00AF158E" w:rsidRPr="00AA7B67" w:rsidRDefault="00AF158E" w:rsidP="00551573">
      <w:pPr>
        <w:jc w:val="both"/>
        <w:rPr>
          <w:rFonts w:ascii="Arial" w:hAnsi="Arial" w:cs="Arial"/>
          <w:color w:val="000000" w:themeColor="text1"/>
          <w:sz w:val="20"/>
          <w:szCs w:val="20"/>
          <w:lang w:val="es-MX"/>
        </w:rPr>
      </w:pPr>
    </w:p>
    <w:p w14:paraId="0D4AA8D3" w14:textId="221108A6"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Sofia Navarro Quiroga, Suplente del Presidente del Comité Mixto de Obra Pública. </w:t>
      </w:r>
      <w:r w:rsidRPr="00AA7B67">
        <w:rPr>
          <w:rFonts w:ascii="Arial" w:hAnsi="Arial" w:cs="Arial"/>
          <w:b/>
          <w:color w:val="000000" w:themeColor="text1"/>
          <w:sz w:val="20"/>
          <w:szCs w:val="20"/>
          <w:lang w:val="es-MX"/>
        </w:rPr>
        <w:t>A favor.</w:t>
      </w:r>
    </w:p>
    <w:p w14:paraId="043B691E" w14:textId="77777777" w:rsidR="00551573" w:rsidRPr="00AA7B67" w:rsidRDefault="00551573" w:rsidP="00551573">
      <w:pPr>
        <w:jc w:val="both"/>
        <w:rPr>
          <w:rFonts w:ascii="Arial" w:hAnsi="Arial" w:cs="Arial"/>
          <w:b/>
          <w:color w:val="000000" w:themeColor="text1"/>
          <w:sz w:val="20"/>
          <w:szCs w:val="20"/>
          <w:lang w:val="es-MX"/>
        </w:rPr>
      </w:pPr>
    </w:p>
    <w:p w14:paraId="763C5BCB"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Regidor Cuauhtémoc Gámez Ponce, representante Titular de la Comisión Colegiada y Permanente de Desarrollo Urbano. </w:t>
      </w:r>
      <w:r w:rsidRPr="00AA7B67">
        <w:rPr>
          <w:rFonts w:ascii="Arial" w:hAnsi="Arial" w:cs="Arial"/>
          <w:b/>
          <w:color w:val="000000" w:themeColor="text1"/>
          <w:sz w:val="20"/>
          <w:szCs w:val="20"/>
          <w:lang w:val="es-MX"/>
        </w:rPr>
        <w:t>A favor.</w:t>
      </w:r>
    </w:p>
    <w:p w14:paraId="049A67EC"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ab/>
      </w:r>
    </w:p>
    <w:p w14:paraId="32916EE0"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Regidor y Sindico Gabriel Alberto Lara Castro, representante Titular de la Comisión Colegiada y Permanente de Hacienda, Patrimonio y Presupuestos.</w:t>
      </w:r>
      <w:r w:rsidRPr="00AA7B67">
        <w:rPr>
          <w:rFonts w:ascii="Arial" w:hAnsi="Arial" w:cs="Arial"/>
          <w:b/>
          <w:color w:val="000000" w:themeColor="text1"/>
          <w:sz w:val="20"/>
          <w:szCs w:val="20"/>
          <w:lang w:val="es-MX"/>
        </w:rPr>
        <w:t xml:space="preserve"> A favor.</w:t>
      </w:r>
    </w:p>
    <w:p w14:paraId="10574C50" w14:textId="77777777" w:rsidR="00551573" w:rsidRPr="00AA7B67" w:rsidRDefault="00551573" w:rsidP="00551573">
      <w:pPr>
        <w:jc w:val="both"/>
        <w:rPr>
          <w:rFonts w:ascii="Arial" w:hAnsi="Arial" w:cs="Arial"/>
          <w:b/>
          <w:color w:val="000000" w:themeColor="text1"/>
          <w:sz w:val="20"/>
          <w:szCs w:val="20"/>
          <w:lang w:val="es-MX"/>
        </w:rPr>
      </w:pPr>
    </w:p>
    <w:p w14:paraId="001750BD"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Andrea Estefanía Vargas Arteaga, suplente de la Tesorera Municipal. </w:t>
      </w:r>
      <w:r w:rsidRPr="00AA7B67">
        <w:rPr>
          <w:rFonts w:ascii="Arial" w:hAnsi="Arial" w:cs="Arial"/>
          <w:b/>
          <w:color w:val="000000" w:themeColor="text1"/>
          <w:sz w:val="20"/>
          <w:szCs w:val="20"/>
          <w:lang w:val="es-MX"/>
        </w:rPr>
        <w:t>A favor.</w:t>
      </w:r>
    </w:p>
    <w:p w14:paraId="19811491" w14:textId="77777777" w:rsidR="00551573" w:rsidRPr="00AA7B67" w:rsidRDefault="00551573" w:rsidP="00551573">
      <w:pPr>
        <w:jc w:val="both"/>
        <w:rPr>
          <w:rFonts w:ascii="Arial" w:hAnsi="Arial" w:cs="Arial"/>
          <w:color w:val="000000" w:themeColor="text1"/>
          <w:sz w:val="20"/>
          <w:szCs w:val="20"/>
          <w:lang w:val="es-MX"/>
        </w:rPr>
      </w:pPr>
    </w:p>
    <w:p w14:paraId="07FEB11C" w14:textId="77777777" w:rsidR="00551573" w:rsidRPr="00AA7B67" w:rsidRDefault="00551573" w:rsidP="00551573">
      <w:pPr>
        <w:jc w:val="both"/>
        <w:rPr>
          <w:rFonts w:ascii="Arial" w:hAnsi="Arial" w:cs="Arial"/>
          <w:color w:val="000000" w:themeColor="text1"/>
          <w:sz w:val="20"/>
          <w:szCs w:val="20"/>
        </w:rPr>
      </w:pPr>
      <w:r w:rsidRPr="00AA7B67">
        <w:rPr>
          <w:rFonts w:ascii="Arial" w:hAnsi="Arial" w:cs="Arial"/>
          <w:color w:val="000000" w:themeColor="text1"/>
          <w:sz w:val="20"/>
          <w:szCs w:val="20"/>
        </w:rPr>
        <w:t xml:space="preserve">Regidora Rosa Isela Diaz Gurrola representante titular </w:t>
      </w:r>
      <w:r w:rsidRPr="00AA7B67">
        <w:rPr>
          <w:rFonts w:ascii="Arial" w:hAnsi="Arial" w:cs="Arial"/>
          <w:color w:val="000000" w:themeColor="text1"/>
          <w:sz w:val="20"/>
          <w:szCs w:val="20"/>
          <w:lang w:val="es-MX"/>
        </w:rPr>
        <w:t>de la fracción edilicia del</w:t>
      </w:r>
      <w:r w:rsidRPr="00AA7B67">
        <w:rPr>
          <w:rFonts w:ascii="Arial" w:hAnsi="Arial" w:cs="Arial"/>
          <w:color w:val="000000" w:themeColor="text1"/>
          <w:sz w:val="20"/>
          <w:szCs w:val="20"/>
        </w:rPr>
        <w:t xml:space="preserve"> Partido Acción Nacional.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50DD234E" w14:textId="77777777" w:rsidR="00551573" w:rsidRPr="00AA7B67" w:rsidRDefault="00551573" w:rsidP="00551573">
      <w:pPr>
        <w:jc w:val="both"/>
        <w:rPr>
          <w:rFonts w:ascii="Arial" w:hAnsi="Arial" w:cs="Arial"/>
          <w:color w:val="000000" w:themeColor="text1"/>
          <w:sz w:val="20"/>
          <w:szCs w:val="20"/>
        </w:rPr>
      </w:pPr>
    </w:p>
    <w:p w14:paraId="4EA04E75" w14:textId="77777777" w:rsidR="00551573" w:rsidRPr="00AA7B67" w:rsidRDefault="00551573" w:rsidP="00551573">
      <w:pPr>
        <w:jc w:val="both"/>
        <w:rPr>
          <w:rFonts w:ascii="Arial" w:hAnsi="Arial" w:cs="Arial"/>
          <w:b/>
          <w:bCs/>
          <w:color w:val="000000" w:themeColor="text1"/>
          <w:sz w:val="20"/>
          <w:szCs w:val="20"/>
        </w:rPr>
      </w:pPr>
      <w:r w:rsidRPr="00AA7B67">
        <w:rPr>
          <w:rFonts w:ascii="Arial" w:hAnsi="Arial" w:cs="Arial"/>
          <w:color w:val="000000" w:themeColor="text1"/>
          <w:sz w:val="20"/>
          <w:szCs w:val="20"/>
        </w:rPr>
        <w:t xml:space="preserve">Regidor Oscar Eduardo Santos Rizo, representante titular </w:t>
      </w:r>
      <w:r w:rsidRPr="00AA7B67">
        <w:rPr>
          <w:rFonts w:ascii="Arial" w:hAnsi="Arial" w:cs="Arial"/>
          <w:color w:val="000000" w:themeColor="text1"/>
          <w:sz w:val="20"/>
          <w:szCs w:val="20"/>
          <w:lang w:val="es-MX"/>
        </w:rPr>
        <w:t>de la fracción edilicia</w:t>
      </w:r>
      <w:r w:rsidRPr="00AA7B67">
        <w:rPr>
          <w:rFonts w:ascii="Arial" w:hAnsi="Arial" w:cs="Arial"/>
          <w:color w:val="000000" w:themeColor="text1"/>
          <w:sz w:val="20"/>
          <w:szCs w:val="20"/>
        </w:rPr>
        <w:t xml:space="preserve"> del Partido Revolucionario Institucional.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76EEAE13" w14:textId="77777777" w:rsidR="00551573" w:rsidRPr="00AA7B67" w:rsidRDefault="00551573" w:rsidP="00551573">
      <w:pPr>
        <w:jc w:val="both"/>
        <w:rPr>
          <w:rFonts w:ascii="Arial" w:hAnsi="Arial" w:cs="Arial"/>
          <w:b/>
          <w:bCs/>
          <w:color w:val="000000" w:themeColor="text1"/>
          <w:sz w:val="20"/>
          <w:szCs w:val="20"/>
        </w:rPr>
      </w:pPr>
    </w:p>
    <w:p w14:paraId="3D990B5C" w14:textId="77777777" w:rsidR="00551573" w:rsidRPr="00AA7B67" w:rsidRDefault="00551573" w:rsidP="00551573">
      <w:pPr>
        <w:jc w:val="both"/>
        <w:rPr>
          <w:rFonts w:ascii="Arial" w:hAnsi="Arial" w:cs="Arial"/>
          <w:b/>
          <w:bCs/>
          <w:color w:val="000000" w:themeColor="text1"/>
          <w:sz w:val="20"/>
          <w:szCs w:val="20"/>
        </w:rPr>
      </w:pPr>
      <w:r w:rsidRPr="00AA7B67">
        <w:rPr>
          <w:rFonts w:ascii="Arial" w:hAnsi="Arial" w:cs="Arial"/>
          <w:color w:val="000000" w:themeColor="text1"/>
          <w:sz w:val="20"/>
          <w:szCs w:val="20"/>
        </w:rPr>
        <w:t>Regidora Ana Cecilia Santos Martínez, representante titular</w:t>
      </w:r>
      <w:r w:rsidRPr="00AA7B67">
        <w:rPr>
          <w:rFonts w:ascii="Arial" w:hAnsi="Arial" w:cs="Arial"/>
          <w:color w:val="000000" w:themeColor="text1"/>
          <w:sz w:val="20"/>
          <w:szCs w:val="20"/>
          <w:lang w:val="es-MX"/>
        </w:rPr>
        <w:t xml:space="preserve"> </w:t>
      </w:r>
      <w:r w:rsidRPr="00AA7B67">
        <w:rPr>
          <w:rFonts w:ascii="Arial" w:hAnsi="Arial" w:cs="Arial"/>
          <w:color w:val="000000" w:themeColor="text1"/>
          <w:sz w:val="20"/>
          <w:szCs w:val="20"/>
        </w:rPr>
        <w:t xml:space="preserve">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Futuro.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33559706" w14:textId="77777777" w:rsidR="00551573" w:rsidRPr="00AA7B67" w:rsidRDefault="00551573" w:rsidP="00551573">
      <w:pPr>
        <w:jc w:val="both"/>
        <w:rPr>
          <w:rFonts w:ascii="Arial" w:hAnsi="Arial" w:cs="Arial"/>
          <w:b/>
          <w:bCs/>
          <w:color w:val="000000" w:themeColor="text1"/>
          <w:sz w:val="20"/>
          <w:szCs w:val="20"/>
        </w:rPr>
      </w:pPr>
    </w:p>
    <w:p w14:paraId="758F8968" w14:textId="77777777" w:rsidR="00551573" w:rsidRPr="00AA7B67" w:rsidRDefault="00551573" w:rsidP="00551573">
      <w:pPr>
        <w:jc w:val="both"/>
        <w:rPr>
          <w:rFonts w:ascii="Arial" w:hAnsi="Arial" w:cs="Arial"/>
          <w:b/>
          <w:bCs/>
          <w:color w:val="000000" w:themeColor="text1"/>
          <w:sz w:val="20"/>
          <w:szCs w:val="20"/>
        </w:rPr>
      </w:pPr>
      <w:r w:rsidRPr="00AA7B67">
        <w:rPr>
          <w:rFonts w:ascii="Arial" w:hAnsi="Arial" w:cs="Arial"/>
          <w:color w:val="000000" w:themeColor="text1"/>
          <w:sz w:val="20"/>
          <w:szCs w:val="20"/>
        </w:rPr>
        <w:t xml:space="preserve">Regidor Mauro Lomelí Aguirre, </w:t>
      </w:r>
      <w:r w:rsidRPr="00AA7B67">
        <w:rPr>
          <w:rFonts w:ascii="Arial" w:hAnsi="Arial" w:cs="Arial"/>
          <w:color w:val="000000" w:themeColor="text1"/>
          <w:sz w:val="20"/>
          <w:szCs w:val="20"/>
          <w:lang w:val="es-MX"/>
        </w:rPr>
        <w:t>representante titular</w:t>
      </w:r>
      <w:r w:rsidRPr="00AA7B67">
        <w:rPr>
          <w:rFonts w:ascii="Arial" w:hAnsi="Arial" w:cs="Arial"/>
          <w:color w:val="000000" w:themeColor="text1"/>
          <w:sz w:val="20"/>
          <w:szCs w:val="20"/>
        </w:rPr>
        <w:t xml:space="preserve"> 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Movimiento de Regeneración Nacional.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1E975EE2" w14:textId="77777777" w:rsidR="00551573" w:rsidRPr="00AA7B67" w:rsidRDefault="00551573" w:rsidP="00551573">
      <w:pPr>
        <w:jc w:val="both"/>
        <w:rPr>
          <w:rFonts w:ascii="Arial" w:hAnsi="Arial" w:cs="Arial"/>
          <w:b/>
          <w:bCs/>
          <w:color w:val="000000" w:themeColor="text1"/>
          <w:sz w:val="20"/>
          <w:szCs w:val="20"/>
        </w:rPr>
      </w:pPr>
    </w:p>
    <w:p w14:paraId="301FC092"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color w:val="000000" w:themeColor="text1"/>
          <w:sz w:val="20"/>
          <w:szCs w:val="20"/>
        </w:rPr>
        <w:t>Fernando Antonio Flores Ruiz Velasco</w:t>
      </w:r>
      <w:r w:rsidRPr="00AA7B67">
        <w:rPr>
          <w:rFonts w:ascii="Arial" w:hAnsi="Arial" w:cs="Arial"/>
          <w:b/>
          <w:color w:val="000000" w:themeColor="text1"/>
          <w:sz w:val="20"/>
          <w:szCs w:val="20"/>
        </w:rPr>
        <w:t xml:space="preserve">, </w:t>
      </w:r>
      <w:r w:rsidRPr="00AA7B67">
        <w:rPr>
          <w:rFonts w:ascii="Arial" w:hAnsi="Arial" w:cs="Arial"/>
          <w:color w:val="000000" w:themeColor="text1"/>
          <w:sz w:val="20"/>
          <w:szCs w:val="20"/>
        </w:rPr>
        <w:t>representante suplente del Colegio de Arquitectos del Estado de Jalisco</w:t>
      </w:r>
      <w:r w:rsidRPr="00AA7B67">
        <w:rPr>
          <w:rFonts w:ascii="Arial" w:hAnsi="Arial" w:cs="Arial"/>
          <w:b/>
          <w:bCs/>
          <w:color w:val="000000" w:themeColor="text1"/>
          <w:sz w:val="20"/>
          <w:szCs w:val="20"/>
        </w:rPr>
        <w:t xml:space="preserve"> </w:t>
      </w:r>
      <w:r w:rsidRPr="00AA7B67">
        <w:rPr>
          <w:rFonts w:ascii="Arial" w:hAnsi="Arial" w:cs="Arial"/>
          <w:b/>
          <w:color w:val="000000" w:themeColor="text1"/>
          <w:sz w:val="20"/>
          <w:szCs w:val="20"/>
          <w:lang w:val="es-MX"/>
        </w:rPr>
        <w:t>A favor.</w:t>
      </w:r>
    </w:p>
    <w:p w14:paraId="4D2B6AEB" w14:textId="77777777" w:rsidR="00551573" w:rsidRPr="00AA7B67" w:rsidRDefault="00551573" w:rsidP="00551573">
      <w:pPr>
        <w:jc w:val="both"/>
        <w:rPr>
          <w:rFonts w:ascii="Arial" w:hAnsi="Arial" w:cs="Arial"/>
          <w:b/>
          <w:color w:val="000000" w:themeColor="text1"/>
          <w:sz w:val="20"/>
          <w:szCs w:val="20"/>
          <w:lang w:val="es-MX"/>
        </w:rPr>
      </w:pPr>
    </w:p>
    <w:p w14:paraId="15B196F6"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bCs/>
          <w:color w:val="000000" w:themeColor="text1"/>
          <w:sz w:val="20"/>
          <w:szCs w:val="20"/>
          <w:lang w:val="es-MX"/>
        </w:rPr>
        <w:t>Juan Pablo Padilla Gutiérrez</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 xml:space="preserve">representante suplente del Colegio de Ingenieros Civiles del Estado de Jalisco, A.C. </w:t>
      </w:r>
      <w:r w:rsidRPr="00AA7B67">
        <w:rPr>
          <w:rFonts w:ascii="Arial" w:hAnsi="Arial" w:cs="Arial"/>
          <w:b/>
          <w:color w:val="000000" w:themeColor="text1"/>
          <w:sz w:val="20"/>
          <w:szCs w:val="20"/>
          <w:lang w:val="es-MX"/>
        </w:rPr>
        <w:t>A favor.</w:t>
      </w:r>
    </w:p>
    <w:p w14:paraId="58F909D2" w14:textId="77777777" w:rsidR="00551573" w:rsidRPr="00AA7B67" w:rsidRDefault="00551573" w:rsidP="00551573">
      <w:pPr>
        <w:jc w:val="both"/>
        <w:rPr>
          <w:rFonts w:ascii="Arial" w:hAnsi="Arial" w:cs="Arial"/>
          <w:b/>
          <w:color w:val="000000" w:themeColor="text1"/>
          <w:sz w:val="20"/>
          <w:szCs w:val="20"/>
          <w:lang w:val="es-MX"/>
        </w:rPr>
      </w:pPr>
    </w:p>
    <w:p w14:paraId="64FAAECE"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bCs/>
          <w:color w:val="000000" w:themeColor="text1"/>
          <w:sz w:val="20"/>
          <w:szCs w:val="20"/>
          <w:lang w:val="es-MX"/>
        </w:rPr>
        <w:t>Ittzi Guadalupe Aceves Ramírez, representante suplente de la Cámara Mexicana de La Industria de La Construcción.</w:t>
      </w:r>
      <w:r w:rsidRPr="00AA7B67">
        <w:rPr>
          <w:rFonts w:ascii="Arial" w:hAnsi="Arial" w:cs="Arial"/>
          <w:b/>
          <w:color w:val="000000" w:themeColor="text1"/>
          <w:sz w:val="20"/>
          <w:szCs w:val="20"/>
          <w:lang w:val="es-MX"/>
        </w:rPr>
        <w:t xml:space="preserve"> A favor.</w:t>
      </w:r>
    </w:p>
    <w:p w14:paraId="0010F5CC" w14:textId="77777777" w:rsidR="00551573" w:rsidRPr="00AA7B67" w:rsidRDefault="00551573" w:rsidP="00551573">
      <w:pPr>
        <w:jc w:val="both"/>
        <w:rPr>
          <w:rFonts w:ascii="Arial" w:hAnsi="Arial" w:cs="Arial"/>
          <w:b/>
          <w:color w:val="000000" w:themeColor="text1"/>
          <w:sz w:val="20"/>
          <w:szCs w:val="20"/>
          <w:lang w:val="es-MX"/>
        </w:rPr>
      </w:pPr>
    </w:p>
    <w:p w14:paraId="25B2483C" w14:textId="77777777"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José Roberto Valdés Flores, Director de Conservación de Inmuebles. </w:t>
      </w:r>
      <w:r w:rsidRPr="00AA7B67">
        <w:rPr>
          <w:rFonts w:ascii="Arial" w:hAnsi="Arial" w:cs="Arial"/>
          <w:b/>
          <w:color w:val="000000" w:themeColor="text1"/>
          <w:sz w:val="20"/>
          <w:szCs w:val="20"/>
          <w:lang w:val="es-MX"/>
        </w:rPr>
        <w:t>A favor.</w:t>
      </w:r>
    </w:p>
    <w:p w14:paraId="4389F752" w14:textId="77777777" w:rsidR="00551573" w:rsidRPr="00AA7B67" w:rsidRDefault="00551573" w:rsidP="00551573">
      <w:pPr>
        <w:jc w:val="both"/>
        <w:rPr>
          <w:rFonts w:ascii="Arial" w:hAnsi="Arial" w:cs="Arial"/>
          <w:b/>
          <w:color w:val="000000" w:themeColor="text1"/>
          <w:sz w:val="20"/>
          <w:szCs w:val="20"/>
          <w:lang w:val="es-MX"/>
        </w:rPr>
      </w:pPr>
    </w:p>
    <w:p w14:paraId="1EE1DDE2" w14:textId="5AACA489" w:rsidR="00551573" w:rsidRPr="00AA7B67" w:rsidRDefault="00551573" w:rsidP="00551573">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Jesús de Jesús Ramos Iglesias,</w:t>
      </w:r>
      <w:r w:rsidRPr="00AA7B67">
        <w:rPr>
          <w:rFonts w:ascii="Arial" w:hAnsi="Arial" w:cs="Arial"/>
          <w:color w:val="000000" w:themeColor="text1"/>
          <w:lang w:val="es-MX"/>
        </w:rPr>
        <w:t xml:space="preserve"> </w:t>
      </w:r>
      <w:r w:rsidRPr="00AA7B67">
        <w:rPr>
          <w:rFonts w:ascii="Arial" w:hAnsi="Arial" w:cs="Arial"/>
          <w:color w:val="000000" w:themeColor="text1"/>
          <w:sz w:val="20"/>
          <w:szCs w:val="20"/>
          <w:lang w:val="es-MX"/>
        </w:rPr>
        <w:t>Director de Verificación y Control de Obra Pública.</w:t>
      </w:r>
      <w:r w:rsidRPr="00AA7B67">
        <w:rPr>
          <w:rFonts w:ascii="Arial" w:hAnsi="Arial" w:cs="Arial"/>
          <w:b/>
          <w:color w:val="000000" w:themeColor="text1"/>
          <w:sz w:val="20"/>
          <w:szCs w:val="20"/>
          <w:lang w:val="es-MX"/>
        </w:rPr>
        <w:t xml:space="preserve"> Abstención.</w:t>
      </w:r>
    </w:p>
    <w:p w14:paraId="5A09D974" w14:textId="77777777" w:rsidR="00551573" w:rsidRPr="00AA7B67" w:rsidRDefault="00551573" w:rsidP="00551573">
      <w:pPr>
        <w:jc w:val="both"/>
        <w:rPr>
          <w:rFonts w:ascii="Arial" w:hAnsi="Arial" w:cs="Arial"/>
          <w:b/>
          <w:color w:val="000000" w:themeColor="text1"/>
          <w:sz w:val="20"/>
          <w:szCs w:val="20"/>
          <w:lang w:val="es-MX"/>
        </w:rPr>
      </w:pPr>
    </w:p>
    <w:p w14:paraId="46E81361" w14:textId="77777777" w:rsidR="00551573" w:rsidRPr="00AA7B67" w:rsidRDefault="00551573" w:rsidP="00551573">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Álvaro Orozco Gutiérrez, Secretario Técnico del Comité Mixto de Obra Pública. </w:t>
      </w:r>
      <w:r w:rsidRPr="00AA7B67">
        <w:rPr>
          <w:rFonts w:ascii="Arial" w:hAnsi="Arial" w:cs="Arial"/>
          <w:b/>
          <w:color w:val="000000" w:themeColor="text1"/>
          <w:sz w:val="20"/>
          <w:szCs w:val="20"/>
          <w:lang w:val="es-MX"/>
        </w:rPr>
        <w:t>A favor.</w:t>
      </w:r>
    </w:p>
    <w:p w14:paraId="6E1095AB" w14:textId="77777777" w:rsidR="00551573" w:rsidRPr="00AA7B67" w:rsidRDefault="00551573" w:rsidP="0029517D">
      <w:pPr>
        <w:jc w:val="both"/>
        <w:rPr>
          <w:rFonts w:ascii="Arial" w:hAnsi="Arial" w:cs="Arial"/>
          <w:color w:val="000000" w:themeColor="text1"/>
          <w:sz w:val="20"/>
          <w:szCs w:val="20"/>
          <w:lang w:val="es-MX"/>
        </w:rPr>
      </w:pPr>
    </w:p>
    <w:p w14:paraId="5A10CF2B" w14:textId="77777777" w:rsidR="0020175C" w:rsidRPr="00AA7B67" w:rsidRDefault="0020175C" w:rsidP="0029517D">
      <w:pPr>
        <w:jc w:val="both"/>
        <w:rPr>
          <w:rFonts w:ascii="Arial" w:hAnsi="Arial" w:cs="Arial"/>
          <w:color w:val="000000" w:themeColor="text1"/>
          <w:sz w:val="20"/>
          <w:szCs w:val="20"/>
          <w:lang w:val="es-MX"/>
        </w:rPr>
      </w:pPr>
    </w:p>
    <w:p w14:paraId="60AF965F" w14:textId="77777777" w:rsidR="0020175C" w:rsidRPr="00AA7B67" w:rsidRDefault="0020175C" w:rsidP="0029517D">
      <w:pPr>
        <w:jc w:val="both"/>
        <w:rPr>
          <w:rFonts w:ascii="Arial" w:hAnsi="Arial" w:cs="Arial"/>
          <w:color w:val="000000" w:themeColor="text1"/>
          <w:sz w:val="20"/>
          <w:szCs w:val="20"/>
          <w:lang w:val="es-MX"/>
        </w:rPr>
      </w:pPr>
    </w:p>
    <w:p w14:paraId="3E967D46" w14:textId="77777777" w:rsidR="00C82083" w:rsidRPr="00AA7B67" w:rsidRDefault="00C82083" w:rsidP="0029517D">
      <w:pPr>
        <w:jc w:val="both"/>
        <w:rPr>
          <w:rFonts w:ascii="Arial" w:hAnsi="Arial" w:cs="Arial"/>
          <w:color w:val="000000" w:themeColor="text1"/>
          <w:sz w:val="20"/>
          <w:szCs w:val="20"/>
          <w:lang w:val="es-MX"/>
        </w:rPr>
      </w:pPr>
    </w:p>
    <w:p w14:paraId="6965FA53" w14:textId="0B8C6415" w:rsidR="00C82083" w:rsidRPr="00AA7B67" w:rsidRDefault="00C82083" w:rsidP="0029517D">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 xml:space="preserve">La Suplente del Presidente del Comité Mixto de Obra Pública, </w:t>
      </w:r>
      <w:r w:rsidRPr="00AA7B67">
        <w:rPr>
          <w:rFonts w:ascii="Arial" w:hAnsi="Arial" w:cs="Arial"/>
          <w:b/>
          <w:bCs/>
          <w:color w:val="000000" w:themeColor="text1"/>
          <w:sz w:val="20"/>
          <w:szCs w:val="20"/>
          <w:lang w:val="es-MX"/>
        </w:rPr>
        <w:t>Sofia Navarro Quiroga</w:t>
      </w:r>
      <w:r w:rsidRPr="00AA7B67">
        <w:rPr>
          <w:rFonts w:ascii="Arial" w:hAnsi="Arial" w:cs="Arial"/>
          <w:b/>
          <w:bCs/>
          <w:color w:val="000000" w:themeColor="text1"/>
          <w:sz w:val="20"/>
          <w:szCs w:val="20"/>
        </w:rPr>
        <w:t xml:space="preserve"> </w:t>
      </w:r>
      <w:r w:rsidRPr="00AA7B67">
        <w:rPr>
          <w:rFonts w:ascii="Arial" w:hAnsi="Arial" w:cs="Arial"/>
          <w:b/>
          <w:color w:val="000000" w:themeColor="text1"/>
          <w:sz w:val="20"/>
          <w:szCs w:val="20"/>
          <w:lang w:val="es-MX"/>
        </w:rPr>
        <w:t xml:space="preserve">menciona: muy bien, queda aprobado con una abstención, lo presentado en el Séptimo punto de la Orden del día que es la </w:t>
      </w:r>
      <w:r w:rsidRPr="00AA7B67">
        <w:rPr>
          <w:rFonts w:ascii="Arial" w:hAnsi="Arial" w:cs="Arial"/>
          <w:b/>
          <w:color w:val="000000" w:themeColor="text1"/>
          <w:sz w:val="20"/>
          <w:szCs w:val="20"/>
        </w:rPr>
        <w:t>Presentación y apertura de propuestas técnicas y económicas mediante la modalidad de Concurso Simplificado Sumario</w:t>
      </w:r>
      <w:r w:rsidRPr="00AA7B67">
        <w:rPr>
          <w:rFonts w:ascii="Arial" w:hAnsi="Arial" w:cs="Arial"/>
          <w:b/>
          <w:color w:val="000000" w:themeColor="text1"/>
          <w:sz w:val="20"/>
          <w:szCs w:val="20"/>
          <w:lang w:val="es-MX"/>
        </w:rPr>
        <w:t>.</w:t>
      </w:r>
    </w:p>
    <w:p w14:paraId="5013FDC1" w14:textId="77777777" w:rsidR="00B06F87" w:rsidRPr="00AA7B67" w:rsidRDefault="00B06F87" w:rsidP="0029517D">
      <w:pPr>
        <w:jc w:val="both"/>
        <w:rPr>
          <w:rFonts w:ascii="Arial" w:hAnsi="Arial" w:cs="Arial"/>
          <w:b/>
          <w:color w:val="000000" w:themeColor="text1"/>
          <w:sz w:val="20"/>
          <w:szCs w:val="20"/>
          <w:lang w:val="es-MX"/>
        </w:rPr>
      </w:pPr>
    </w:p>
    <w:p w14:paraId="11135CB7" w14:textId="77777777" w:rsidR="00AF158E" w:rsidRPr="00AA7B67" w:rsidRDefault="00AF158E" w:rsidP="0029517D">
      <w:pPr>
        <w:jc w:val="both"/>
        <w:rPr>
          <w:rFonts w:ascii="Arial" w:hAnsi="Arial" w:cs="Arial"/>
          <w:b/>
          <w:color w:val="000000" w:themeColor="text1"/>
          <w:sz w:val="20"/>
          <w:szCs w:val="20"/>
          <w:lang w:val="es-MX"/>
        </w:rPr>
      </w:pPr>
    </w:p>
    <w:p w14:paraId="4619152F" w14:textId="77777777" w:rsidR="00AF158E" w:rsidRPr="00AA7B67" w:rsidRDefault="00AF158E" w:rsidP="0029517D">
      <w:pPr>
        <w:jc w:val="both"/>
        <w:rPr>
          <w:rFonts w:ascii="Arial" w:hAnsi="Arial" w:cs="Arial"/>
          <w:b/>
          <w:color w:val="000000" w:themeColor="text1"/>
          <w:sz w:val="20"/>
          <w:szCs w:val="20"/>
          <w:lang w:val="es-MX"/>
        </w:rPr>
      </w:pPr>
    </w:p>
    <w:p w14:paraId="1C4F2C62" w14:textId="77777777" w:rsidR="00AF158E" w:rsidRPr="00AA7B67" w:rsidRDefault="00AF158E" w:rsidP="0029517D">
      <w:pPr>
        <w:jc w:val="both"/>
        <w:rPr>
          <w:rFonts w:ascii="Arial" w:hAnsi="Arial" w:cs="Arial"/>
          <w:b/>
          <w:color w:val="000000" w:themeColor="text1"/>
          <w:sz w:val="20"/>
          <w:szCs w:val="20"/>
          <w:lang w:val="es-MX"/>
        </w:rPr>
      </w:pPr>
    </w:p>
    <w:p w14:paraId="0C0F8743" w14:textId="77777777" w:rsidR="005E23C4" w:rsidRPr="00AA7B67" w:rsidRDefault="005E23C4" w:rsidP="0029517D">
      <w:pPr>
        <w:jc w:val="both"/>
        <w:rPr>
          <w:rFonts w:ascii="Arial" w:hAnsi="Arial" w:cs="Arial"/>
          <w:b/>
          <w:color w:val="000000" w:themeColor="text1"/>
          <w:sz w:val="20"/>
          <w:szCs w:val="20"/>
          <w:lang w:val="es-MX"/>
        </w:rPr>
      </w:pPr>
    </w:p>
    <w:p w14:paraId="789E1F83" w14:textId="77777777" w:rsidR="005E23C4" w:rsidRPr="00AA7B67" w:rsidRDefault="005E23C4" w:rsidP="0029517D">
      <w:pPr>
        <w:jc w:val="both"/>
        <w:rPr>
          <w:rFonts w:ascii="Arial" w:hAnsi="Arial" w:cs="Arial"/>
          <w:b/>
          <w:color w:val="000000" w:themeColor="text1"/>
          <w:sz w:val="20"/>
          <w:szCs w:val="20"/>
          <w:lang w:val="es-MX"/>
        </w:rPr>
      </w:pPr>
    </w:p>
    <w:p w14:paraId="20805E18" w14:textId="5BE16B18" w:rsidR="00A1780D" w:rsidRPr="00AA7B67" w:rsidRDefault="00A1780D" w:rsidP="00A1780D">
      <w:pPr>
        <w:jc w:val="both"/>
        <w:rPr>
          <w:rFonts w:ascii="Arial" w:hAnsi="Arial" w:cs="Arial"/>
          <w:b/>
          <w:i/>
          <w:color w:val="000000" w:themeColor="text1"/>
          <w:lang w:val="es-MX"/>
        </w:rPr>
      </w:pPr>
      <w:r w:rsidRPr="00AA7B67">
        <w:rPr>
          <w:rFonts w:ascii="Arial" w:hAnsi="Arial" w:cs="Arial"/>
          <w:b/>
          <w:i/>
          <w:color w:val="000000" w:themeColor="text1"/>
        </w:rPr>
        <w:lastRenderedPageBreak/>
        <w:t>6.   Presentación y autorización de Inicio de Procedimiento, mediante la modalidad de Concurso Simplificado Sumario</w:t>
      </w:r>
      <w:r w:rsidRPr="00AA7B67">
        <w:rPr>
          <w:rFonts w:ascii="Arial" w:hAnsi="Arial" w:cs="Arial"/>
          <w:b/>
          <w:i/>
          <w:color w:val="000000" w:themeColor="text1"/>
          <w:lang w:val="es-MX"/>
        </w:rPr>
        <w:t>.</w:t>
      </w:r>
    </w:p>
    <w:p w14:paraId="77A68FCA" w14:textId="77777777" w:rsidR="00A1780D" w:rsidRPr="00AA7B67" w:rsidRDefault="00A1780D" w:rsidP="00A1780D">
      <w:pPr>
        <w:jc w:val="both"/>
        <w:rPr>
          <w:rFonts w:ascii="Arial" w:hAnsi="Arial" w:cs="Arial"/>
          <w:b/>
          <w:i/>
          <w:color w:val="000000" w:themeColor="text1"/>
          <w:lang w:val="es-MX"/>
        </w:rPr>
      </w:pPr>
    </w:p>
    <w:p w14:paraId="4BE726C0" w14:textId="77777777" w:rsidR="00A1780D" w:rsidRPr="00AA7B67" w:rsidRDefault="00A1780D" w:rsidP="00A1780D">
      <w:pPr>
        <w:jc w:val="both"/>
        <w:rPr>
          <w:rFonts w:ascii="Arial" w:hAnsi="Arial" w:cs="Arial"/>
          <w:b/>
          <w:i/>
          <w:color w:val="000000" w:themeColor="text1"/>
          <w:lang w:val="es-MX"/>
        </w:rPr>
      </w:pPr>
    </w:p>
    <w:p w14:paraId="7DC68304" w14:textId="77777777" w:rsidR="00A1780D" w:rsidRPr="00AA7B67" w:rsidRDefault="00A1780D" w:rsidP="00A1780D">
      <w:pPr>
        <w:jc w:val="both"/>
        <w:rPr>
          <w:rFonts w:ascii="Arial" w:hAnsi="Arial" w:cs="Arial"/>
          <w:b/>
          <w:i/>
          <w:color w:val="000000" w:themeColor="text1"/>
          <w:lang w:val="es-MX"/>
        </w:rPr>
      </w:pPr>
    </w:p>
    <w:p w14:paraId="439D268A" w14:textId="71D66E1A" w:rsidR="00A1780D" w:rsidRPr="00AA7B67" w:rsidRDefault="00A1780D" w:rsidP="00A1780D">
      <w:pPr>
        <w:jc w:val="both"/>
        <w:rPr>
          <w:rFonts w:ascii="Arial" w:hAnsi="Arial" w:cs="Arial"/>
          <w:color w:val="000000" w:themeColor="text1"/>
          <w:sz w:val="20"/>
          <w:szCs w:val="20"/>
        </w:rPr>
      </w:pPr>
      <w:r w:rsidRPr="00AA7B67">
        <w:rPr>
          <w:rFonts w:ascii="Arial" w:hAnsi="Arial" w:cs="Arial"/>
          <w:color w:val="000000" w:themeColor="text1"/>
          <w:sz w:val="20"/>
          <w:szCs w:val="20"/>
        </w:rPr>
        <w:t xml:space="preserve">La Suplente del Presidente del Comité Mixto de Obra Pública, Sofia Navarro Quiroga menciona: muy bien desahogado el </w:t>
      </w:r>
      <w:r w:rsidRPr="00AA7B67">
        <w:rPr>
          <w:rFonts w:ascii="Arial" w:hAnsi="Arial" w:cs="Arial"/>
          <w:b/>
          <w:bCs/>
          <w:color w:val="000000" w:themeColor="text1"/>
          <w:sz w:val="20"/>
          <w:szCs w:val="20"/>
        </w:rPr>
        <w:t>Quinto</w:t>
      </w:r>
      <w:r w:rsidRPr="00AA7B67">
        <w:rPr>
          <w:rFonts w:ascii="Arial" w:hAnsi="Arial" w:cs="Arial"/>
          <w:color w:val="000000" w:themeColor="text1"/>
          <w:sz w:val="20"/>
          <w:szCs w:val="20"/>
        </w:rPr>
        <w:t xml:space="preserve"> punto de la orden del día. Pasamos al </w:t>
      </w:r>
      <w:r w:rsidRPr="00AA7B67">
        <w:rPr>
          <w:rFonts w:ascii="Arial" w:hAnsi="Arial" w:cs="Arial"/>
          <w:b/>
          <w:bCs/>
          <w:color w:val="000000" w:themeColor="text1"/>
          <w:sz w:val="20"/>
          <w:szCs w:val="20"/>
        </w:rPr>
        <w:t>Sexto</w:t>
      </w:r>
      <w:r w:rsidRPr="00AA7B67">
        <w:rPr>
          <w:rFonts w:ascii="Arial" w:hAnsi="Arial" w:cs="Arial"/>
          <w:color w:val="000000" w:themeColor="text1"/>
          <w:sz w:val="20"/>
          <w:szCs w:val="20"/>
        </w:rPr>
        <w:t xml:space="preserve"> punto de la orden del día que es la </w:t>
      </w:r>
      <w:r w:rsidRPr="00AA7B67">
        <w:rPr>
          <w:rFonts w:ascii="Arial" w:hAnsi="Arial" w:cs="Arial"/>
          <w:b/>
          <w:color w:val="000000" w:themeColor="text1"/>
          <w:sz w:val="20"/>
          <w:szCs w:val="20"/>
        </w:rPr>
        <w:t>Presentación y autorización de Inicio de Procedimiento, mediante la modalidad de Concurso Simplificado Sumario</w:t>
      </w:r>
      <w:r w:rsidRPr="00AA7B67">
        <w:rPr>
          <w:rFonts w:ascii="Arial" w:hAnsi="Arial" w:cs="Arial"/>
          <w:color w:val="000000" w:themeColor="text1"/>
          <w:sz w:val="20"/>
          <w:szCs w:val="20"/>
        </w:rPr>
        <w:t>, pido al Secretario Técnico, de lectura de las mismas.</w:t>
      </w:r>
    </w:p>
    <w:p w14:paraId="7EDC6029" w14:textId="77777777" w:rsidR="00A1780D" w:rsidRPr="00AA7B67" w:rsidRDefault="00A1780D" w:rsidP="00A1780D">
      <w:pPr>
        <w:jc w:val="both"/>
        <w:rPr>
          <w:rFonts w:ascii="Arial" w:hAnsi="Arial" w:cs="Arial"/>
          <w:color w:val="000000" w:themeColor="text1"/>
          <w:sz w:val="20"/>
          <w:szCs w:val="20"/>
        </w:rPr>
      </w:pPr>
    </w:p>
    <w:p w14:paraId="6761F18A" w14:textId="4A4ADB59" w:rsidR="00A1780D" w:rsidRPr="00AA7B67" w:rsidRDefault="004015D5" w:rsidP="00A1780D">
      <w:pPr>
        <w:jc w:val="both"/>
        <w:rPr>
          <w:rFonts w:ascii="Arial" w:hAnsi="Arial" w:cs="Arial"/>
          <w:color w:val="000000" w:themeColor="text1"/>
          <w:sz w:val="20"/>
          <w:szCs w:val="20"/>
        </w:rPr>
      </w:pPr>
      <w:r w:rsidRPr="00AA7B67">
        <w:rPr>
          <w:rFonts w:ascii="Arial" w:hAnsi="Arial" w:cs="Arial"/>
          <w:bCs/>
          <w:color w:val="000000" w:themeColor="text1"/>
          <w:sz w:val="20"/>
          <w:szCs w:val="20"/>
          <w:lang w:val="es-MX"/>
        </w:rPr>
        <w:t>Álvaro Orozco Gutiérrez</w:t>
      </w:r>
      <w:r w:rsidR="00A1780D" w:rsidRPr="00AA7B67">
        <w:rPr>
          <w:rFonts w:ascii="Arial" w:hAnsi="Arial" w:cs="Arial"/>
          <w:bCs/>
          <w:color w:val="000000" w:themeColor="text1"/>
          <w:sz w:val="20"/>
          <w:szCs w:val="20"/>
          <w:lang w:val="es-MX"/>
        </w:rPr>
        <w:t>,</w:t>
      </w:r>
      <w:r w:rsidR="00A1780D" w:rsidRPr="00AA7B67">
        <w:rPr>
          <w:rFonts w:ascii="Arial" w:hAnsi="Arial" w:cs="Arial"/>
          <w:color w:val="000000" w:themeColor="text1"/>
          <w:sz w:val="20"/>
          <w:szCs w:val="20"/>
          <w:lang w:val="es-MX"/>
        </w:rPr>
        <w:t xml:space="preserve"> Secretario Técnico del</w:t>
      </w:r>
      <w:r w:rsidR="00A1780D" w:rsidRPr="00AA7B67">
        <w:rPr>
          <w:rFonts w:ascii="Arial" w:hAnsi="Arial" w:cs="Arial"/>
          <w:color w:val="000000" w:themeColor="text1"/>
          <w:sz w:val="20"/>
          <w:szCs w:val="20"/>
        </w:rPr>
        <w:t xml:space="preserve"> Comité Mixto de Obra Pública, hace uso de la voz, dando lectura y explicación de la </w:t>
      </w:r>
      <w:r w:rsidR="00A1780D" w:rsidRPr="00AA7B67">
        <w:rPr>
          <w:rFonts w:ascii="Arial" w:hAnsi="Arial" w:cs="Arial"/>
          <w:b/>
          <w:color w:val="000000" w:themeColor="text1"/>
          <w:sz w:val="20"/>
          <w:szCs w:val="20"/>
        </w:rPr>
        <w:t>Presentación y autorización de Inicio de Procedimiento, mediante la modalidad de Concurso Simplificado Sumario</w:t>
      </w:r>
      <w:r w:rsidR="00A1780D" w:rsidRPr="00AA7B67">
        <w:rPr>
          <w:rFonts w:ascii="Arial" w:hAnsi="Arial" w:cs="Arial"/>
          <w:b/>
          <w:color w:val="000000" w:themeColor="text1"/>
          <w:sz w:val="20"/>
          <w:szCs w:val="20"/>
          <w:lang w:val="es-MX"/>
        </w:rPr>
        <w:t xml:space="preserve"> </w:t>
      </w:r>
      <w:r w:rsidR="00A1780D" w:rsidRPr="00AA7B67">
        <w:rPr>
          <w:rFonts w:ascii="Arial" w:hAnsi="Arial" w:cs="Arial"/>
          <w:color w:val="000000" w:themeColor="text1"/>
          <w:sz w:val="20"/>
          <w:szCs w:val="20"/>
        </w:rPr>
        <w:t>cómo se describen en las siguientes tablas:</w:t>
      </w:r>
    </w:p>
    <w:p w14:paraId="337C23A9" w14:textId="77777777" w:rsidR="00A1780D" w:rsidRPr="00AA7B67" w:rsidRDefault="00A1780D" w:rsidP="00A1780D">
      <w:pPr>
        <w:jc w:val="both"/>
        <w:rPr>
          <w:rFonts w:ascii="Arial" w:hAnsi="Arial" w:cs="Arial"/>
          <w:b/>
          <w:bCs/>
          <w:color w:val="000000" w:themeColor="text1"/>
          <w:sz w:val="20"/>
          <w:szCs w:val="20"/>
        </w:rPr>
      </w:pPr>
    </w:p>
    <w:p w14:paraId="5D433088" w14:textId="77777777" w:rsidR="005E23C4" w:rsidRPr="00AA7B67" w:rsidRDefault="005E23C4" w:rsidP="00A1780D">
      <w:pPr>
        <w:jc w:val="both"/>
        <w:rPr>
          <w:rFonts w:ascii="Arial" w:hAnsi="Arial" w:cs="Arial"/>
          <w:b/>
          <w:bCs/>
          <w:color w:val="000000" w:themeColor="text1"/>
          <w:sz w:val="20"/>
          <w:szCs w:val="20"/>
        </w:rPr>
      </w:pPr>
    </w:p>
    <w:p w14:paraId="4E6CEBF2" w14:textId="259534FC" w:rsidR="00A1780D" w:rsidRPr="00AA7B67" w:rsidRDefault="00A1780D" w:rsidP="00A1780D">
      <w:pPr>
        <w:jc w:val="both"/>
        <w:rPr>
          <w:rFonts w:ascii="Arial" w:hAnsi="Arial" w:cs="Arial"/>
          <w:b/>
          <w:bCs/>
          <w:color w:val="000000" w:themeColor="text1"/>
          <w:sz w:val="20"/>
          <w:szCs w:val="20"/>
        </w:rPr>
      </w:pPr>
      <w:r w:rsidRPr="00AA7B67">
        <w:rPr>
          <w:rFonts w:ascii="Arial" w:hAnsi="Arial" w:cs="Arial"/>
          <w:b/>
          <w:bCs/>
          <w:color w:val="000000" w:themeColor="text1"/>
          <w:sz w:val="20"/>
          <w:szCs w:val="20"/>
        </w:rPr>
        <w:t xml:space="preserve">MEDIANTE LA MODALIDAD DE </w:t>
      </w:r>
      <w:r w:rsidR="009C7D89" w:rsidRPr="00AA7B67">
        <w:rPr>
          <w:rFonts w:ascii="Arial" w:hAnsi="Arial" w:cs="Arial"/>
          <w:b/>
          <w:bCs/>
          <w:color w:val="000000" w:themeColor="text1"/>
          <w:sz w:val="20"/>
          <w:szCs w:val="20"/>
        </w:rPr>
        <w:t>CONCURSO SIMPLIFICADO SUMARIO</w:t>
      </w:r>
      <w:r w:rsidRPr="00AA7B67">
        <w:rPr>
          <w:rFonts w:ascii="Arial" w:hAnsi="Arial" w:cs="Arial"/>
          <w:b/>
          <w:bCs/>
          <w:color w:val="000000" w:themeColor="text1"/>
          <w:sz w:val="20"/>
          <w:szCs w:val="20"/>
        </w:rPr>
        <w:t>:</w:t>
      </w:r>
    </w:p>
    <w:p w14:paraId="08D384CC" w14:textId="77777777" w:rsidR="005E23C4" w:rsidRPr="00AA7B67" w:rsidRDefault="005E23C4" w:rsidP="00A1780D">
      <w:pPr>
        <w:jc w:val="both"/>
        <w:rPr>
          <w:rFonts w:ascii="Arial" w:hAnsi="Arial" w:cs="Arial"/>
          <w:b/>
          <w:color w:val="000000" w:themeColor="text1"/>
          <w:sz w:val="20"/>
          <w:szCs w:val="20"/>
        </w:rPr>
      </w:pPr>
    </w:p>
    <w:p w14:paraId="1BD6814F" w14:textId="77777777" w:rsidR="00A1780D" w:rsidRPr="00AA7B67" w:rsidRDefault="00A1780D" w:rsidP="00A1780D">
      <w:pPr>
        <w:jc w:val="both"/>
        <w:rPr>
          <w:rFonts w:ascii="Arial" w:hAnsi="Arial" w:cs="Arial"/>
          <w:b/>
          <w:color w:val="000000" w:themeColor="text1"/>
          <w:sz w:val="20"/>
          <w:szCs w:val="20"/>
        </w:rPr>
      </w:pPr>
      <w:r w:rsidRPr="00AA7B67">
        <w:rPr>
          <w:rFonts w:ascii="Arial" w:hAnsi="Arial" w:cs="Arial"/>
          <w:b/>
          <w:color w:val="000000" w:themeColor="text1"/>
          <w:sz w:val="20"/>
          <w:szCs w:val="20"/>
        </w:rPr>
        <w:t>Recurso Municipal:</w:t>
      </w:r>
    </w:p>
    <w:p w14:paraId="0F2B7531" w14:textId="77777777" w:rsidR="00A1780D" w:rsidRPr="00AA7B67" w:rsidRDefault="00A1780D" w:rsidP="00A1780D">
      <w:pPr>
        <w:jc w:val="both"/>
        <w:rPr>
          <w:rFonts w:ascii="Arial" w:hAnsi="Arial" w:cs="Arial"/>
          <w:b/>
          <w:color w:val="000000" w:themeColor="text1"/>
          <w:sz w:val="10"/>
          <w:szCs w:val="10"/>
        </w:rPr>
      </w:pPr>
    </w:p>
    <w:p w14:paraId="113B82D7" w14:textId="77777777" w:rsidR="00A1780D" w:rsidRPr="00AA7B67" w:rsidRDefault="00A1780D" w:rsidP="00A1780D">
      <w:pPr>
        <w:jc w:val="both"/>
        <w:rPr>
          <w:rFonts w:ascii="Arial" w:hAnsi="Arial" w:cs="Arial"/>
          <w:b/>
          <w:i/>
          <w:color w:val="000000" w:themeColor="text1"/>
          <w:sz w:val="6"/>
        </w:rPr>
      </w:pPr>
    </w:p>
    <w:tbl>
      <w:tblPr>
        <w:tblStyle w:val="Tablaconcuadrcula"/>
        <w:tblW w:w="8789" w:type="dxa"/>
        <w:tblInd w:w="-5" w:type="dxa"/>
        <w:tblLayout w:type="fixed"/>
        <w:tblLook w:val="04A0" w:firstRow="1" w:lastRow="0" w:firstColumn="1" w:lastColumn="0" w:noHBand="0" w:noVBand="1"/>
      </w:tblPr>
      <w:tblGrid>
        <w:gridCol w:w="567"/>
        <w:gridCol w:w="4962"/>
        <w:gridCol w:w="3260"/>
      </w:tblGrid>
      <w:tr w:rsidR="00AA7B67" w:rsidRPr="00AA7B67" w14:paraId="3898652C" w14:textId="77777777" w:rsidTr="002070AF">
        <w:trPr>
          <w:trHeight w:val="557"/>
        </w:trPr>
        <w:tc>
          <w:tcPr>
            <w:tcW w:w="567" w:type="dxa"/>
            <w:shd w:val="clear" w:color="auto" w:fill="A6A6A6" w:themeFill="background1" w:themeFillShade="A6"/>
            <w:vAlign w:val="center"/>
            <w:hideMark/>
          </w:tcPr>
          <w:p w14:paraId="331721C3" w14:textId="77777777" w:rsidR="00A1780D" w:rsidRPr="00AA7B67" w:rsidRDefault="00A1780D" w:rsidP="002070AF">
            <w:pPr>
              <w:jc w:val="center"/>
              <w:rPr>
                <w:rFonts w:ascii="Arial" w:hAnsi="Arial" w:cs="Arial"/>
                <w:b/>
                <w:color w:val="000000" w:themeColor="text1"/>
                <w:sz w:val="18"/>
                <w:szCs w:val="18"/>
              </w:rPr>
            </w:pPr>
            <w:r w:rsidRPr="00AA7B67">
              <w:rPr>
                <w:rFonts w:ascii="Arial" w:hAnsi="Arial" w:cs="Arial"/>
                <w:b/>
                <w:color w:val="000000" w:themeColor="text1"/>
                <w:sz w:val="18"/>
                <w:szCs w:val="18"/>
              </w:rPr>
              <w:t>NO.</w:t>
            </w:r>
          </w:p>
        </w:tc>
        <w:tc>
          <w:tcPr>
            <w:tcW w:w="4962" w:type="dxa"/>
            <w:shd w:val="clear" w:color="auto" w:fill="A6A6A6" w:themeFill="background1" w:themeFillShade="A6"/>
            <w:vAlign w:val="center"/>
            <w:hideMark/>
          </w:tcPr>
          <w:p w14:paraId="1976FD66" w14:textId="77777777" w:rsidR="00A1780D" w:rsidRPr="00AA7B67" w:rsidRDefault="00A1780D" w:rsidP="002070AF">
            <w:pPr>
              <w:jc w:val="center"/>
              <w:rPr>
                <w:rFonts w:ascii="Arial" w:hAnsi="Arial" w:cs="Arial"/>
                <w:b/>
                <w:color w:val="000000" w:themeColor="text1"/>
                <w:sz w:val="20"/>
                <w:szCs w:val="20"/>
              </w:rPr>
            </w:pPr>
            <w:r w:rsidRPr="00AA7B67">
              <w:rPr>
                <w:rFonts w:ascii="Arial" w:hAnsi="Arial" w:cs="Arial"/>
                <w:b/>
                <w:color w:val="000000" w:themeColor="text1"/>
                <w:sz w:val="20"/>
                <w:szCs w:val="20"/>
              </w:rPr>
              <w:t>OBJETO DE OBRA</w:t>
            </w:r>
          </w:p>
        </w:tc>
        <w:tc>
          <w:tcPr>
            <w:tcW w:w="3260" w:type="dxa"/>
            <w:shd w:val="clear" w:color="auto" w:fill="A6A6A6" w:themeFill="background1" w:themeFillShade="A6"/>
            <w:vAlign w:val="center"/>
            <w:hideMark/>
          </w:tcPr>
          <w:p w14:paraId="04E3F771" w14:textId="77777777" w:rsidR="00A1780D" w:rsidRPr="00AA7B67" w:rsidRDefault="00A1780D" w:rsidP="002070AF">
            <w:pPr>
              <w:jc w:val="center"/>
              <w:rPr>
                <w:rFonts w:ascii="Arial" w:hAnsi="Arial" w:cs="Arial"/>
                <w:b/>
                <w:color w:val="000000" w:themeColor="text1"/>
                <w:sz w:val="20"/>
                <w:szCs w:val="20"/>
              </w:rPr>
            </w:pPr>
            <w:r w:rsidRPr="00AA7B67">
              <w:rPr>
                <w:rFonts w:ascii="Arial" w:hAnsi="Arial" w:cs="Arial"/>
                <w:b/>
                <w:color w:val="000000" w:themeColor="text1"/>
                <w:sz w:val="20"/>
                <w:szCs w:val="20"/>
              </w:rPr>
              <w:t>NUMERO DE CONTRATO</w:t>
            </w:r>
          </w:p>
        </w:tc>
      </w:tr>
      <w:tr w:rsidR="00AA7B67" w:rsidRPr="00AA7B67" w14:paraId="62CFCA8C" w14:textId="77777777" w:rsidTr="002070AF">
        <w:trPr>
          <w:trHeight w:val="320"/>
        </w:trPr>
        <w:tc>
          <w:tcPr>
            <w:tcW w:w="567" w:type="dxa"/>
            <w:vAlign w:val="center"/>
          </w:tcPr>
          <w:p w14:paraId="496E0886" w14:textId="77777777" w:rsidR="00C51459" w:rsidRPr="00AA7B67" w:rsidRDefault="00C51459" w:rsidP="00C51459">
            <w:pPr>
              <w:jc w:val="center"/>
              <w:rPr>
                <w:rFonts w:ascii="Arial" w:hAnsi="Arial" w:cs="Arial"/>
                <w:b/>
                <w:bCs/>
                <w:color w:val="000000" w:themeColor="text1"/>
                <w:sz w:val="18"/>
                <w:szCs w:val="18"/>
              </w:rPr>
            </w:pPr>
            <w:r w:rsidRPr="00AA7B67">
              <w:rPr>
                <w:rFonts w:ascii="Arial" w:hAnsi="Arial" w:cs="Arial"/>
                <w:b/>
                <w:bCs/>
                <w:color w:val="000000" w:themeColor="text1"/>
                <w:sz w:val="18"/>
                <w:szCs w:val="18"/>
              </w:rPr>
              <w:t>1</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D49D7B8" w14:textId="1188431C" w:rsidR="00C51459" w:rsidRPr="00AA7B67" w:rsidRDefault="00C51459" w:rsidP="00C51459">
            <w:pPr>
              <w:jc w:val="both"/>
              <w:rPr>
                <w:rFonts w:ascii="Arial" w:hAnsi="Arial" w:cs="Arial"/>
                <w:color w:val="000000" w:themeColor="text1"/>
                <w:sz w:val="18"/>
                <w:szCs w:val="18"/>
              </w:rPr>
            </w:pPr>
            <w:r w:rsidRPr="00AA7B67">
              <w:rPr>
                <w:rFonts w:ascii="Arial" w:hAnsi="Arial" w:cs="Arial"/>
                <w:color w:val="000000" w:themeColor="text1"/>
                <w:sz w:val="18"/>
                <w:szCs w:val="18"/>
              </w:rPr>
              <w:t>Construcción de infraestructura para protección, regulación y mitigación pluvial, rectificación de cauces y obras complementarias de la cuenca denominada Arroyo Hondo, etapa 02, Municipio de Zapopan, Jalisco.</w:t>
            </w:r>
          </w:p>
        </w:tc>
        <w:tc>
          <w:tcPr>
            <w:tcW w:w="3260" w:type="dxa"/>
            <w:tcBorders>
              <w:top w:val="nil"/>
              <w:left w:val="single" w:sz="4" w:space="0" w:color="auto"/>
              <w:bottom w:val="single" w:sz="4" w:space="0" w:color="auto"/>
              <w:right w:val="single" w:sz="4" w:space="0" w:color="auto"/>
            </w:tcBorders>
            <w:shd w:val="clear" w:color="auto" w:fill="auto"/>
            <w:vAlign w:val="center"/>
          </w:tcPr>
          <w:p w14:paraId="34E57BEC" w14:textId="5E282559" w:rsidR="00C51459" w:rsidRPr="00AA7B67" w:rsidRDefault="00C51459" w:rsidP="00C51459">
            <w:pPr>
              <w:jc w:val="center"/>
              <w:rPr>
                <w:rFonts w:ascii="Arial" w:hAnsi="Arial" w:cs="Arial"/>
                <w:b/>
                <w:bCs/>
                <w:color w:val="000000" w:themeColor="text1"/>
                <w:sz w:val="18"/>
                <w:szCs w:val="18"/>
                <w:lang w:val="pt-PT"/>
              </w:rPr>
            </w:pPr>
            <w:r w:rsidRPr="00AA7B67">
              <w:rPr>
                <w:rFonts w:ascii="Arial" w:hAnsi="Arial" w:cs="Arial"/>
                <w:b/>
                <w:bCs/>
                <w:color w:val="000000" w:themeColor="text1"/>
                <w:sz w:val="18"/>
                <w:szCs w:val="18"/>
              </w:rPr>
              <w:t>DOPI-MUN-RM-CONT-CI-016-2026</w:t>
            </w:r>
          </w:p>
        </w:tc>
      </w:tr>
      <w:tr w:rsidR="00AA7B67" w:rsidRPr="00AA7B67" w14:paraId="26BA0DB5" w14:textId="77777777" w:rsidTr="002070AF">
        <w:trPr>
          <w:trHeight w:val="320"/>
        </w:trPr>
        <w:tc>
          <w:tcPr>
            <w:tcW w:w="567" w:type="dxa"/>
            <w:vAlign w:val="center"/>
          </w:tcPr>
          <w:p w14:paraId="589A5771" w14:textId="77777777" w:rsidR="00C51459" w:rsidRPr="00AA7B67" w:rsidRDefault="00C51459" w:rsidP="00C51459">
            <w:pPr>
              <w:jc w:val="center"/>
              <w:rPr>
                <w:rFonts w:ascii="Arial" w:hAnsi="Arial" w:cs="Arial"/>
                <w:b/>
                <w:bCs/>
                <w:color w:val="000000" w:themeColor="text1"/>
                <w:sz w:val="18"/>
                <w:szCs w:val="18"/>
              </w:rPr>
            </w:pPr>
            <w:r w:rsidRPr="00AA7B67">
              <w:rPr>
                <w:rFonts w:ascii="Arial" w:hAnsi="Arial" w:cs="Arial"/>
                <w:b/>
                <w:bCs/>
                <w:color w:val="000000" w:themeColor="text1"/>
                <w:sz w:val="18"/>
                <w:szCs w:val="18"/>
              </w:rPr>
              <w:t>2</w:t>
            </w:r>
          </w:p>
        </w:tc>
        <w:tc>
          <w:tcPr>
            <w:tcW w:w="4962" w:type="dxa"/>
            <w:tcBorders>
              <w:top w:val="nil"/>
              <w:left w:val="single" w:sz="4" w:space="0" w:color="auto"/>
              <w:bottom w:val="single" w:sz="4" w:space="0" w:color="auto"/>
              <w:right w:val="single" w:sz="4" w:space="0" w:color="auto"/>
            </w:tcBorders>
            <w:shd w:val="clear" w:color="auto" w:fill="auto"/>
            <w:vAlign w:val="center"/>
          </w:tcPr>
          <w:p w14:paraId="34196A2F" w14:textId="33833A67" w:rsidR="00C51459" w:rsidRPr="00AA7B67" w:rsidRDefault="00C51459" w:rsidP="00C51459">
            <w:pPr>
              <w:jc w:val="both"/>
              <w:rPr>
                <w:rFonts w:ascii="Arial" w:hAnsi="Arial" w:cs="Arial"/>
                <w:color w:val="000000" w:themeColor="text1"/>
                <w:sz w:val="18"/>
                <w:szCs w:val="18"/>
              </w:rPr>
            </w:pPr>
            <w:r w:rsidRPr="00AA7B67">
              <w:rPr>
                <w:rFonts w:ascii="Arial" w:hAnsi="Arial" w:cs="Arial"/>
                <w:color w:val="000000" w:themeColor="text1"/>
                <w:sz w:val="18"/>
                <w:szCs w:val="18"/>
              </w:rPr>
              <w:t>Acciones de contingencia 2026: reubicación de colector sanitario en predio contiguo a La Colmena Miramar - Centro Comunitario, como medida preventiva por su ubicación en el cauce del Arroyo Grande, colonia Carlos Rivera Aceves, Municipio de Zapopan, Jalisco.</w:t>
            </w:r>
          </w:p>
        </w:tc>
        <w:tc>
          <w:tcPr>
            <w:tcW w:w="3260" w:type="dxa"/>
            <w:tcBorders>
              <w:top w:val="nil"/>
              <w:left w:val="single" w:sz="4" w:space="0" w:color="auto"/>
              <w:bottom w:val="single" w:sz="4" w:space="0" w:color="auto"/>
              <w:right w:val="single" w:sz="4" w:space="0" w:color="auto"/>
            </w:tcBorders>
            <w:shd w:val="clear" w:color="auto" w:fill="auto"/>
            <w:vAlign w:val="center"/>
          </w:tcPr>
          <w:p w14:paraId="4E0B68A3" w14:textId="452DA092" w:rsidR="00C51459" w:rsidRPr="00AA7B67" w:rsidRDefault="00C51459" w:rsidP="00C51459">
            <w:pPr>
              <w:jc w:val="center"/>
              <w:rPr>
                <w:rFonts w:ascii="Arial" w:hAnsi="Arial" w:cs="Arial"/>
                <w:b/>
                <w:bCs/>
                <w:color w:val="000000" w:themeColor="text1"/>
                <w:sz w:val="18"/>
                <w:szCs w:val="18"/>
                <w:lang w:val="pt-PT"/>
              </w:rPr>
            </w:pPr>
            <w:r w:rsidRPr="00AA7B67">
              <w:rPr>
                <w:rFonts w:ascii="Arial" w:hAnsi="Arial" w:cs="Arial"/>
                <w:b/>
                <w:bCs/>
                <w:color w:val="000000" w:themeColor="text1"/>
                <w:sz w:val="18"/>
                <w:szCs w:val="18"/>
              </w:rPr>
              <w:t>DOPI-MUN-RM-CONT-CI-017-2026</w:t>
            </w:r>
          </w:p>
        </w:tc>
      </w:tr>
    </w:tbl>
    <w:p w14:paraId="248148BE" w14:textId="77777777" w:rsidR="00A1780D" w:rsidRPr="00AA7B67" w:rsidRDefault="00A1780D" w:rsidP="00A1780D">
      <w:pPr>
        <w:jc w:val="both"/>
        <w:rPr>
          <w:rFonts w:ascii="Arial" w:hAnsi="Arial" w:cs="Arial"/>
          <w:b/>
          <w:color w:val="000000" w:themeColor="text1"/>
          <w:sz w:val="20"/>
          <w:szCs w:val="20"/>
        </w:rPr>
      </w:pPr>
    </w:p>
    <w:p w14:paraId="0ED05FD1" w14:textId="77777777" w:rsidR="00A1780D" w:rsidRPr="00AA7B67" w:rsidRDefault="00A1780D" w:rsidP="00A1780D">
      <w:pPr>
        <w:jc w:val="both"/>
        <w:rPr>
          <w:rFonts w:ascii="Arial" w:hAnsi="Arial" w:cs="Arial"/>
          <w:b/>
          <w:color w:val="000000" w:themeColor="text1"/>
          <w:sz w:val="20"/>
          <w:szCs w:val="20"/>
        </w:rPr>
      </w:pPr>
    </w:p>
    <w:p w14:paraId="0F334D78" w14:textId="5487C884" w:rsidR="00A1780D" w:rsidRPr="00AA7B67" w:rsidRDefault="00A1780D" w:rsidP="00A1780D">
      <w:pPr>
        <w:pStyle w:val="Prrafodelista"/>
        <w:ind w:left="0"/>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Una vez dado lectura y explicación de la </w:t>
      </w:r>
      <w:r w:rsidRPr="00AA7B67">
        <w:rPr>
          <w:rFonts w:ascii="Arial" w:hAnsi="Arial" w:cs="Arial"/>
          <w:b/>
          <w:color w:val="000000" w:themeColor="text1"/>
          <w:sz w:val="20"/>
          <w:szCs w:val="20"/>
        </w:rPr>
        <w:t xml:space="preserve">Presentación y </w:t>
      </w:r>
      <w:r w:rsidRPr="00AA7B67">
        <w:rPr>
          <w:rFonts w:ascii="Arial" w:hAnsi="Arial" w:cs="Arial"/>
          <w:b/>
          <w:color w:val="000000" w:themeColor="text1"/>
          <w:sz w:val="20"/>
          <w:szCs w:val="20"/>
          <w:lang w:val="es-MX"/>
        </w:rPr>
        <w:t>autorización de inicios de procedimiento, mediante la modalidad de Concurso Simplificado Sumario</w:t>
      </w:r>
      <w:r w:rsidRPr="00AA7B67">
        <w:rPr>
          <w:rFonts w:ascii="Arial" w:hAnsi="Arial" w:cs="Arial"/>
          <w:color w:val="000000" w:themeColor="text1"/>
          <w:sz w:val="20"/>
          <w:szCs w:val="20"/>
          <w:lang w:val="es-MX"/>
        </w:rPr>
        <w:t xml:space="preserve"> y no teniendo ninguna observación del mismo se procedió a someterlos a consideración de los integrantes del Comité Mixto de Obra Pública, que se encontraban presentes en la Sesión, manifestándolo de la siguiente manera:</w:t>
      </w:r>
    </w:p>
    <w:p w14:paraId="3A5389F2" w14:textId="77777777" w:rsidR="005E23C4" w:rsidRPr="00AA7B67" w:rsidRDefault="005E23C4" w:rsidP="00A1780D">
      <w:pPr>
        <w:pStyle w:val="Prrafodelista"/>
        <w:ind w:left="0"/>
        <w:jc w:val="both"/>
        <w:rPr>
          <w:rFonts w:ascii="Arial" w:hAnsi="Arial" w:cs="Arial"/>
          <w:color w:val="000000" w:themeColor="text1"/>
          <w:sz w:val="20"/>
          <w:szCs w:val="20"/>
          <w:lang w:val="es-MX"/>
        </w:rPr>
      </w:pPr>
    </w:p>
    <w:p w14:paraId="5D723E75"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Sofia Navarro Quiroga, Suplente del Presidente del Comité Mixto de Obra Pública. </w:t>
      </w:r>
      <w:r w:rsidRPr="00AA7B67">
        <w:rPr>
          <w:rFonts w:ascii="Arial" w:hAnsi="Arial" w:cs="Arial"/>
          <w:b/>
          <w:color w:val="000000" w:themeColor="text1"/>
          <w:sz w:val="20"/>
          <w:szCs w:val="20"/>
          <w:lang w:val="es-MX"/>
        </w:rPr>
        <w:t>A favor.</w:t>
      </w:r>
    </w:p>
    <w:p w14:paraId="02D2E6D9" w14:textId="77777777" w:rsidR="005E23C4" w:rsidRPr="00AA7B67" w:rsidRDefault="005E23C4" w:rsidP="005E23C4">
      <w:pPr>
        <w:jc w:val="both"/>
        <w:rPr>
          <w:rFonts w:ascii="Arial" w:hAnsi="Arial" w:cs="Arial"/>
          <w:b/>
          <w:color w:val="000000" w:themeColor="text1"/>
          <w:sz w:val="20"/>
          <w:szCs w:val="20"/>
          <w:lang w:val="es-MX"/>
        </w:rPr>
      </w:pPr>
    </w:p>
    <w:p w14:paraId="6FEECC39"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Regidor Cuauhtémoc Gámez Ponce, representante Titular de la Comisión Colegiada y Permanente de Desarrollo Urbano. </w:t>
      </w:r>
      <w:r w:rsidRPr="00AA7B67">
        <w:rPr>
          <w:rFonts w:ascii="Arial" w:hAnsi="Arial" w:cs="Arial"/>
          <w:b/>
          <w:color w:val="000000" w:themeColor="text1"/>
          <w:sz w:val="20"/>
          <w:szCs w:val="20"/>
          <w:lang w:val="es-MX"/>
        </w:rPr>
        <w:t>A favor.</w:t>
      </w:r>
    </w:p>
    <w:p w14:paraId="371DAC28"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ab/>
      </w:r>
    </w:p>
    <w:p w14:paraId="08625845"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Regidor y Sindico Gabriel Alberto Lara Castro, representante Titular de la Comisión Colegiada y Permanente de Hacienda, Patrimonio y Presupuestos.</w:t>
      </w:r>
      <w:r w:rsidRPr="00AA7B67">
        <w:rPr>
          <w:rFonts w:ascii="Arial" w:hAnsi="Arial" w:cs="Arial"/>
          <w:b/>
          <w:color w:val="000000" w:themeColor="text1"/>
          <w:sz w:val="20"/>
          <w:szCs w:val="20"/>
          <w:lang w:val="es-MX"/>
        </w:rPr>
        <w:t xml:space="preserve"> A favor.</w:t>
      </w:r>
    </w:p>
    <w:p w14:paraId="3FE10B75" w14:textId="77777777" w:rsidR="005E23C4" w:rsidRPr="00AA7B67" w:rsidRDefault="005E23C4" w:rsidP="005E23C4">
      <w:pPr>
        <w:jc w:val="both"/>
        <w:rPr>
          <w:rFonts w:ascii="Arial" w:hAnsi="Arial" w:cs="Arial"/>
          <w:b/>
          <w:color w:val="000000" w:themeColor="text1"/>
          <w:sz w:val="20"/>
          <w:szCs w:val="20"/>
          <w:lang w:val="es-MX"/>
        </w:rPr>
      </w:pPr>
    </w:p>
    <w:p w14:paraId="378170C7"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Andrea Estefanía Vargas Arteaga, suplente de la Tesorera Municipal. </w:t>
      </w:r>
      <w:r w:rsidRPr="00AA7B67">
        <w:rPr>
          <w:rFonts w:ascii="Arial" w:hAnsi="Arial" w:cs="Arial"/>
          <w:b/>
          <w:color w:val="000000" w:themeColor="text1"/>
          <w:sz w:val="20"/>
          <w:szCs w:val="20"/>
          <w:lang w:val="es-MX"/>
        </w:rPr>
        <w:t>A favor.</w:t>
      </w:r>
    </w:p>
    <w:p w14:paraId="7BD063FF" w14:textId="77777777" w:rsidR="005E23C4" w:rsidRPr="00AA7B67" w:rsidRDefault="005E23C4" w:rsidP="005E23C4">
      <w:pPr>
        <w:jc w:val="both"/>
        <w:rPr>
          <w:rFonts w:ascii="Arial" w:hAnsi="Arial" w:cs="Arial"/>
          <w:color w:val="000000" w:themeColor="text1"/>
          <w:sz w:val="20"/>
          <w:szCs w:val="20"/>
          <w:lang w:val="es-MX"/>
        </w:rPr>
      </w:pPr>
    </w:p>
    <w:p w14:paraId="04992873" w14:textId="77777777" w:rsidR="005E23C4" w:rsidRPr="00AA7B67" w:rsidRDefault="005E23C4" w:rsidP="005E23C4">
      <w:pPr>
        <w:jc w:val="both"/>
        <w:rPr>
          <w:rFonts w:ascii="Arial" w:hAnsi="Arial" w:cs="Arial"/>
          <w:color w:val="000000" w:themeColor="text1"/>
          <w:sz w:val="20"/>
          <w:szCs w:val="20"/>
        </w:rPr>
      </w:pPr>
      <w:r w:rsidRPr="00AA7B67">
        <w:rPr>
          <w:rFonts w:ascii="Arial" w:hAnsi="Arial" w:cs="Arial"/>
          <w:color w:val="000000" w:themeColor="text1"/>
          <w:sz w:val="20"/>
          <w:szCs w:val="20"/>
        </w:rPr>
        <w:t xml:space="preserve">Regidora Rosa Isela Diaz Gurrola representante titular </w:t>
      </w:r>
      <w:r w:rsidRPr="00AA7B67">
        <w:rPr>
          <w:rFonts w:ascii="Arial" w:hAnsi="Arial" w:cs="Arial"/>
          <w:color w:val="000000" w:themeColor="text1"/>
          <w:sz w:val="20"/>
          <w:szCs w:val="20"/>
          <w:lang w:val="es-MX"/>
        </w:rPr>
        <w:t>de la fracción edilicia del</w:t>
      </w:r>
      <w:r w:rsidRPr="00AA7B67">
        <w:rPr>
          <w:rFonts w:ascii="Arial" w:hAnsi="Arial" w:cs="Arial"/>
          <w:color w:val="000000" w:themeColor="text1"/>
          <w:sz w:val="20"/>
          <w:szCs w:val="20"/>
        </w:rPr>
        <w:t xml:space="preserve"> Partido Acción Nacional.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02B16C2B" w14:textId="77777777" w:rsidR="005E23C4" w:rsidRPr="00AA7B67" w:rsidRDefault="005E23C4" w:rsidP="005E23C4">
      <w:pPr>
        <w:jc w:val="both"/>
        <w:rPr>
          <w:rFonts w:ascii="Arial" w:hAnsi="Arial" w:cs="Arial"/>
          <w:color w:val="000000" w:themeColor="text1"/>
          <w:sz w:val="20"/>
          <w:szCs w:val="20"/>
        </w:rPr>
      </w:pPr>
    </w:p>
    <w:p w14:paraId="6B8F5D6C" w14:textId="77777777" w:rsidR="005E23C4" w:rsidRPr="00AA7B67" w:rsidRDefault="005E23C4" w:rsidP="005E23C4">
      <w:pPr>
        <w:jc w:val="both"/>
        <w:rPr>
          <w:rFonts w:ascii="Arial" w:hAnsi="Arial" w:cs="Arial"/>
          <w:b/>
          <w:bCs/>
          <w:color w:val="000000" w:themeColor="text1"/>
          <w:sz w:val="20"/>
          <w:szCs w:val="20"/>
        </w:rPr>
      </w:pPr>
      <w:r w:rsidRPr="00AA7B67">
        <w:rPr>
          <w:rFonts w:ascii="Arial" w:hAnsi="Arial" w:cs="Arial"/>
          <w:color w:val="000000" w:themeColor="text1"/>
          <w:sz w:val="20"/>
          <w:szCs w:val="20"/>
        </w:rPr>
        <w:lastRenderedPageBreak/>
        <w:t xml:space="preserve">Regidor Oscar Eduardo Santos Rizo, representante titular </w:t>
      </w:r>
      <w:r w:rsidRPr="00AA7B67">
        <w:rPr>
          <w:rFonts w:ascii="Arial" w:hAnsi="Arial" w:cs="Arial"/>
          <w:color w:val="000000" w:themeColor="text1"/>
          <w:sz w:val="20"/>
          <w:szCs w:val="20"/>
          <w:lang w:val="es-MX"/>
        </w:rPr>
        <w:t>de la fracción edilicia</w:t>
      </w:r>
      <w:r w:rsidRPr="00AA7B67">
        <w:rPr>
          <w:rFonts w:ascii="Arial" w:hAnsi="Arial" w:cs="Arial"/>
          <w:color w:val="000000" w:themeColor="text1"/>
          <w:sz w:val="20"/>
          <w:szCs w:val="20"/>
        </w:rPr>
        <w:t xml:space="preserve"> del Partido Revolucionario Institucional.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75FFF417" w14:textId="77777777" w:rsidR="005E23C4" w:rsidRPr="00AA7B67" w:rsidRDefault="005E23C4" w:rsidP="005E23C4">
      <w:pPr>
        <w:jc w:val="both"/>
        <w:rPr>
          <w:rFonts w:ascii="Arial" w:hAnsi="Arial" w:cs="Arial"/>
          <w:b/>
          <w:bCs/>
          <w:color w:val="000000" w:themeColor="text1"/>
          <w:sz w:val="20"/>
          <w:szCs w:val="20"/>
        </w:rPr>
      </w:pPr>
    </w:p>
    <w:p w14:paraId="774410DC" w14:textId="77777777" w:rsidR="005E23C4" w:rsidRPr="00AA7B67" w:rsidRDefault="005E23C4" w:rsidP="005E23C4">
      <w:pPr>
        <w:jc w:val="both"/>
        <w:rPr>
          <w:rFonts w:ascii="Arial" w:hAnsi="Arial" w:cs="Arial"/>
          <w:b/>
          <w:bCs/>
          <w:color w:val="000000" w:themeColor="text1"/>
          <w:sz w:val="20"/>
          <w:szCs w:val="20"/>
        </w:rPr>
      </w:pPr>
      <w:r w:rsidRPr="00AA7B67">
        <w:rPr>
          <w:rFonts w:ascii="Arial" w:hAnsi="Arial" w:cs="Arial"/>
          <w:color w:val="000000" w:themeColor="text1"/>
          <w:sz w:val="20"/>
          <w:szCs w:val="20"/>
        </w:rPr>
        <w:t>Regidora Ana Cecilia Santos Martínez, representante titular</w:t>
      </w:r>
      <w:r w:rsidRPr="00AA7B67">
        <w:rPr>
          <w:rFonts w:ascii="Arial" w:hAnsi="Arial" w:cs="Arial"/>
          <w:color w:val="000000" w:themeColor="text1"/>
          <w:sz w:val="20"/>
          <w:szCs w:val="20"/>
          <w:lang w:val="es-MX"/>
        </w:rPr>
        <w:t xml:space="preserve"> </w:t>
      </w:r>
      <w:r w:rsidRPr="00AA7B67">
        <w:rPr>
          <w:rFonts w:ascii="Arial" w:hAnsi="Arial" w:cs="Arial"/>
          <w:color w:val="000000" w:themeColor="text1"/>
          <w:sz w:val="20"/>
          <w:szCs w:val="20"/>
        </w:rPr>
        <w:t xml:space="preserve">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Futuro.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0947C787" w14:textId="77777777" w:rsidR="005E23C4" w:rsidRPr="00AA7B67" w:rsidRDefault="005E23C4" w:rsidP="005E23C4">
      <w:pPr>
        <w:jc w:val="both"/>
        <w:rPr>
          <w:rFonts w:ascii="Arial" w:hAnsi="Arial" w:cs="Arial"/>
          <w:b/>
          <w:bCs/>
          <w:color w:val="000000" w:themeColor="text1"/>
          <w:sz w:val="20"/>
          <w:szCs w:val="20"/>
        </w:rPr>
      </w:pPr>
    </w:p>
    <w:p w14:paraId="21BE4669" w14:textId="77777777" w:rsidR="005E23C4" w:rsidRPr="00AA7B67" w:rsidRDefault="005E23C4" w:rsidP="005E23C4">
      <w:pPr>
        <w:jc w:val="both"/>
        <w:rPr>
          <w:rFonts w:ascii="Arial" w:hAnsi="Arial" w:cs="Arial"/>
          <w:b/>
          <w:bCs/>
          <w:color w:val="000000" w:themeColor="text1"/>
          <w:sz w:val="20"/>
          <w:szCs w:val="20"/>
        </w:rPr>
      </w:pPr>
      <w:r w:rsidRPr="00AA7B67">
        <w:rPr>
          <w:rFonts w:ascii="Arial" w:hAnsi="Arial" w:cs="Arial"/>
          <w:color w:val="000000" w:themeColor="text1"/>
          <w:sz w:val="20"/>
          <w:szCs w:val="20"/>
        </w:rPr>
        <w:t xml:space="preserve">Regidor Mauro Lomelí Aguirre, </w:t>
      </w:r>
      <w:r w:rsidRPr="00AA7B67">
        <w:rPr>
          <w:rFonts w:ascii="Arial" w:hAnsi="Arial" w:cs="Arial"/>
          <w:color w:val="000000" w:themeColor="text1"/>
          <w:sz w:val="20"/>
          <w:szCs w:val="20"/>
          <w:lang w:val="es-MX"/>
        </w:rPr>
        <w:t>representante titular</w:t>
      </w:r>
      <w:r w:rsidRPr="00AA7B67">
        <w:rPr>
          <w:rFonts w:ascii="Arial" w:hAnsi="Arial" w:cs="Arial"/>
          <w:color w:val="000000" w:themeColor="text1"/>
          <w:sz w:val="20"/>
          <w:szCs w:val="20"/>
        </w:rPr>
        <w:t xml:space="preserve"> 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Movimiento de Regeneración Nacional.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1B9FDEBF" w14:textId="77777777" w:rsidR="005E23C4" w:rsidRPr="00AA7B67" w:rsidRDefault="005E23C4" w:rsidP="005E23C4">
      <w:pPr>
        <w:jc w:val="both"/>
        <w:rPr>
          <w:rFonts w:ascii="Arial" w:hAnsi="Arial" w:cs="Arial"/>
          <w:b/>
          <w:bCs/>
          <w:color w:val="000000" w:themeColor="text1"/>
          <w:sz w:val="20"/>
          <w:szCs w:val="20"/>
        </w:rPr>
      </w:pPr>
    </w:p>
    <w:p w14:paraId="5F310C7E"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color w:val="000000" w:themeColor="text1"/>
          <w:sz w:val="20"/>
          <w:szCs w:val="20"/>
        </w:rPr>
        <w:t>Fernando Antonio Flores Ruiz Velasco</w:t>
      </w:r>
      <w:r w:rsidRPr="00AA7B67">
        <w:rPr>
          <w:rFonts w:ascii="Arial" w:hAnsi="Arial" w:cs="Arial"/>
          <w:b/>
          <w:color w:val="000000" w:themeColor="text1"/>
          <w:sz w:val="20"/>
          <w:szCs w:val="20"/>
        </w:rPr>
        <w:t xml:space="preserve">, </w:t>
      </w:r>
      <w:r w:rsidRPr="00AA7B67">
        <w:rPr>
          <w:rFonts w:ascii="Arial" w:hAnsi="Arial" w:cs="Arial"/>
          <w:color w:val="000000" w:themeColor="text1"/>
          <w:sz w:val="20"/>
          <w:szCs w:val="20"/>
        </w:rPr>
        <w:t>representante suplente del Colegio de Arquitectos del Estado de Jalisco</w:t>
      </w:r>
      <w:r w:rsidRPr="00AA7B67">
        <w:rPr>
          <w:rFonts w:ascii="Arial" w:hAnsi="Arial" w:cs="Arial"/>
          <w:b/>
          <w:bCs/>
          <w:color w:val="000000" w:themeColor="text1"/>
          <w:sz w:val="20"/>
          <w:szCs w:val="20"/>
        </w:rPr>
        <w:t xml:space="preserve"> </w:t>
      </w:r>
      <w:r w:rsidRPr="00AA7B67">
        <w:rPr>
          <w:rFonts w:ascii="Arial" w:hAnsi="Arial" w:cs="Arial"/>
          <w:b/>
          <w:color w:val="000000" w:themeColor="text1"/>
          <w:sz w:val="20"/>
          <w:szCs w:val="20"/>
          <w:lang w:val="es-MX"/>
        </w:rPr>
        <w:t>A favor.</w:t>
      </w:r>
    </w:p>
    <w:p w14:paraId="77B92612" w14:textId="77777777" w:rsidR="005E23C4" w:rsidRPr="00AA7B67" w:rsidRDefault="005E23C4" w:rsidP="005E23C4">
      <w:pPr>
        <w:jc w:val="both"/>
        <w:rPr>
          <w:rFonts w:ascii="Arial" w:hAnsi="Arial" w:cs="Arial"/>
          <w:b/>
          <w:color w:val="000000" w:themeColor="text1"/>
          <w:sz w:val="20"/>
          <w:szCs w:val="20"/>
          <w:lang w:val="es-MX"/>
        </w:rPr>
      </w:pPr>
    </w:p>
    <w:p w14:paraId="14F67AC0"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bCs/>
          <w:color w:val="000000" w:themeColor="text1"/>
          <w:sz w:val="20"/>
          <w:szCs w:val="20"/>
          <w:lang w:val="es-MX"/>
        </w:rPr>
        <w:t>Juan Pablo Padilla Gutiérrez</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 xml:space="preserve">representante suplente del Colegio de Ingenieros Civiles del Estado de Jalisco, A.C. </w:t>
      </w:r>
      <w:r w:rsidRPr="00AA7B67">
        <w:rPr>
          <w:rFonts w:ascii="Arial" w:hAnsi="Arial" w:cs="Arial"/>
          <w:b/>
          <w:color w:val="000000" w:themeColor="text1"/>
          <w:sz w:val="20"/>
          <w:szCs w:val="20"/>
          <w:lang w:val="es-MX"/>
        </w:rPr>
        <w:t>A favor.</w:t>
      </w:r>
    </w:p>
    <w:p w14:paraId="4ECFD51E" w14:textId="77777777" w:rsidR="005E23C4" w:rsidRPr="00AA7B67" w:rsidRDefault="005E23C4" w:rsidP="005E23C4">
      <w:pPr>
        <w:jc w:val="both"/>
        <w:rPr>
          <w:rFonts w:ascii="Arial" w:hAnsi="Arial" w:cs="Arial"/>
          <w:b/>
          <w:color w:val="000000" w:themeColor="text1"/>
          <w:sz w:val="20"/>
          <w:szCs w:val="20"/>
          <w:lang w:val="es-MX"/>
        </w:rPr>
      </w:pPr>
    </w:p>
    <w:p w14:paraId="162FB0AD"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bCs/>
          <w:color w:val="000000" w:themeColor="text1"/>
          <w:sz w:val="20"/>
          <w:szCs w:val="20"/>
          <w:lang w:val="es-MX"/>
        </w:rPr>
        <w:t>Ittzi Guadalupe Aceves Ramírez, representante suplente de la Cámara Mexicana de La Industria de La Construcción.</w:t>
      </w:r>
      <w:r w:rsidRPr="00AA7B67">
        <w:rPr>
          <w:rFonts w:ascii="Arial" w:hAnsi="Arial" w:cs="Arial"/>
          <w:b/>
          <w:color w:val="000000" w:themeColor="text1"/>
          <w:sz w:val="20"/>
          <w:szCs w:val="20"/>
          <w:lang w:val="es-MX"/>
        </w:rPr>
        <w:t xml:space="preserve"> A favor.</w:t>
      </w:r>
    </w:p>
    <w:p w14:paraId="3E9988FB" w14:textId="77777777" w:rsidR="005E23C4" w:rsidRPr="00AA7B67" w:rsidRDefault="005E23C4" w:rsidP="005E23C4">
      <w:pPr>
        <w:jc w:val="both"/>
        <w:rPr>
          <w:rFonts w:ascii="Arial" w:hAnsi="Arial" w:cs="Arial"/>
          <w:b/>
          <w:color w:val="000000" w:themeColor="text1"/>
          <w:sz w:val="20"/>
          <w:szCs w:val="20"/>
          <w:lang w:val="es-MX"/>
        </w:rPr>
      </w:pPr>
    </w:p>
    <w:p w14:paraId="2328DE80"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José Roberto Valdés Flores, Director de Conservación de Inmuebles. </w:t>
      </w:r>
      <w:r w:rsidRPr="00AA7B67">
        <w:rPr>
          <w:rFonts w:ascii="Arial" w:hAnsi="Arial" w:cs="Arial"/>
          <w:b/>
          <w:color w:val="000000" w:themeColor="text1"/>
          <w:sz w:val="20"/>
          <w:szCs w:val="20"/>
          <w:lang w:val="es-MX"/>
        </w:rPr>
        <w:t>A favor.</w:t>
      </w:r>
    </w:p>
    <w:p w14:paraId="71EC9BC1" w14:textId="77777777" w:rsidR="005E23C4" w:rsidRPr="00AA7B67" w:rsidRDefault="005E23C4" w:rsidP="005E23C4">
      <w:pPr>
        <w:jc w:val="both"/>
        <w:rPr>
          <w:rFonts w:ascii="Arial" w:hAnsi="Arial" w:cs="Arial"/>
          <w:b/>
          <w:color w:val="000000" w:themeColor="text1"/>
          <w:sz w:val="20"/>
          <w:szCs w:val="20"/>
          <w:lang w:val="es-MX"/>
        </w:rPr>
      </w:pPr>
    </w:p>
    <w:p w14:paraId="1D20315A"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Jesús de Jesús Ramos Iglesias,</w:t>
      </w:r>
      <w:r w:rsidRPr="00AA7B67">
        <w:rPr>
          <w:rFonts w:ascii="Arial" w:hAnsi="Arial" w:cs="Arial"/>
          <w:color w:val="000000" w:themeColor="text1"/>
          <w:lang w:val="es-MX"/>
        </w:rPr>
        <w:t xml:space="preserve"> </w:t>
      </w:r>
      <w:r w:rsidRPr="00AA7B67">
        <w:rPr>
          <w:rFonts w:ascii="Arial" w:hAnsi="Arial" w:cs="Arial"/>
          <w:color w:val="000000" w:themeColor="text1"/>
          <w:sz w:val="20"/>
          <w:szCs w:val="20"/>
          <w:lang w:val="es-MX"/>
        </w:rPr>
        <w:t>Director de Verificación y Control de Obra Pública.</w:t>
      </w:r>
      <w:r w:rsidRPr="00AA7B67">
        <w:rPr>
          <w:rFonts w:ascii="Arial" w:hAnsi="Arial" w:cs="Arial"/>
          <w:b/>
          <w:color w:val="000000" w:themeColor="text1"/>
          <w:sz w:val="20"/>
          <w:szCs w:val="20"/>
          <w:lang w:val="es-MX"/>
        </w:rPr>
        <w:t xml:space="preserve"> Abstención.</w:t>
      </w:r>
    </w:p>
    <w:p w14:paraId="77121572" w14:textId="77777777" w:rsidR="005E23C4" w:rsidRPr="00AA7B67" w:rsidRDefault="005E23C4" w:rsidP="005E23C4">
      <w:pPr>
        <w:jc w:val="both"/>
        <w:rPr>
          <w:rFonts w:ascii="Arial" w:hAnsi="Arial" w:cs="Arial"/>
          <w:b/>
          <w:color w:val="000000" w:themeColor="text1"/>
          <w:sz w:val="20"/>
          <w:szCs w:val="20"/>
          <w:lang w:val="es-MX"/>
        </w:rPr>
      </w:pPr>
    </w:p>
    <w:p w14:paraId="0BCDA8C2" w14:textId="77777777" w:rsidR="005E23C4" w:rsidRPr="00AA7B67" w:rsidRDefault="005E23C4" w:rsidP="005E23C4">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Álvaro Orozco Gutiérrez, Secretario Técnico del Comité Mixto de Obra Pública. </w:t>
      </w:r>
      <w:r w:rsidRPr="00AA7B67">
        <w:rPr>
          <w:rFonts w:ascii="Arial" w:hAnsi="Arial" w:cs="Arial"/>
          <w:b/>
          <w:color w:val="000000" w:themeColor="text1"/>
          <w:sz w:val="20"/>
          <w:szCs w:val="20"/>
          <w:lang w:val="es-MX"/>
        </w:rPr>
        <w:t>A favor.</w:t>
      </w:r>
    </w:p>
    <w:p w14:paraId="36E2B493" w14:textId="77777777" w:rsidR="005E23C4" w:rsidRPr="00AA7B67" w:rsidRDefault="005E23C4" w:rsidP="00A1780D">
      <w:pPr>
        <w:pStyle w:val="Prrafodelista"/>
        <w:ind w:left="0"/>
        <w:jc w:val="both"/>
        <w:rPr>
          <w:rFonts w:ascii="Arial" w:hAnsi="Arial" w:cs="Arial"/>
          <w:color w:val="000000" w:themeColor="text1"/>
          <w:sz w:val="20"/>
          <w:szCs w:val="20"/>
          <w:lang w:val="es-MX"/>
        </w:rPr>
      </w:pPr>
    </w:p>
    <w:p w14:paraId="3E2FAD3D" w14:textId="77777777" w:rsidR="00A1780D" w:rsidRPr="00AA7B67" w:rsidRDefault="00A1780D" w:rsidP="00A1780D">
      <w:pPr>
        <w:pStyle w:val="Prrafodelista"/>
        <w:ind w:left="0"/>
        <w:jc w:val="both"/>
        <w:rPr>
          <w:rFonts w:ascii="Arial" w:hAnsi="Arial" w:cs="Arial"/>
          <w:color w:val="000000" w:themeColor="text1"/>
          <w:sz w:val="20"/>
          <w:szCs w:val="20"/>
          <w:lang w:val="es-MX"/>
        </w:rPr>
      </w:pPr>
    </w:p>
    <w:p w14:paraId="034E555A" w14:textId="78245EEB" w:rsidR="00F264A8" w:rsidRPr="00AA7B67" w:rsidRDefault="00A1780D" w:rsidP="00A1780D">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 xml:space="preserve">La Suplente del Presidente del Comité Mixto de Obra Pública, Sofia Navarro Quiroga menciona: muy bien, queda aprobado con una abstención, lo presentado en el Sexto punto de la Orden del día que es la </w:t>
      </w:r>
      <w:r w:rsidRPr="00AA7B67">
        <w:rPr>
          <w:rFonts w:ascii="Arial" w:hAnsi="Arial" w:cs="Arial"/>
          <w:b/>
          <w:color w:val="000000" w:themeColor="text1"/>
          <w:sz w:val="20"/>
          <w:szCs w:val="20"/>
        </w:rPr>
        <w:t xml:space="preserve">Presentación y </w:t>
      </w:r>
      <w:r w:rsidRPr="00AA7B67">
        <w:rPr>
          <w:rFonts w:ascii="Arial" w:hAnsi="Arial" w:cs="Arial"/>
          <w:b/>
          <w:color w:val="000000" w:themeColor="text1"/>
          <w:sz w:val="20"/>
          <w:szCs w:val="20"/>
          <w:lang w:val="es-MX"/>
        </w:rPr>
        <w:t>autorización de inicios de procedimiento, mediante la modalidad de Concurso Simplificado Sumario</w:t>
      </w:r>
      <w:r w:rsidRPr="00AA7B67">
        <w:rPr>
          <w:rFonts w:ascii="Arial" w:hAnsi="Arial" w:cs="Arial"/>
          <w:b/>
          <w:color w:val="000000" w:themeColor="text1"/>
          <w:sz w:val="20"/>
          <w:szCs w:val="20"/>
        </w:rPr>
        <w:t>.</w:t>
      </w:r>
    </w:p>
    <w:p w14:paraId="025A6FDD" w14:textId="77777777" w:rsidR="001C4874" w:rsidRPr="00AA7B67" w:rsidRDefault="001C4874" w:rsidP="0029517D">
      <w:pPr>
        <w:jc w:val="both"/>
        <w:rPr>
          <w:rFonts w:ascii="Arial" w:hAnsi="Arial" w:cs="Arial"/>
          <w:b/>
          <w:color w:val="000000" w:themeColor="text1"/>
          <w:sz w:val="20"/>
          <w:szCs w:val="20"/>
          <w:lang w:val="es-MX"/>
        </w:rPr>
      </w:pPr>
    </w:p>
    <w:p w14:paraId="792F310A" w14:textId="77777777" w:rsidR="005E50F0" w:rsidRPr="00AA7B67" w:rsidRDefault="005E50F0" w:rsidP="0029517D">
      <w:pPr>
        <w:jc w:val="both"/>
        <w:rPr>
          <w:rFonts w:ascii="Arial" w:hAnsi="Arial" w:cs="Arial"/>
          <w:b/>
          <w:color w:val="000000" w:themeColor="text1"/>
          <w:sz w:val="20"/>
          <w:szCs w:val="20"/>
          <w:lang w:val="es-MX"/>
        </w:rPr>
      </w:pPr>
    </w:p>
    <w:p w14:paraId="2A25DB82" w14:textId="77777777" w:rsidR="00AF158E" w:rsidRPr="00AA7B67" w:rsidRDefault="00AF158E" w:rsidP="0029517D">
      <w:pPr>
        <w:jc w:val="both"/>
        <w:rPr>
          <w:rFonts w:ascii="Arial" w:hAnsi="Arial" w:cs="Arial"/>
          <w:b/>
          <w:color w:val="000000" w:themeColor="text1"/>
          <w:sz w:val="20"/>
          <w:szCs w:val="20"/>
          <w:lang w:val="es-MX"/>
        </w:rPr>
      </w:pPr>
    </w:p>
    <w:p w14:paraId="1F30CEE6" w14:textId="77777777" w:rsidR="005E23C4" w:rsidRPr="00AA7B67" w:rsidRDefault="005E23C4" w:rsidP="0029517D">
      <w:pPr>
        <w:jc w:val="both"/>
        <w:rPr>
          <w:rFonts w:ascii="Arial" w:hAnsi="Arial" w:cs="Arial"/>
          <w:b/>
          <w:color w:val="000000" w:themeColor="text1"/>
          <w:sz w:val="20"/>
          <w:szCs w:val="20"/>
          <w:lang w:val="es-MX"/>
        </w:rPr>
      </w:pPr>
    </w:p>
    <w:p w14:paraId="677B97FD" w14:textId="77777777" w:rsidR="00681FDB" w:rsidRPr="00AA7B67" w:rsidRDefault="00681FDB" w:rsidP="0029517D">
      <w:pPr>
        <w:jc w:val="both"/>
        <w:rPr>
          <w:rFonts w:ascii="Arial" w:hAnsi="Arial" w:cs="Arial"/>
          <w:b/>
          <w:color w:val="000000" w:themeColor="text1"/>
          <w:sz w:val="20"/>
          <w:szCs w:val="20"/>
          <w:lang w:val="es-MX"/>
        </w:rPr>
      </w:pPr>
    </w:p>
    <w:p w14:paraId="75CEAAB4" w14:textId="7D8805C1" w:rsidR="00681FDB" w:rsidRPr="00AA7B67" w:rsidRDefault="00A1780D" w:rsidP="00681FDB">
      <w:pPr>
        <w:jc w:val="both"/>
        <w:rPr>
          <w:rFonts w:ascii="Arial" w:hAnsi="Arial" w:cs="Arial"/>
          <w:b/>
          <w:i/>
          <w:color w:val="000000" w:themeColor="text1"/>
          <w:lang w:val="es-MX"/>
        </w:rPr>
      </w:pPr>
      <w:r w:rsidRPr="00AA7B67">
        <w:rPr>
          <w:rFonts w:ascii="Arial" w:hAnsi="Arial" w:cs="Arial"/>
          <w:b/>
          <w:i/>
          <w:color w:val="000000" w:themeColor="text1"/>
          <w:lang w:val="es-MX"/>
        </w:rPr>
        <w:t>7</w:t>
      </w:r>
      <w:r w:rsidR="00681FDB" w:rsidRPr="00AA7B67">
        <w:rPr>
          <w:rFonts w:ascii="Arial" w:hAnsi="Arial" w:cs="Arial"/>
          <w:b/>
          <w:i/>
          <w:color w:val="000000" w:themeColor="text1"/>
          <w:lang w:val="es-MX"/>
        </w:rPr>
        <w:t>.   Presentación y Autorización de Convenios Modificatorios.</w:t>
      </w:r>
    </w:p>
    <w:p w14:paraId="2FDB2247" w14:textId="77777777" w:rsidR="00681FDB" w:rsidRPr="00AA7B67" w:rsidRDefault="00681FDB" w:rsidP="00681FDB">
      <w:pPr>
        <w:jc w:val="both"/>
        <w:rPr>
          <w:rFonts w:ascii="Arial" w:hAnsi="Arial" w:cs="Arial"/>
          <w:b/>
          <w:i/>
          <w:color w:val="000000" w:themeColor="text1"/>
          <w:lang w:val="es-MX"/>
        </w:rPr>
      </w:pPr>
    </w:p>
    <w:p w14:paraId="04BED863" w14:textId="77777777" w:rsidR="00681FDB" w:rsidRPr="00AA7B67" w:rsidRDefault="00681FDB" w:rsidP="00681FDB">
      <w:pPr>
        <w:jc w:val="both"/>
        <w:rPr>
          <w:rFonts w:ascii="Arial" w:hAnsi="Arial" w:cs="Arial"/>
          <w:b/>
          <w:i/>
          <w:color w:val="000000" w:themeColor="text1"/>
          <w:lang w:val="es-MX"/>
        </w:rPr>
      </w:pPr>
    </w:p>
    <w:p w14:paraId="31025B4A" w14:textId="77777777" w:rsidR="00AF158E" w:rsidRPr="00AA7B67" w:rsidRDefault="00AF158E" w:rsidP="00681FDB">
      <w:pPr>
        <w:jc w:val="both"/>
        <w:rPr>
          <w:rFonts w:ascii="Arial" w:hAnsi="Arial" w:cs="Arial"/>
          <w:b/>
          <w:i/>
          <w:color w:val="000000" w:themeColor="text1"/>
          <w:lang w:val="es-MX"/>
        </w:rPr>
      </w:pPr>
    </w:p>
    <w:p w14:paraId="287FF23B" w14:textId="7E574DE2" w:rsidR="00681FDB" w:rsidRPr="00AA7B67" w:rsidRDefault="00681FDB" w:rsidP="00681FDB">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La Suplente del Presidente del Comité Mixto de Obra Pública, </w:t>
      </w:r>
      <w:r w:rsidR="007C0C5D" w:rsidRPr="00AA7B67">
        <w:rPr>
          <w:rFonts w:ascii="Arial" w:hAnsi="Arial" w:cs="Arial"/>
          <w:color w:val="000000" w:themeColor="text1"/>
          <w:sz w:val="20"/>
          <w:szCs w:val="20"/>
          <w:lang w:val="es-MX"/>
        </w:rPr>
        <w:t>Sofia Navarro Quiroga</w:t>
      </w:r>
      <w:r w:rsidRPr="00AA7B67">
        <w:rPr>
          <w:rFonts w:ascii="Arial" w:hAnsi="Arial" w:cs="Arial"/>
          <w:color w:val="000000" w:themeColor="text1"/>
          <w:sz w:val="20"/>
          <w:szCs w:val="20"/>
          <w:lang w:val="es-MX"/>
        </w:rPr>
        <w:t xml:space="preserve">, muy bien desahogado el </w:t>
      </w:r>
      <w:r w:rsidR="007A234E" w:rsidRPr="00AA7B67">
        <w:rPr>
          <w:rFonts w:ascii="Arial" w:hAnsi="Arial" w:cs="Arial"/>
          <w:b/>
          <w:bCs/>
          <w:color w:val="000000" w:themeColor="text1"/>
          <w:sz w:val="20"/>
          <w:szCs w:val="20"/>
          <w:lang w:val="es-MX"/>
        </w:rPr>
        <w:t>sexto</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 xml:space="preserve">punto de la orden del día. Pasamos al </w:t>
      </w:r>
      <w:r w:rsidR="007A234E" w:rsidRPr="00AA7B67">
        <w:rPr>
          <w:rFonts w:ascii="Arial" w:hAnsi="Arial" w:cs="Arial"/>
          <w:b/>
          <w:bCs/>
          <w:color w:val="000000" w:themeColor="text1"/>
          <w:sz w:val="20"/>
          <w:szCs w:val="20"/>
          <w:lang w:val="es-MX"/>
        </w:rPr>
        <w:t>séptimo</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 xml:space="preserve">punto que es la </w:t>
      </w:r>
      <w:r w:rsidRPr="00AA7B67">
        <w:rPr>
          <w:rFonts w:ascii="Arial" w:hAnsi="Arial" w:cs="Arial"/>
          <w:b/>
          <w:color w:val="000000" w:themeColor="text1"/>
          <w:sz w:val="20"/>
          <w:szCs w:val="20"/>
          <w:lang w:val="es-MX"/>
        </w:rPr>
        <w:t xml:space="preserve">presentación y autorización de Convenios Modificatorios, </w:t>
      </w:r>
      <w:r w:rsidRPr="00AA7B67">
        <w:rPr>
          <w:rFonts w:ascii="Arial" w:hAnsi="Arial" w:cs="Arial"/>
          <w:color w:val="000000" w:themeColor="text1"/>
          <w:sz w:val="20"/>
          <w:szCs w:val="20"/>
          <w:lang w:val="es-MX"/>
        </w:rPr>
        <w:t>pido al Secretario de lectura de los mismos:</w:t>
      </w:r>
    </w:p>
    <w:p w14:paraId="79DF23CA" w14:textId="77777777" w:rsidR="00681FDB" w:rsidRPr="00AA7B67" w:rsidRDefault="00681FDB" w:rsidP="00681FDB">
      <w:pPr>
        <w:jc w:val="both"/>
        <w:rPr>
          <w:rFonts w:ascii="Arial" w:hAnsi="Arial" w:cs="Arial"/>
          <w:color w:val="000000" w:themeColor="text1"/>
          <w:sz w:val="18"/>
          <w:szCs w:val="20"/>
          <w:lang w:val="es-MX"/>
        </w:rPr>
      </w:pPr>
    </w:p>
    <w:p w14:paraId="006CF1A6" w14:textId="1C0CC03E" w:rsidR="00681FDB" w:rsidRPr="00AA7B67" w:rsidRDefault="004015D5" w:rsidP="00681FDB">
      <w:pPr>
        <w:jc w:val="both"/>
        <w:rPr>
          <w:rFonts w:ascii="Arial" w:hAnsi="Arial" w:cs="Arial"/>
          <w:color w:val="000000" w:themeColor="text1"/>
          <w:sz w:val="20"/>
          <w:szCs w:val="20"/>
          <w:lang w:val="es-MX"/>
        </w:rPr>
      </w:pPr>
      <w:r w:rsidRPr="00AA7B67">
        <w:rPr>
          <w:rFonts w:ascii="Arial" w:hAnsi="Arial" w:cs="Arial"/>
          <w:bCs/>
          <w:color w:val="000000" w:themeColor="text1"/>
          <w:sz w:val="20"/>
          <w:szCs w:val="20"/>
          <w:lang w:val="es-MX"/>
        </w:rPr>
        <w:t>Álvaro Orozco Gutiérrez</w:t>
      </w:r>
      <w:r w:rsidR="00681FDB" w:rsidRPr="00AA7B67">
        <w:rPr>
          <w:rFonts w:ascii="Arial" w:hAnsi="Arial" w:cs="Arial"/>
          <w:bCs/>
          <w:color w:val="000000" w:themeColor="text1"/>
          <w:sz w:val="20"/>
          <w:szCs w:val="20"/>
          <w:lang w:val="es-MX"/>
        </w:rPr>
        <w:t xml:space="preserve">, </w:t>
      </w:r>
      <w:r w:rsidR="00681FDB" w:rsidRPr="00AA7B67">
        <w:rPr>
          <w:rFonts w:ascii="Arial" w:hAnsi="Arial" w:cs="Arial"/>
          <w:color w:val="000000" w:themeColor="text1"/>
          <w:sz w:val="20"/>
          <w:szCs w:val="20"/>
          <w:lang w:val="es-MX"/>
        </w:rPr>
        <w:t xml:space="preserve">Secretario Técnico del Comité Mixto de Obra Pública, hace uso de la voz y da lectura y explicación de la </w:t>
      </w:r>
      <w:r w:rsidR="00681FDB" w:rsidRPr="00AA7B67">
        <w:rPr>
          <w:rFonts w:ascii="Arial" w:hAnsi="Arial" w:cs="Arial"/>
          <w:b/>
          <w:color w:val="000000" w:themeColor="text1"/>
          <w:sz w:val="20"/>
          <w:szCs w:val="20"/>
          <w:lang w:val="es-MX"/>
        </w:rPr>
        <w:t>presentación y autorización de Convenios Modificatorios</w:t>
      </w:r>
      <w:r w:rsidR="00681FDB" w:rsidRPr="00AA7B67">
        <w:rPr>
          <w:rFonts w:ascii="Arial" w:hAnsi="Arial" w:cs="Arial"/>
          <w:color w:val="000000" w:themeColor="text1"/>
          <w:sz w:val="20"/>
          <w:szCs w:val="20"/>
          <w:lang w:val="es-MX"/>
        </w:rPr>
        <w:t xml:space="preserve"> cómo se describen en la siguiente tabla:</w:t>
      </w:r>
    </w:p>
    <w:p w14:paraId="1FA6187C" w14:textId="77777777" w:rsidR="00681FDB" w:rsidRPr="00AA7B67" w:rsidRDefault="00681FDB" w:rsidP="00681FDB">
      <w:pPr>
        <w:jc w:val="both"/>
        <w:rPr>
          <w:rFonts w:ascii="Arial" w:hAnsi="Arial" w:cs="Arial"/>
          <w:color w:val="000000" w:themeColor="text1"/>
          <w:lang w:val="es-MX"/>
        </w:rPr>
      </w:pPr>
    </w:p>
    <w:p w14:paraId="1C891922" w14:textId="77777777" w:rsidR="00AF158E" w:rsidRPr="00AA7B67" w:rsidRDefault="00AF158E" w:rsidP="00681FDB">
      <w:pPr>
        <w:jc w:val="both"/>
        <w:rPr>
          <w:rFonts w:ascii="Arial" w:hAnsi="Arial" w:cs="Arial"/>
          <w:b/>
          <w:color w:val="000000" w:themeColor="text1"/>
          <w:sz w:val="20"/>
          <w:szCs w:val="20"/>
        </w:rPr>
      </w:pPr>
    </w:p>
    <w:p w14:paraId="5CCA8092" w14:textId="77777777" w:rsidR="00AF158E" w:rsidRPr="00AA7B67" w:rsidRDefault="00AF158E" w:rsidP="00681FDB">
      <w:pPr>
        <w:jc w:val="both"/>
        <w:rPr>
          <w:rFonts w:ascii="Arial" w:hAnsi="Arial" w:cs="Arial"/>
          <w:b/>
          <w:color w:val="000000" w:themeColor="text1"/>
          <w:sz w:val="20"/>
          <w:szCs w:val="20"/>
        </w:rPr>
      </w:pPr>
    </w:p>
    <w:p w14:paraId="7D75D269" w14:textId="77777777" w:rsidR="00AF158E" w:rsidRPr="00AA7B67" w:rsidRDefault="00AF158E" w:rsidP="00681FDB">
      <w:pPr>
        <w:jc w:val="both"/>
        <w:rPr>
          <w:rFonts w:ascii="Arial" w:hAnsi="Arial" w:cs="Arial"/>
          <w:b/>
          <w:color w:val="000000" w:themeColor="text1"/>
          <w:sz w:val="20"/>
          <w:szCs w:val="20"/>
        </w:rPr>
      </w:pPr>
    </w:p>
    <w:p w14:paraId="639F7A6B" w14:textId="77777777" w:rsidR="00AF158E" w:rsidRPr="00AA7B67" w:rsidRDefault="00AF158E" w:rsidP="00681FDB">
      <w:pPr>
        <w:jc w:val="both"/>
        <w:rPr>
          <w:rFonts w:ascii="Arial" w:hAnsi="Arial" w:cs="Arial"/>
          <w:b/>
          <w:color w:val="000000" w:themeColor="text1"/>
          <w:sz w:val="20"/>
          <w:szCs w:val="20"/>
        </w:rPr>
      </w:pPr>
    </w:p>
    <w:p w14:paraId="3EA2606E" w14:textId="77777777" w:rsidR="00AF158E" w:rsidRPr="00AA7B67" w:rsidRDefault="00AF158E" w:rsidP="00681FDB">
      <w:pPr>
        <w:jc w:val="both"/>
        <w:rPr>
          <w:rFonts w:ascii="Arial" w:hAnsi="Arial" w:cs="Arial"/>
          <w:b/>
          <w:color w:val="000000" w:themeColor="text1"/>
          <w:sz w:val="20"/>
          <w:szCs w:val="20"/>
        </w:rPr>
      </w:pPr>
    </w:p>
    <w:p w14:paraId="7EBBBFC9" w14:textId="78285719" w:rsidR="00681FDB" w:rsidRPr="00AA7B67" w:rsidRDefault="00681FDB" w:rsidP="00681FDB">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rPr>
        <w:lastRenderedPageBreak/>
        <w:t>Recurso Municipal:</w:t>
      </w:r>
    </w:p>
    <w:p w14:paraId="03B976B0" w14:textId="77777777" w:rsidR="00681FDB" w:rsidRPr="00AA7B67" w:rsidRDefault="00681FDB" w:rsidP="00681FDB">
      <w:pPr>
        <w:jc w:val="both"/>
        <w:rPr>
          <w:rFonts w:ascii="Arial" w:hAnsi="Arial" w:cs="Arial"/>
          <w:b/>
          <w:color w:val="000000" w:themeColor="text1"/>
          <w:sz w:val="10"/>
          <w:szCs w:val="10"/>
          <w:lang w:val="es-MX"/>
        </w:rPr>
      </w:pPr>
    </w:p>
    <w:p w14:paraId="7D0AEA5E" w14:textId="77777777" w:rsidR="00681FDB" w:rsidRPr="00AA7B67" w:rsidRDefault="00681FDB" w:rsidP="00681FDB">
      <w:pPr>
        <w:jc w:val="both"/>
        <w:rPr>
          <w:rFonts w:ascii="Arial" w:hAnsi="Arial" w:cs="Arial"/>
          <w:color w:val="000000" w:themeColor="text1"/>
          <w:sz w:val="6"/>
          <w:szCs w:val="20"/>
          <w:lang w:val="es-MX"/>
        </w:rPr>
      </w:pPr>
    </w:p>
    <w:tbl>
      <w:tblPr>
        <w:tblStyle w:val="Tablaconcuadrcula"/>
        <w:tblW w:w="8931" w:type="dxa"/>
        <w:tblInd w:w="-5" w:type="dxa"/>
        <w:tblLayout w:type="fixed"/>
        <w:tblLook w:val="04A0" w:firstRow="1" w:lastRow="0" w:firstColumn="1" w:lastColumn="0" w:noHBand="0" w:noVBand="1"/>
      </w:tblPr>
      <w:tblGrid>
        <w:gridCol w:w="1560"/>
        <w:gridCol w:w="3543"/>
        <w:gridCol w:w="1560"/>
        <w:gridCol w:w="1559"/>
        <w:gridCol w:w="709"/>
      </w:tblGrid>
      <w:tr w:rsidR="00AA7B67" w:rsidRPr="00AA7B67" w14:paraId="787E2D14" w14:textId="77777777" w:rsidTr="00BB0511">
        <w:tc>
          <w:tcPr>
            <w:tcW w:w="1560" w:type="dxa"/>
            <w:shd w:val="clear" w:color="auto" w:fill="A6A6A6" w:themeFill="background1" w:themeFillShade="A6"/>
            <w:vAlign w:val="center"/>
            <w:hideMark/>
          </w:tcPr>
          <w:p w14:paraId="26CE0D57" w14:textId="77777777" w:rsidR="00681FDB" w:rsidRPr="00AA7B67" w:rsidRDefault="00681FDB" w:rsidP="00BB0511">
            <w:pPr>
              <w:jc w:val="center"/>
              <w:rPr>
                <w:rFonts w:ascii="Arial" w:hAnsi="Arial" w:cs="Arial"/>
                <w:b/>
                <w:color w:val="000000" w:themeColor="text1"/>
                <w:sz w:val="16"/>
                <w:szCs w:val="16"/>
              </w:rPr>
            </w:pPr>
            <w:r w:rsidRPr="00AA7B67">
              <w:rPr>
                <w:rFonts w:ascii="Arial" w:hAnsi="Arial" w:cs="Arial"/>
                <w:b/>
                <w:color w:val="000000" w:themeColor="text1"/>
                <w:sz w:val="16"/>
                <w:szCs w:val="16"/>
              </w:rPr>
              <w:t>CONTRATO</w:t>
            </w:r>
          </w:p>
        </w:tc>
        <w:tc>
          <w:tcPr>
            <w:tcW w:w="3543" w:type="dxa"/>
            <w:shd w:val="clear" w:color="auto" w:fill="A6A6A6" w:themeFill="background1" w:themeFillShade="A6"/>
            <w:vAlign w:val="center"/>
            <w:hideMark/>
          </w:tcPr>
          <w:p w14:paraId="49E27961" w14:textId="77777777" w:rsidR="00681FDB" w:rsidRPr="00AA7B67" w:rsidRDefault="00681FDB" w:rsidP="00BB0511">
            <w:pPr>
              <w:jc w:val="center"/>
              <w:rPr>
                <w:rFonts w:ascii="Arial" w:hAnsi="Arial" w:cs="Arial"/>
                <w:b/>
                <w:color w:val="000000" w:themeColor="text1"/>
                <w:sz w:val="16"/>
                <w:szCs w:val="16"/>
              </w:rPr>
            </w:pPr>
            <w:r w:rsidRPr="00AA7B67">
              <w:rPr>
                <w:rFonts w:ascii="Arial" w:hAnsi="Arial" w:cs="Arial"/>
                <w:b/>
                <w:color w:val="000000" w:themeColor="text1"/>
                <w:sz w:val="16"/>
                <w:szCs w:val="16"/>
              </w:rPr>
              <w:t>OBJETO DE OBRA</w:t>
            </w:r>
          </w:p>
        </w:tc>
        <w:tc>
          <w:tcPr>
            <w:tcW w:w="1560" w:type="dxa"/>
            <w:shd w:val="clear" w:color="auto" w:fill="A6A6A6" w:themeFill="background1" w:themeFillShade="A6"/>
            <w:vAlign w:val="center"/>
            <w:hideMark/>
          </w:tcPr>
          <w:p w14:paraId="10574F9D" w14:textId="77777777" w:rsidR="00681FDB" w:rsidRPr="00AA7B67" w:rsidRDefault="00681FDB" w:rsidP="00BB0511">
            <w:pPr>
              <w:jc w:val="center"/>
              <w:rPr>
                <w:rFonts w:ascii="Arial" w:hAnsi="Arial" w:cs="Arial"/>
                <w:b/>
                <w:color w:val="000000" w:themeColor="text1"/>
                <w:sz w:val="16"/>
                <w:szCs w:val="16"/>
              </w:rPr>
            </w:pPr>
            <w:r w:rsidRPr="00AA7B67">
              <w:rPr>
                <w:rFonts w:ascii="Arial" w:hAnsi="Arial" w:cs="Arial"/>
                <w:b/>
                <w:color w:val="000000" w:themeColor="text1"/>
                <w:sz w:val="16"/>
                <w:szCs w:val="16"/>
              </w:rPr>
              <w:t>IMPORTE CONTRACTUAL</w:t>
            </w:r>
          </w:p>
        </w:tc>
        <w:tc>
          <w:tcPr>
            <w:tcW w:w="1559" w:type="dxa"/>
            <w:shd w:val="clear" w:color="auto" w:fill="A6A6A6" w:themeFill="background1" w:themeFillShade="A6"/>
            <w:vAlign w:val="center"/>
            <w:hideMark/>
          </w:tcPr>
          <w:p w14:paraId="0095F78E" w14:textId="77777777" w:rsidR="00681FDB" w:rsidRPr="00AA7B67" w:rsidRDefault="00681FDB" w:rsidP="00BB0511">
            <w:pPr>
              <w:jc w:val="center"/>
              <w:rPr>
                <w:rFonts w:ascii="Arial" w:hAnsi="Arial" w:cs="Arial"/>
                <w:b/>
                <w:color w:val="000000" w:themeColor="text1"/>
                <w:sz w:val="16"/>
                <w:szCs w:val="16"/>
              </w:rPr>
            </w:pPr>
            <w:r w:rsidRPr="00AA7B67">
              <w:rPr>
                <w:rFonts w:ascii="Arial" w:hAnsi="Arial" w:cs="Arial"/>
                <w:b/>
                <w:color w:val="000000" w:themeColor="text1"/>
                <w:sz w:val="16"/>
                <w:szCs w:val="16"/>
              </w:rPr>
              <w:t>IMPORTE DEL CONVENIO</w:t>
            </w:r>
          </w:p>
        </w:tc>
        <w:tc>
          <w:tcPr>
            <w:tcW w:w="709" w:type="dxa"/>
            <w:shd w:val="clear" w:color="auto" w:fill="A6A6A6" w:themeFill="background1" w:themeFillShade="A6"/>
            <w:vAlign w:val="center"/>
            <w:hideMark/>
          </w:tcPr>
          <w:p w14:paraId="1446BAEF" w14:textId="77777777" w:rsidR="00681FDB" w:rsidRPr="00AA7B67" w:rsidRDefault="00681FDB" w:rsidP="00BB0511">
            <w:pPr>
              <w:jc w:val="center"/>
              <w:rPr>
                <w:rFonts w:ascii="Arial" w:hAnsi="Arial" w:cs="Arial"/>
                <w:b/>
                <w:color w:val="000000" w:themeColor="text1"/>
                <w:sz w:val="16"/>
                <w:szCs w:val="16"/>
              </w:rPr>
            </w:pPr>
            <w:r w:rsidRPr="00AA7B67">
              <w:rPr>
                <w:rFonts w:ascii="Arial" w:hAnsi="Arial" w:cs="Arial"/>
                <w:b/>
                <w:color w:val="000000" w:themeColor="text1"/>
                <w:sz w:val="16"/>
                <w:szCs w:val="16"/>
              </w:rPr>
              <w:t>%</w:t>
            </w:r>
          </w:p>
        </w:tc>
      </w:tr>
      <w:tr w:rsidR="00AA7B67" w:rsidRPr="00AA7B67" w14:paraId="34761FFB" w14:textId="77777777" w:rsidTr="00F01B1E">
        <w:trPr>
          <w:trHeight w:val="1064"/>
        </w:trPr>
        <w:tc>
          <w:tcPr>
            <w:tcW w:w="1560" w:type="dxa"/>
          </w:tcPr>
          <w:p w14:paraId="74A91FCC" w14:textId="77777777" w:rsidR="007A234E" w:rsidRPr="00AA7B67" w:rsidRDefault="007A234E" w:rsidP="00AD489E">
            <w:pPr>
              <w:jc w:val="center"/>
              <w:rPr>
                <w:rFonts w:ascii="Arial" w:hAnsi="Arial" w:cs="Arial"/>
                <w:b/>
                <w:bCs/>
                <w:color w:val="000000" w:themeColor="text1"/>
                <w:sz w:val="18"/>
                <w:szCs w:val="18"/>
                <w:lang w:val="en-US"/>
              </w:rPr>
            </w:pPr>
          </w:p>
          <w:p w14:paraId="66BA4DB4" w14:textId="77777777" w:rsidR="008C34C5" w:rsidRPr="00AA7B67" w:rsidRDefault="008C34C5" w:rsidP="00AD489E">
            <w:pPr>
              <w:jc w:val="center"/>
              <w:rPr>
                <w:rFonts w:ascii="Arial" w:hAnsi="Arial" w:cs="Arial"/>
                <w:b/>
                <w:bCs/>
                <w:color w:val="000000" w:themeColor="text1"/>
                <w:sz w:val="18"/>
                <w:szCs w:val="18"/>
                <w:lang w:val="en-US"/>
              </w:rPr>
            </w:pPr>
          </w:p>
          <w:p w14:paraId="395FFEE6" w14:textId="1735D6F7" w:rsidR="00AD489E" w:rsidRPr="00AA7B67" w:rsidRDefault="007A234E" w:rsidP="00AD489E">
            <w:pPr>
              <w:jc w:val="center"/>
              <w:rPr>
                <w:rFonts w:ascii="Arial" w:hAnsi="Arial" w:cs="Arial"/>
                <w:b/>
                <w:bCs/>
                <w:color w:val="000000" w:themeColor="text1"/>
                <w:sz w:val="18"/>
                <w:szCs w:val="18"/>
                <w:lang w:val="en-US"/>
              </w:rPr>
            </w:pPr>
            <w:r w:rsidRPr="00AA7B67">
              <w:rPr>
                <w:rFonts w:ascii="Arial" w:hAnsi="Arial" w:cs="Arial"/>
                <w:b/>
                <w:bCs/>
                <w:color w:val="000000" w:themeColor="text1"/>
                <w:sz w:val="18"/>
                <w:szCs w:val="18"/>
                <w:lang w:val="en-US"/>
              </w:rPr>
              <w:t>DOPI-MUN-RM-IE-LP-106-2025</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2C28ACF" w14:textId="0AB6184A" w:rsidR="00AD489E" w:rsidRPr="00AA7B67" w:rsidRDefault="007A234E" w:rsidP="00AD489E">
            <w:pPr>
              <w:jc w:val="both"/>
              <w:rPr>
                <w:rFonts w:ascii="Arial" w:hAnsi="Arial" w:cs="Arial"/>
                <w:bCs/>
                <w:color w:val="000000" w:themeColor="text1"/>
                <w:sz w:val="18"/>
                <w:szCs w:val="18"/>
                <w:lang w:val="es-MX" w:eastAsia="es-MX"/>
              </w:rPr>
            </w:pPr>
            <w:r w:rsidRPr="00AA7B67">
              <w:rPr>
                <w:rFonts w:ascii="Arial" w:hAnsi="Arial" w:cs="Arial"/>
                <w:bCs/>
                <w:color w:val="000000" w:themeColor="text1"/>
                <w:sz w:val="18"/>
                <w:szCs w:val="18"/>
                <w:lang w:val="es-MX" w:eastAsia="es-MX"/>
              </w:rPr>
              <w:t xml:space="preserve">Estructura con </w:t>
            </w:r>
            <w:proofErr w:type="spellStart"/>
            <w:r w:rsidRPr="00AA7B67">
              <w:rPr>
                <w:rFonts w:ascii="Arial" w:hAnsi="Arial" w:cs="Arial"/>
                <w:bCs/>
                <w:color w:val="000000" w:themeColor="text1"/>
                <w:sz w:val="18"/>
                <w:szCs w:val="18"/>
                <w:lang w:val="es-MX" w:eastAsia="es-MX"/>
              </w:rPr>
              <w:t>lonaria</w:t>
            </w:r>
            <w:proofErr w:type="spellEnd"/>
            <w:r w:rsidRPr="00AA7B67">
              <w:rPr>
                <w:rFonts w:ascii="Arial" w:hAnsi="Arial" w:cs="Arial"/>
                <w:bCs/>
                <w:color w:val="000000" w:themeColor="text1"/>
                <w:sz w:val="18"/>
                <w:szCs w:val="18"/>
                <w:lang w:val="es-MX" w:eastAsia="es-MX"/>
              </w:rPr>
              <w:t>, rehabilitación de cancha de usos múltiples/patio cívico, accesibilidad universal y obras complementarias en la Primaria Federal Ramón Corona, clave 14DPR1406X, Av. General Ramón Corona, La Mojonera, municipio de Zapopan, Jalisco.</w:t>
            </w:r>
          </w:p>
        </w:tc>
        <w:tc>
          <w:tcPr>
            <w:tcW w:w="1560" w:type="dxa"/>
            <w:tcBorders>
              <w:top w:val="nil"/>
              <w:left w:val="single" w:sz="4" w:space="0" w:color="auto"/>
              <w:bottom w:val="single" w:sz="4" w:space="0" w:color="auto"/>
              <w:right w:val="single" w:sz="4" w:space="0" w:color="auto"/>
            </w:tcBorders>
            <w:shd w:val="clear" w:color="auto" w:fill="auto"/>
            <w:vAlign w:val="center"/>
          </w:tcPr>
          <w:p w14:paraId="6C53E516" w14:textId="0DD2BCC5" w:rsidR="00AD489E" w:rsidRPr="00AA7B67" w:rsidRDefault="00AD489E" w:rsidP="00AD489E">
            <w:pPr>
              <w:jc w:val="center"/>
              <w:rPr>
                <w:rFonts w:ascii="Arial" w:hAnsi="Arial" w:cs="Arial"/>
                <w:color w:val="000000" w:themeColor="text1"/>
                <w:sz w:val="18"/>
                <w:szCs w:val="18"/>
                <w:lang w:val="es-MX" w:eastAsia="es-MX"/>
              </w:rPr>
            </w:pPr>
            <w:r w:rsidRPr="00AA7B67">
              <w:rPr>
                <w:rFonts w:ascii="Arial" w:hAnsi="Arial" w:cs="Arial"/>
                <w:color w:val="000000" w:themeColor="text1"/>
                <w:sz w:val="18"/>
                <w:szCs w:val="18"/>
              </w:rPr>
              <w:t xml:space="preserve"> </w:t>
            </w:r>
            <w:r w:rsidR="007A234E" w:rsidRPr="00AA7B67">
              <w:rPr>
                <w:rFonts w:ascii="Arial" w:hAnsi="Arial" w:cs="Arial"/>
                <w:color w:val="000000" w:themeColor="text1"/>
                <w:sz w:val="18"/>
                <w:szCs w:val="18"/>
              </w:rPr>
              <w:t>$5,855,075.72</w:t>
            </w:r>
          </w:p>
        </w:tc>
        <w:tc>
          <w:tcPr>
            <w:tcW w:w="1559" w:type="dxa"/>
            <w:tcBorders>
              <w:top w:val="nil"/>
              <w:left w:val="nil"/>
              <w:bottom w:val="single" w:sz="4" w:space="0" w:color="auto"/>
              <w:right w:val="single" w:sz="4" w:space="0" w:color="auto"/>
            </w:tcBorders>
            <w:shd w:val="clear" w:color="auto" w:fill="auto"/>
            <w:vAlign w:val="center"/>
          </w:tcPr>
          <w:p w14:paraId="69887E8A" w14:textId="5B4FC7D7" w:rsidR="00AD489E" w:rsidRPr="00AA7B67" w:rsidRDefault="00AD489E" w:rsidP="00AD489E">
            <w:pPr>
              <w:jc w:val="center"/>
              <w:rPr>
                <w:rFonts w:ascii="Arial" w:hAnsi="Arial" w:cs="Arial"/>
                <w:b/>
                <w:bCs/>
                <w:color w:val="000000" w:themeColor="text1"/>
                <w:sz w:val="18"/>
                <w:szCs w:val="18"/>
                <w:highlight w:val="yellow"/>
                <w:lang w:val="es-MX"/>
              </w:rPr>
            </w:pPr>
            <w:r w:rsidRPr="00AA7B67">
              <w:rPr>
                <w:rFonts w:ascii="Arial" w:hAnsi="Arial" w:cs="Arial"/>
                <w:color w:val="000000" w:themeColor="text1"/>
                <w:sz w:val="18"/>
                <w:szCs w:val="18"/>
              </w:rPr>
              <w:t xml:space="preserve"> </w:t>
            </w:r>
            <w:r w:rsidR="007A234E" w:rsidRPr="00AA7B67">
              <w:rPr>
                <w:rFonts w:ascii="Arial" w:hAnsi="Arial" w:cs="Arial"/>
                <w:color w:val="000000" w:themeColor="text1"/>
                <w:sz w:val="18"/>
                <w:szCs w:val="18"/>
              </w:rPr>
              <w:t>$406,000.00</w:t>
            </w:r>
            <w:r w:rsidRPr="00AA7B67">
              <w:rPr>
                <w:rFonts w:ascii="Arial" w:hAnsi="Arial" w:cs="Arial"/>
                <w:color w:val="000000" w:themeColor="text1"/>
                <w:sz w:val="18"/>
                <w:szCs w:val="18"/>
              </w:rPr>
              <w:t xml:space="preserve"> </w:t>
            </w:r>
          </w:p>
        </w:tc>
        <w:tc>
          <w:tcPr>
            <w:tcW w:w="709" w:type="dxa"/>
          </w:tcPr>
          <w:p w14:paraId="346B7696" w14:textId="77777777" w:rsidR="00AD489E" w:rsidRPr="00AA7B67" w:rsidRDefault="00AD489E" w:rsidP="00AD489E">
            <w:pPr>
              <w:jc w:val="center"/>
              <w:rPr>
                <w:rFonts w:ascii="Arial" w:hAnsi="Arial" w:cs="Arial"/>
                <w:b/>
                <w:color w:val="000000" w:themeColor="text1"/>
                <w:sz w:val="18"/>
                <w:szCs w:val="18"/>
                <w:lang w:val="es-MX"/>
              </w:rPr>
            </w:pPr>
          </w:p>
          <w:p w14:paraId="20A63484" w14:textId="77777777" w:rsidR="007A234E" w:rsidRPr="00AA7B67" w:rsidRDefault="007A234E" w:rsidP="00AD489E">
            <w:pPr>
              <w:jc w:val="center"/>
              <w:rPr>
                <w:rFonts w:ascii="Arial" w:hAnsi="Arial" w:cs="Arial"/>
                <w:b/>
                <w:color w:val="000000" w:themeColor="text1"/>
                <w:sz w:val="18"/>
                <w:szCs w:val="18"/>
                <w:lang w:val="es-MX"/>
              </w:rPr>
            </w:pPr>
          </w:p>
          <w:p w14:paraId="3D8CD71A" w14:textId="77777777" w:rsidR="00AD489E" w:rsidRPr="00AA7B67" w:rsidRDefault="00AD489E" w:rsidP="00AD489E">
            <w:pPr>
              <w:jc w:val="center"/>
              <w:rPr>
                <w:rFonts w:ascii="Arial" w:hAnsi="Arial" w:cs="Arial"/>
                <w:b/>
                <w:color w:val="000000" w:themeColor="text1"/>
                <w:sz w:val="18"/>
                <w:szCs w:val="18"/>
                <w:lang w:val="es-MX"/>
              </w:rPr>
            </w:pPr>
          </w:p>
          <w:p w14:paraId="1CFD175E" w14:textId="481D1BDD" w:rsidR="00AD489E" w:rsidRPr="00AA7B67" w:rsidRDefault="00AD489E" w:rsidP="00AD489E">
            <w:pPr>
              <w:jc w:val="center"/>
              <w:rPr>
                <w:rFonts w:ascii="Arial" w:hAnsi="Arial" w:cs="Arial"/>
                <w:b/>
                <w:color w:val="000000" w:themeColor="text1"/>
                <w:sz w:val="18"/>
                <w:szCs w:val="18"/>
                <w:highlight w:val="yellow"/>
                <w:lang w:val="es-MX"/>
              </w:rPr>
            </w:pPr>
            <w:r w:rsidRPr="00AA7B67">
              <w:rPr>
                <w:rFonts w:ascii="Arial" w:hAnsi="Arial" w:cs="Arial"/>
                <w:b/>
                <w:color w:val="000000" w:themeColor="text1"/>
                <w:sz w:val="18"/>
                <w:szCs w:val="18"/>
                <w:lang w:val="es-MX"/>
              </w:rPr>
              <w:t>6.9</w:t>
            </w:r>
            <w:r w:rsidR="007A234E" w:rsidRPr="00AA7B67">
              <w:rPr>
                <w:rFonts w:ascii="Arial" w:hAnsi="Arial" w:cs="Arial"/>
                <w:b/>
                <w:color w:val="000000" w:themeColor="text1"/>
                <w:sz w:val="18"/>
                <w:szCs w:val="18"/>
                <w:lang w:val="es-MX"/>
              </w:rPr>
              <w:t>3</w:t>
            </w:r>
          </w:p>
        </w:tc>
      </w:tr>
    </w:tbl>
    <w:p w14:paraId="7F1BE4D2" w14:textId="77777777" w:rsidR="009A12DE" w:rsidRPr="00AA7B67" w:rsidRDefault="009A12DE" w:rsidP="00681FDB">
      <w:pPr>
        <w:jc w:val="both"/>
        <w:rPr>
          <w:rFonts w:ascii="Arial" w:hAnsi="Arial" w:cs="Arial"/>
          <w:color w:val="000000" w:themeColor="text1"/>
          <w:sz w:val="20"/>
          <w:szCs w:val="20"/>
          <w:lang w:val="es-MX"/>
        </w:rPr>
      </w:pPr>
    </w:p>
    <w:p w14:paraId="796976D8" w14:textId="241D26BF" w:rsidR="00681FDB" w:rsidRPr="00AA7B67" w:rsidRDefault="00681FDB" w:rsidP="00681FDB">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rPr>
        <w:t xml:space="preserve">Recurso </w:t>
      </w:r>
      <w:r w:rsidR="00726D8B" w:rsidRPr="00AA7B67">
        <w:rPr>
          <w:rFonts w:ascii="Arial" w:hAnsi="Arial" w:cs="Arial"/>
          <w:b/>
          <w:color w:val="000000" w:themeColor="text1"/>
          <w:sz w:val="20"/>
          <w:szCs w:val="20"/>
        </w:rPr>
        <w:t>Municipal de la Dirección de Conservación de Inmuebles</w:t>
      </w:r>
      <w:r w:rsidRPr="00AA7B67">
        <w:rPr>
          <w:rFonts w:ascii="Arial" w:hAnsi="Arial" w:cs="Arial"/>
          <w:b/>
          <w:color w:val="000000" w:themeColor="text1"/>
          <w:sz w:val="20"/>
          <w:szCs w:val="20"/>
        </w:rPr>
        <w:t>:</w:t>
      </w:r>
    </w:p>
    <w:p w14:paraId="5E01260B" w14:textId="77777777" w:rsidR="00681FDB" w:rsidRPr="00AA7B67" w:rsidRDefault="00681FDB" w:rsidP="00681FDB">
      <w:pPr>
        <w:jc w:val="both"/>
        <w:rPr>
          <w:rFonts w:ascii="Arial" w:hAnsi="Arial" w:cs="Arial"/>
          <w:b/>
          <w:color w:val="000000" w:themeColor="text1"/>
          <w:sz w:val="10"/>
          <w:szCs w:val="10"/>
          <w:lang w:val="es-MX"/>
        </w:rPr>
      </w:pPr>
    </w:p>
    <w:p w14:paraId="6D1D4B49" w14:textId="77777777" w:rsidR="00681FDB" w:rsidRPr="00AA7B67" w:rsidRDefault="00681FDB" w:rsidP="00681FDB">
      <w:pPr>
        <w:jc w:val="both"/>
        <w:rPr>
          <w:rFonts w:ascii="Arial" w:hAnsi="Arial" w:cs="Arial"/>
          <w:color w:val="000000" w:themeColor="text1"/>
          <w:sz w:val="6"/>
          <w:szCs w:val="20"/>
          <w:lang w:val="es-MX"/>
        </w:rPr>
      </w:pPr>
    </w:p>
    <w:tbl>
      <w:tblPr>
        <w:tblStyle w:val="Tablaconcuadrcula"/>
        <w:tblW w:w="8931" w:type="dxa"/>
        <w:tblInd w:w="-5" w:type="dxa"/>
        <w:tblLayout w:type="fixed"/>
        <w:tblLook w:val="04A0" w:firstRow="1" w:lastRow="0" w:firstColumn="1" w:lastColumn="0" w:noHBand="0" w:noVBand="1"/>
      </w:tblPr>
      <w:tblGrid>
        <w:gridCol w:w="1560"/>
        <w:gridCol w:w="3543"/>
        <w:gridCol w:w="1560"/>
        <w:gridCol w:w="1559"/>
        <w:gridCol w:w="709"/>
      </w:tblGrid>
      <w:tr w:rsidR="00AA7B67" w:rsidRPr="00AA7B67" w14:paraId="4259FCE5" w14:textId="77777777" w:rsidTr="00BB0511">
        <w:tc>
          <w:tcPr>
            <w:tcW w:w="1560" w:type="dxa"/>
            <w:shd w:val="clear" w:color="auto" w:fill="A6A6A6" w:themeFill="background1" w:themeFillShade="A6"/>
            <w:vAlign w:val="center"/>
            <w:hideMark/>
          </w:tcPr>
          <w:p w14:paraId="17DE20D0" w14:textId="77777777" w:rsidR="00681FDB" w:rsidRPr="00AA7B67" w:rsidRDefault="00681FDB" w:rsidP="00BB0511">
            <w:pPr>
              <w:jc w:val="center"/>
              <w:rPr>
                <w:rFonts w:ascii="Arial" w:hAnsi="Arial" w:cs="Arial"/>
                <w:b/>
                <w:color w:val="000000" w:themeColor="text1"/>
                <w:sz w:val="16"/>
                <w:szCs w:val="16"/>
              </w:rPr>
            </w:pPr>
            <w:r w:rsidRPr="00AA7B67">
              <w:rPr>
                <w:rFonts w:ascii="Arial" w:hAnsi="Arial" w:cs="Arial"/>
                <w:b/>
                <w:color w:val="000000" w:themeColor="text1"/>
                <w:sz w:val="16"/>
                <w:szCs w:val="16"/>
              </w:rPr>
              <w:t>CONTRATO</w:t>
            </w:r>
          </w:p>
        </w:tc>
        <w:tc>
          <w:tcPr>
            <w:tcW w:w="3543" w:type="dxa"/>
            <w:shd w:val="clear" w:color="auto" w:fill="A6A6A6" w:themeFill="background1" w:themeFillShade="A6"/>
            <w:vAlign w:val="center"/>
            <w:hideMark/>
          </w:tcPr>
          <w:p w14:paraId="3F9D979D" w14:textId="77777777" w:rsidR="00681FDB" w:rsidRPr="00AA7B67" w:rsidRDefault="00681FDB" w:rsidP="00BB0511">
            <w:pPr>
              <w:jc w:val="center"/>
              <w:rPr>
                <w:rFonts w:ascii="Arial" w:hAnsi="Arial" w:cs="Arial"/>
                <w:b/>
                <w:color w:val="000000" w:themeColor="text1"/>
                <w:sz w:val="16"/>
                <w:szCs w:val="16"/>
              </w:rPr>
            </w:pPr>
            <w:r w:rsidRPr="00AA7B67">
              <w:rPr>
                <w:rFonts w:ascii="Arial" w:hAnsi="Arial" w:cs="Arial"/>
                <w:b/>
                <w:color w:val="000000" w:themeColor="text1"/>
                <w:sz w:val="16"/>
                <w:szCs w:val="16"/>
              </w:rPr>
              <w:t>OBJETO DE OBRA</w:t>
            </w:r>
          </w:p>
        </w:tc>
        <w:tc>
          <w:tcPr>
            <w:tcW w:w="1560" w:type="dxa"/>
            <w:shd w:val="clear" w:color="auto" w:fill="A6A6A6" w:themeFill="background1" w:themeFillShade="A6"/>
            <w:vAlign w:val="center"/>
            <w:hideMark/>
          </w:tcPr>
          <w:p w14:paraId="1BCE49E3" w14:textId="77777777" w:rsidR="00681FDB" w:rsidRPr="00AA7B67" w:rsidRDefault="00681FDB" w:rsidP="00BB0511">
            <w:pPr>
              <w:jc w:val="center"/>
              <w:rPr>
                <w:rFonts w:ascii="Arial" w:hAnsi="Arial" w:cs="Arial"/>
                <w:b/>
                <w:color w:val="000000" w:themeColor="text1"/>
                <w:sz w:val="16"/>
                <w:szCs w:val="16"/>
              </w:rPr>
            </w:pPr>
            <w:r w:rsidRPr="00AA7B67">
              <w:rPr>
                <w:rFonts w:ascii="Arial" w:hAnsi="Arial" w:cs="Arial"/>
                <w:b/>
                <w:color w:val="000000" w:themeColor="text1"/>
                <w:sz w:val="16"/>
                <w:szCs w:val="16"/>
              </w:rPr>
              <w:t>IMPORTE CONTRACTUAL</w:t>
            </w:r>
          </w:p>
        </w:tc>
        <w:tc>
          <w:tcPr>
            <w:tcW w:w="1559" w:type="dxa"/>
            <w:shd w:val="clear" w:color="auto" w:fill="A6A6A6" w:themeFill="background1" w:themeFillShade="A6"/>
            <w:vAlign w:val="center"/>
            <w:hideMark/>
          </w:tcPr>
          <w:p w14:paraId="53F559DD" w14:textId="77777777" w:rsidR="00681FDB" w:rsidRPr="00AA7B67" w:rsidRDefault="00681FDB" w:rsidP="00BB0511">
            <w:pPr>
              <w:jc w:val="center"/>
              <w:rPr>
                <w:rFonts w:ascii="Arial" w:hAnsi="Arial" w:cs="Arial"/>
                <w:b/>
                <w:color w:val="000000" w:themeColor="text1"/>
                <w:sz w:val="16"/>
                <w:szCs w:val="16"/>
              </w:rPr>
            </w:pPr>
            <w:r w:rsidRPr="00AA7B67">
              <w:rPr>
                <w:rFonts w:ascii="Arial" w:hAnsi="Arial" w:cs="Arial"/>
                <w:b/>
                <w:color w:val="000000" w:themeColor="text1"/>
                <w:sz w:val="16"/>
                <w:szCs w:val="16"/>
              </w:rPr>
              <w:t>IMPORTE DEL CONVENIO</w:t>
            </w:r>
          </w:p>
        </w:tc>
        <w:tc>
          <w:tcPr>
            <w:tcW w:w="709" w:type="dxa"/>
            <w:shd w:val="clear" w:color="auto" w:fill="A6A6A6" w:themeFill="background1" w:themeFillShade="A6"/>
            <w:vAlign w:val="center"/>
            <w:hideMark/>
          </w:tcPr>
          <w:p w14:paraId="0685494F" w14:textId="77777777" w:rsidR="00681FDB" w:rsidRPr="00AA7B67" w:rsidRDefault="00681FDB" w:rsidP="00BB0511">
            <w:pPr>
              <w:jc w:val="center"/>
              <w:rPr>
                <w:rFonts w:ascii="Arial" w:hAnsi="Arial" w:cs="Arial"/>
                <w:b/>
                <w:color w:val="000000" w:themeColor="text1"/>
                <w:sz w:val="16"/>
                <w:szCs w:val="16"/>
              </w:rPr>
            </w:pPr>
            <w:r w:rsidRPr="00AA7B67">
              <w:rPr>
                <w:rFonts w:ascii="Arial" w:hAnsi="Arial" w:cs="Arial"/>
                <w:b/>
                <w:color w:val="000000" w:themeColor="text1"/>
                <w:sz w:val="16"/>
                <w:szCs w:val="16"/>
              </w:rPr>
              <w:t>%</w:t>
            </w:r>
          </w:p>
        </w:tc>
      </w:tr>
      <w:tr w:rsidR="00AA7B67" w:rsidRPr="00AA7B67" w14:paraId="7737B938" w14:textId="77777777" w:rsidTr="00E840A8">
        <w:trPr>
          <w:trHeight w:val="1064"/>
        </w:trPr>
        <w:tc>
          <w:tcPr>
            <w:tcW w:w="1560" w:type="dxa"/>
          </w:tcPr>
          <w:p w14:paraId="2157A7B6" w14:textId="77777777" w:rsidR="00726D8B" w:rsidRPr="00AA7B67" w:rsidRDefault="00726D8B" w:rsidP="00726D8B">
            <w:pPr>
              <w:rPr>
                <w:rFonts w:ascii="Arial" w:hAnsi="Arial" w:cs="Arial"/>
                <w:b/>
                <w:bCs/>
                <w:color w:val="000000" w:themeColor="text1"/>
                <w:sz w:val="18"/>
                <w:szCs w:val="18"/>
                <w:lang w:val="en-US"/>
              </w:rPr>
            </w:pPr>
          </w:p>
          <w:p w14:paraId="0434C2E3" w14:textId="33E4DBE4" w:rsidR="00726D8B" w:rsidRPr="00AA7B67" w:rsidRDefault="00F630BE" w:rsidP="00726D8B">
            <w:pPr>
              <w:rPr>
                <w:rFonts w:ascii="Arial" w:hAnsi="Arial" w:cs="Arial"/>
                <w:b/>
                <w:bCs/>
                <w:color w:val="000000" w:themeColor="text1"/>
                <w:sz w:val="18"/>
                <w:szCs w:val="18"/>
                <w:lang w:val="en-US"/>
              </w:rPr>
            </w:pPr>
            <w:r w:rsidRPr="00AA7B67">
              <w:rPr>
                <w:rFonts w:ascii="Arial" w:hAnsi="Arial" w:cs="Arial"/>
                <w:b/>
                <w:bCs/>
                <w:color w:val="000000" w:themeColor="text1"/>
                <w:sz w:val="18"/>
                <w:szCs w:val="18"/>
                <w:lang w:val="en-US"/>
              </w:rPr>
              <w:t>DCI-MUN-RM-IM-LP-006-2025</w:t>
            </w:r>
          </w:p>
        </w:tc>
        <w:tc>
          <w:tcPr>
            <w:tcW w:w="3543" w:type="dxa"/>
          </w:tcPr>
          <w:p w14:paraId="77253E00" w14:textId="1B233C45" w:rsidR="00726D8B" w:rsidRPr="00AA7B67" w:rsidRDefault="00F630BE" w:rsidP="00726D8B">
            <w:pPr>
              <w:jc w:val="both"/>
              <w:rPr>
                <w:rFonts w:ascii="Arial" w:hAnsi="Arial" w:cs="Arial"/>
                <w:bCs/>
                <w:color w:val="000000" w:themeColor="text1"/>
                <w:sz w:val="18"/>
                <w:szCs w:val="18"/>
                <w:lang w:val="es-MX" w:eastAsia="es-MX"/>
              </w:rPr>
            </w:pPr>
            <w:r w:rsidRPr="00AA7B67">
              <w:rPr>
                <w:rFonts w:ascii="Arial" w:hAnsi="Arial" w:cs="Arial"/>
                <w:bCs/>
                <w:color w:val="000000" w:themeColor="text1"/>
                <w:sz w:val="18"/>
                <w:szCs w:val="18"/>
                <w:lang w:val="es-MX" w:eastAsia="es-MX"/>
              </w:rPr>
              <w:t>Rehabilitación de sanitarios, vestidores, muro de contención, y obra complementaria en el Rastro Municipal, Municipio de Zapopan, Jalisco.</w:t>
            </w:r>
          </w:p>
        </w:tc>
        <w:tc>
          <w:tcPr>
            <w:tcW w:w="1560" w:type="dxa"/>
            <w:tcBorders>
              <w:top w:val="nil"/>
              <w:left w:val="single" w:sz="4" w:space="0" w:color="auto"/>
              <w:bottom w:val="single" w:sz="4" w:space="0" w:color="auto"/>
              <w:right w:val="single" w:sz="4" w:space="0" w:color="auto"/>
            </w:tcBorders>
            <w:shd w:val="clear" w:color="auto" w:fill="auto"/>
            <w:vAlign w:val="center"/>
          </w:tcPr>
          <w:p w14:paraId="6AC88766" w14:textId="2B3E6434" w:rsidR="00726D8B" w:rsidRPr="00AA7B67" w:rsidRDefault="00726D8B" w:rsidP="00726D8B">
            <w:pPr>
              <w:jc w:val="center"/>
              <w:rPr>
                <w:rFonts w:ascii="Arial" w:hAnsi="Arial" w:cs="Arial"/>
                <w:color w:val="000000" w:themeColor="text1"/>
                <w:sz w:val="18"/>
                <w:szCs w:val="18"/>
                <w:lang w:val="es-MX" w:eastAsia="es-MX"/>
              </w:rPr>
            </w:pPr>
            <w:r w:rsidRPr="00AA7B67">
              <w:rPr>
                <w:rFonts w:ascii="Arial" w:hAnsi="Arial" w:cs="Arial"/>
                <w:color w:val="000000" w:themeColor="text1"/>
                <w:sz w:val="18"/>
                <w:szCs w:val="18"/>
              </w:rPr>
              <w:t xml:space="preserve"> </w:t>
            </w:r>
            <w:r w:rsidR="00F630BE" w:rsidRPr="00AA7B67">
              <w:rPr>
                <w:rFonts w:ascii="Arial" w:hAnsi="Arial" w:cs="Arial"/>
                <w:color w:val="000000" w:themeColor="text1"/>
                <w:sz w:val="18"/>
                <w:szCs w:val="18"/>
              </w:rPr>
              <w:t>$12,771,051.49</w:t>
            </w:r>
          </w:p>
        </w:tc>
        <w:tc>
          <w:tcPr>
            <w:tcW w:w="1559" w:type="dxa"/>
            <w:tcBorders>
              <w:top w:val="nil"/>
              <w:left w:val="nil"/>
              <w:bottom w:val="single" w:sz="4" w:space="0" w:color="auto"/>
              <w:right w:val="single" w:sz="4" w:space="0" w:color="auto"/>
            </w:tcBorders>
            <w:shd w:val="clear" w:color="auto" w:fill="auto"/>
            <w:vAlign w:val="center"/>
          </w:tcPr>
          <w:p w14:paraId="29FF4892" w14:textId="5C346B13" w:rsidR="00726D8B" w:rsidRPr="00AA7B67" w:rsidRDefault="00F630BE" w:rsidP="00726D8B">
            <w:pPr>
              <w:jc w:val="center"/>
              <w:rPr>
                <w:rFonts w:ascii="Arial" w:hAnsi="Arial" w:cs="Arial"/>
                <w:b/>
                <w:bCs/>
                <w:color w:val="000000" w:themeColor="text1"/>
                <w:sz w:val="18"/>
                <w:szCs w:val="18"/>
                <w:highlight w:val="yellow"/>
                <w:lang w:val="es-MX"/>
              </w:rPr>
            </w:pPr>
            <w:r w:rsidRPr="00AA7B67">
              <w:rPr>
                <w:rFonts w:ascii="Arial" w:hAnsi="Arial" w:cs="Arial"/>
                <w:color w:val="000000" w:themeColor="text1"/>
                <w:sz w:val="18"/>
                <w:szCs w:val="18"/>
              </w:rPr>
              <w:t>$3,192,762.88</w:t>
            </w:r>
          </w:p>
        </w:tc>
        <w:tc>
          <w:tcPr>
            <w:tcW w:w="709" w:type="dxa"/>
          </w:tcPr>
          <w:p w14:paraId="418FCDE6" w14:textId="77777777" w:rsidR="00726D8B" w:rsidRPr="00AA7B67" w:rsidRDefault="00726D8B" w:rsidP="00726D8B">
            <w:pPr>
              <w:jc w:val="center"/>
              <w:rPr>
                <w:rFonts w:ascii="Arial" w:hAnsi="Arial" w:cs="Arial"/>
                <w:b/>
                <w:color w:val="000000" w:themeColor="text1"/>
                <w:sz w:val="18"/>
                <w:szCs w:val="18"/>
                <w:lang w:val="es-MX"/>
              </w:rPr>
            </w:pPr>
          </w:p>
          <w:p w14:paraId="44DAC79F" w14:textId="77777777" w:rsidR="00726D8B" w:rsidRPr="00AA7B67" w:rsidRDefault="00726D8B" w:rsidP="00726D8B">
            <w:pPr>
              <w:jc w:val="center"/>
              <w:rPr>
                <w:rFonts w:ascii="Arial" w:hAnsi="Arial" w:cs="Arial"/>
                <w:b/>
                <w:color w:val="000000" w:themeColor="text1"/>
                <w:sz w:val="18"/>
                <w:szCs w:val="18"/>
                <w:lang w:val="es-MX"/>
              </w:rPr>
            </w:pPr>
          </w:p>
          <w:p w14:paraId="1828FB27" w14:textId="3507CE50" w:rsidR="00726D8B" w:rsidRPr="00AA7B67" w:rsidRDefault="00F630BE" w:rsidP="00726D8B">
            <w:pPr>
              <w:jc w:val="center"/>
              <w:rPr>
                <w:rFonts w:ascii="Arial" w:hAnsi="Arial" w:cs="Arial"/>
                <w:b/>
                <w:color w:val="000000" w:themeColor="text1"/>
                <w:sz w:val="18"/>
                <w:szCs w:val="18"/>
                <w:highlight w:val="yellow"/>
                <w:lang w:val="es-MX"/>
              </w:rPr>
            </w:pPr>
            <w:r w:rsidRPr="00AA7B67">
              <w:rPr>
                <w:rFonts w:ascii="Arial" w:hAnsi="Arial" w:cs="Arial"/>
                <w:b/>
                <w:color w:val="000000" w:themeColor="text1"/>
                <w:sz w:val="18"/>
                <w:szCs w:val="18"/>
                <w:lang w:val="es-MX"/>
              </w:rPr>
              <w:t>2</w:t>
            </w:r>
            <w:r w:rsidR="00726D8B" w:rsidRPr="00AA7B67">
              <w:rPr>
                <w:rFonts w:ascii="Arial" w:hAnsi="Arial" w:cs="Arial"/>
                <w:b/>
                <w:color w:val="000000" w:themeColor="text1"/>
                <w:sz w:val="18"/>
                <w:szCs w:val="18"/>
                <w:lang w:val="es-MX"/>
              </w:rPr>
              <w:t>5.00</w:t>
            </w:r>
          </w:p>
        </w:tc>
      </w:tr>
    </w:tbl>
    <w:p w14:paraId="076CB4D8" w14:textId="77777777" w:rsidR="00681FDB" w:rsidRPr="00AA7B67" w:rsidRDefault="00681FDB" w:rsidP="00681FDB">
      <w:pPr>
        <w:jc w:val="both"/>
        <w:rPr>
          <w:rFonts w:ascii="Arial" w:hAnsi="Arial" w:cs="Arial"/>
          <w:color w:val="000000" w:themeColor="text1"/>
          <w:sz w:val="20"/>
          <w:szCs w:val="20"/>
          <w:lang w:val="es-MX"/>
        </w:rPr>
      </w:pPr>
    </w:p>
    <w:p w14:paraId="0CB18693" w14:textId="77777777" w:rsidR="00243E69" w:rsidRPr="00AA7B67" w:rsidRDefault="00477609" w:rsidP="00681FDB">
      <w:pPr>
        <w:jc w:val="both"/>
        <w:rPr>
          <w:rFonts w:ascii="Arial" w:hAnsi="Arial" w:cs="Arial"/>
          <w:color w:val="000000" w:themeColor="text1"/>
          <w:sz w:val="20"/>
          <w:szCs w:val="20"/>
        </w:rPr>
      </w:pPr>
      <w:r w:rsidRPr="00AA7B67">
        <w:rPr>
          <w:rFonts w:ascii="Arial" w:hAnsi="Arial" w:cs="Arial"/>
          <w:color w:val="000000" w:themeColor="text1"/>
          <w:sz w:val="20"/>
          <w:szCs w:val="20"/>
        </w:rPr>
        <w:t xml:space="preserve">Regidor Mauro Lomelí Aguirre, </w:t>
      </w:r>
      <w:r w:rsidRPr="00AA7B67">
        <w:rPr>
          <w:rFonts w:ascii="Arial" w:hAnsi="Arial" w:cs="Arial"/>
          <w:color w:val="000000" w:themeColor="text1"/>
          <w:sz w:val="20"/>
          <w:szCs w:val="20"/>
          <w:lang w:val="es-MX"/>
        </w:rPr>
        <w:t>representante titular</w:t>
      </w:r>
      <w:r w:rsidRPr="00AA7B67">
        <w:rPr>
          <w:rFonts w:ascii="Arial" w:hAnsi="Arial" w:cs="Arial"/>
          <w:color w:val="000000" w:themeColor="text1"/>
          <w:sz w:val="20"/>
          <w:szCs w:val="20"/>
        </w:rPr>
        <w:t xml:space="preserve"> 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Movimiento de Regeneración Nacional, hace uso de la voz mencionando: Una pregunta a raíz de unas situaciones que se presentaron con el </w:t>
      </w:r>
      <w:proofErr w:type="spellStart"/>
      <w:r w:rsidRPr="00AA7B67">
        <w:rPr>
          <w:rFonts w:ascii="Arial" w:hAnsi="Arial" w:cs="Arial"/>
          <w:color w:val="000000" w:themeColor="text1"/>
          <w:sz w:val="20"/>
          <w:szCs w:val="20"/>
        </w:rPr>
        <w:t>CUCEA</w:t>
      </w:r>
      <w:proofErr w:type="spellEnd"/>
      <w:r w:rsidRPr="00AA7B67">
        <w:rPr>
          <w:rFonts w:ascii="Arial" w:hAnsi="Arial" w:cs="Arial"/>
          <w:color w:val="000000" w:themeColor="text1"/>
          <w:sz w:val="20"/>
          <w:szCs w:val="20"/>
        </w:rPr>
        <w:t xml:space="preserve"> de la Universidad de Guadalajara y con los vecinos en lo que es y en algunos vertederos que los vecinos hablaron de la colonia atrás del </w:t>
      </w:r>
      <w:proofErr w:type="spellStart"/>
      <w:r w:rsidRPr="00AA7B67">
        <w:rPr>
          <w:rFonts w:ascii="Arial" w:hAnsi="Arial" w:cs="Arial"/>
          <w:color w:val="000000" w:themeColor="text1"/>
          <w:sz w:val="20"/>
          <w:szCs w:val="20"/>
        </w:rPr>
        <w:t>CUCEA</w:t>
      </w:r>
      <w:proofErr w:type="spellEnd"/>
      <w:r w:rsidRPr="00AA7B67">
        <w:rPr>
          <w:rFonts w:ascii="Arial" w:hAnsi="Arial" w:cs="Arial"/>
          <w:color w:val="000000" w:themeColor="text1"/>
          <w:sz w:val="20"/>
          <w:szCs w:val="20"/>
        </w:rPr>
        <w:t xml:space="preserve"> se ha tocado el tema de una posible reubicación del rastro, no </w:t>
      </w:r>
      <w:proofErr w:type="spellStart"/>
      <w:r w:rsidRPr="00AA7B67">
        <w:rPr>
          <w:rFonts w:ascii="Arial" w:hAnsi="Arial" w:cs="Arial"/>
          <w:color w:val="000000" w:themeColor="text1"/>
          <w:sz w:val="20"/>
          <w:szCs w:val="20"/>
        </w:rPr>
        <w:t>se</w:t>
      </w:r>
      <w:proofErr w:type="spellEnd"/>
      <w:r w:rsidRPr="00AA7B67">
        <w:rPr>
          <w:rFonts w:ascii="Arial" w:hAnsi="Arial" w:cs="Arial"/>
          <w:color w:val="000000" w:themeColor="text1"/>
          <w:sz w:val="20"/>
          <w:szCs w:val="20"/>
        </w:rPr>
        <w:t xml:space="preserve"> si se tenga contemplado, no sé lo que está sucediendo, no conozco si va a ver una reubicación, pero en caso de que se tenga una reubicación, no tiene caso que </w:t>
      </w:r>
      <w:r w:rsidR="00803A03" w:rsidRPr="00AA7B67">
        <w:rPr>
          <w:rFonts w:ascii="Arial" w:hAnsi="Arial" w:cs="Arial"/>
          <w:color w:val="000000" w:themeColor="text1"/>
          <w:sz w:val="20"/>
          <w:szCs w:val="20"/>
        </w:rPr>
        <w:t>invirtamos</w:t>
      </w:r>
      <w:r w:rsidRPr="00AA7B67">
        <w:rPr>
          <w:rFonts w:ascii="Arial" w:hAnsi="Arial" w:cs="Arial"/>
          <w:color w:val="000000" w:themeColor="text1"/>
          <w:sz w:val="20"/>
          <w:szCs w:val="20"/>
        </w:rPr>
        <w:t xml:space="preserve"> dinero</w:t>
      </w:r>
      <w:r w:rsidR="00803A03" w:rsidRPr="00AA7B67">
        <w:rPr>
          <w:rFonts w:ascii="Arial" w:hAnsi="Arial" w:cs="Arial"/>
          <w:color w:val="000000" w:themeColor="text1"/>
          <w:sz w:val="20"/>
          <w:szCs w:val="20"/>
        </w:rPr>
        <w:t xml:space="preserve"> en donde no debemos, no </w:t>
      </w:r>
      <w:proofErr w:type="spellStart"/>
      <w:r w:rsidR="00803A03" w:rsidRPr="00AA7B67">
        <w:rPr>
          <w:rFonts w:ascii="Arial" w:hAnsi="Arial" w:cs="Arial"/>
          <w:color w:val="000000" w:themeColor="text1"/>
          <w:sz w:val="20"/>
          <w:szCs w:val="20"/>
        </w:rPr>
        <w:t>se</w:t>
      </w:r>
      <w:proofErr w:type="spellEnd"/>
      <w:r w:rsidR="00803A03" w:rsidRPr="00AA7B67">
        <w:rPr>
          <w:rFonts w:ascii="Arial" w:hAnsi="Arial" w:cs="Arial"/>
          <w:color w:val="000000" w:themeColor="text1"/>
          <w:sz w:val="20"/>
          <w:szCs w:val="20"/>
        </w:rPr>
        <w:t xml:space="preserve">, creo que valdría la pena que primero revisáramos, no </w:t>
      </w:r>
      <w:proofErr w:type="spellStart"/>
      <w:r w:rsidR="00803A03" w:rsidRPr="00AA7B67">
        <w:rPr>
          <w:rFonts w:ascii="Arial" w:hAnsi="Arial" w:cs="Arial"/>
          <w:color w:val="000000" w:themeColor="text1"/>
          <w:sz w:val="20"/>
          <w:szCs w:val="20"/>
        </w:rPr>
        <w:t>se</w:t>
      </w:r>
      <w:proofErr w:type="spellEnd"/>
      <w:r w:rsidR="00803A03" w:rsidRPr="00AA7B67">
        <w:rPr>
          <w:rFonts w:ascii="Arial" w:hAnsi="Arial" w:cs="Arial"/>
          <w:color w:val="000000" w:themeColor="text1"/>
          <w:sz w:val="20"/>
          <w:szCs w:val="20"/>
        </w:rPr>
        <w:t xml:space="preserve"> </w:t>
      </w:r>
      <w:proofErr w:type="spellStart"/>
      <w:r w:rsidR="00803A03" w:rsidRPr="00AA7B67">
        <w:rPr>
          <w:rFonts w:ascii="Arial" w:hAnsi="Arial" w:cs="Arial"/>
          <w:color w:val="000000" w:themeColor="text1"/>
          <w:sz w:val="20"/>
          <w:szCs w:val="20"/>
        </w:rPr>
        <w:t>que</w:t>
      </w:r>
      <w:proofErr w:type="spellEnd"/>
      <w:r w:rsidR="00803A03" w:rsidRPr="00AA7B67">
        <w:rPr>
          <w:rFonts w:ascii="Arial" w:hAnsi="Arial" w:cs="Arial"/>
          <w:color w:val="000000" w:themeColor="text1"/>
          <w:sz w:val="20"/>
          <w:szCs w:val="20"/>
        </w:rPr>
        <w:t xml:space="preserve"> sepa de la reubicación, lo que </w:t>
      </w:r>
      <w:proofErr w:type="spellStart"/>
      <w:r w:rsidR="00803A03" w:rsidRPr="00AA7B67">
        <w:rPr>
          <w:rFonts w:ascii="Arial" w:hAnsi="Arial" w:cs="Arial"/>
          <w:color w:val="000000" w:themeColor="text1"/>
          <w:sz w:val="20"/>
          <w:szCs w:val="20"/>
        </w:rPr>
        <w:t>si</w:t>
      </w:r>
      <w:proofErr w:type="spellEnd"/>
      <w:r w:rsidR="00803A03" w:rsidRPr="00AA7B67">
        <w:rPr>
          <w:rFonts w:ascii="Arial" w:hAnsi="Arial" w:cs="Arial"/>
          <w:color w:val="000000" w:themeColor="text1"/>
          <w:sz w:val="20"/>
          <w:szCs w:val="20"/>
        </w:rPr>
        <w:t xml:space="preserve"> sé es de las quejas, </w:t>
      </w:r>
      <w:proofErr w:type="spellStart"/>
      <w:r w:rsidR="00803A03" w:rsidRPr="00AA7B67">
        <w:rPr>
          <w:rFonts w:ascii="Arial" w:hAnsi="Arial" w:cs="Arial"/>
          <w:color w:val="000000" w:themeColor="text1"/>
          <w:sz w:val="20"/>
          <w:szCs w:val="20"/>
        </w:rPr>
        <w:t>se</w:t>
      </w:r>
      <w:proofErr w:type="spellEnd"/>
      <w:r w:rsidR="00803A03" w:rsidRPr="00AA7B67">
        <w:rPr>
          <w:rFonts w:ascii="Arial" w:hAnsi="Arial" w:cs="Arial"/>
          <w:color w:val="000000" w:themeColor="text1"/>
          <w:sz w:val="20"/>
          <w:szCs w:val="20"/>
        </w:rPr>
        <w:t xml:space="preserve"> que se hicieron las trampas de olor, una serie de situaciones pero también entiendo que los alumnos y el centro universitarios se manifestó de esto y todavía no empieza la temporada fuerte de calor y es cuando se incrementan los olores, no olvidemos que el rastro </w:t>
      </w:r>
      <w:proofErr w:type="spellStart"/>
      <w:r w:rsidR="00803A03" w:rsidRPr="00AA7B67">
        <w:rPr>
          <w:rFonts w:ascii="Arial" w:hAnsi="Arial" w:cs="Arial"/>
          <w:color w:val="000000" w:themeColor="text1"/>
          <w:sz w:val="20"/>
          <w:szCs w:val="20"/>
        </w:rPr>
        <w:t>esta</w:t>
      </w:r>
      <w:proofErr w:type="spellEnd"/>
      <w:r w:rsidR="00803A03" w:rsidRPr="00AA7B67">
        <w:rPr>
          <w:rFonts w:ascii="Arial" w:hAnsi="Arial" w:cs="Arial"/>
          <w:color w:val="000000" w:themeColor="text1"/>
          <w:sz w:val="20"/>
          <w:szCs w:val="20"/>
        </w:rPr>
        <w:t xml:space="preserve"> dentro de la zona de la mancha urbana, entonces creo que valdría la pena que revisáramos si verdaderamente inclusive antes de ver aprobado y que vote a favor  lo </w:t>
      </w:r>
      <w:proofErr w:type="spellStart"/>
      <w:r w:rsidR="00803A03" w:rsidRPr="00AA7B67">
        <w:rPr>
          <w:rFonts w:ascii="Arial" w:hAnsi="Arial" w:cs="Arial"/>
          <w:color w:val="000000" w:themeColor="text1"/>
          <w:sz w:val="20"/>
          <w:szCs w:val="20"/>
        </w:rPr>
        <w:t>se</w:t>
      </w:r>
      <w:proofErr w:type="spellEnd"/>
      <w:r w:rsidR="00803A03" w:rsidRPr="00AA7B67">
        <w:rPr>
          <w:rFonts w:ascii="Arial" w:hAnsi="Arial" w:cs="Arial"/>
          <w:color w:val="000000" w:themeColor="text1"/>
          <w:sz w:val="20"/>
          <w:szCs w:val="20"/>
        </w:rPr>
        <w:t xml:space="preserve">, pero ahorita vale la pena a raíz de esto que se </w:t>
      </w:r>
      <w:r w:rsidR="00243E69" w:rsidRPr="00AA7B67">
        <w:rPr>
          <w:rFonts w:ascii="Arial" w:hAnsi="Arial" w:cs="Arial"/>
          <w:color w:val="000000" w:themeColor="text1"/>
          <w:sz w:val="20"/>
          <w:szCs w:val="20"/>
        </w:rPr>
        <w:t>está</w:t>
      </w:r>
      <w:r w:rsidR="00803A03" w:rsidRPr="00AA7B67">
        <w:rPr>
          <w:rFonts w:ascii="Arial" w:hAnsi="Arial" w:cs="Arial"/>
          <w:color w:val="000000" w:themeColor="text1"/>
          <w:sz w:val="20"/>
          <w:szCs w:val="20"/>
        </w:rPr>
        <w:t xml:space="preserve"> presentando que revisáramos si se va a reubicar, para que estamos invirtiendo lana</w:t>
      </w:r>
      <w:r w:rsidR="00C73291" w:rsidRPr="00AA7B67">
        <w:rPr>
          <w:rFonts w:ascii="Arial" w:hAnsi="Arial" w:cs="Arial"/>
          <w:color w:val="000000" w:themeColor="text1"/>
          <w:sz w:val="20"/>
          <w:szCs w:val="20"/>
        </w:rPr>
        <w:t>.</w:t>
      </w:r>
    </w:p>
    <w:p w14:paraId="1F7ED400" w14:textId="77777777" w:rsidR="00243E69" w:rsidRPr="00AA7B67" w:rsidRDefault="00243E69" w:rsidP="00681FDB">
      <w:pPr>
        <w:jc w:val="both"/>
        <w:rPr>
          <w:rFonts w:ascii="Arial" w:hAnsi="Arial" w:cs="Arial"/>
          <w:color w:val="000000" w:themeColor="text1"/>
          <w:sz w:val="20"/>
          <w:szCs w:val="20"/>
        </w:rPr>
      </w:pPr>
    </w:p>
    <w:p w14:paraId="4626D89C" w14:textId="77777777" w:rsidR="0006171F" w:rsidRPr="00AA7B67" w:rsidRDefault="00243E69" w:rsidP="00681FDB">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José Roberto Valdés Flores, Director de Conservación de Inmuebles, hace uso de la voz mencionando: Esto no tiene nada que ver con la reubicación, de momento y en mi conocimiento no tenemos nada programado, esto es debido a que el muro de contención existente estaba en muy malas condiciones porque pasa precisamente un cauce de aguas negras, el muro de contención </w:t>
      </w:r>
      <w:proofErr w:type="spellStart"/>
      <w:r w:rsidRPr="00AA7B67">
        <w:rPr>
          <w:rFonts w:ascii="Arial" w:hAnsi="Arial" w:cs="Arial"/>
          <w:color w:val="000000" w:themeColor="text1"/>
          <w:sz w:val="20"/>
          <w:szCs w:val="20"/>
          <w:lang w:val="es-MX"/>
        </w:rPr>
        <w:t>tenia</w:t>
      </w:r>
      <w:proofErr w:type="spellEnd"/>
      <w:r w:rsidRPr="00AA7B67">
        <w:rPr>
          <w:rFonts w:ascii="Arial" w:hAnsi="Arial" w:cs="Arial"/>
          <w:color w:val="000000" w:themeColor="text1"/>
          <w:sz w:val="20"/>
          <w:szCs w:val="20"/>
          <w:lang w:val="es-MX"/>
        </w:rPr>
        <w:t xml:space="preserve"> un concreto muy probe, inicialmente empezamos con un muro de 20 metros de muro que tiene una altura de </w:t>
      </w:r>
      <w:proofErr w:type="spellStart"/>
      <w:r w:rsidRPr="00AA7B67">
        <w:rPr>
          <w:rFonts w:ascii="Arial" w:hAnsi="Arial" w:cs="Arial"/>
          <w:color w:val="000000" w:themeColor="text1"/>
          <w:sz w:val="20"/>
          <w:szCs w:val="20"/>
          <w:lang w:val="es-MX"/>
        </w:rPr>
        <w:t>mas</w:t>
      </w:r>
      <w:proofErr w:type="spellEnd"/>
      <w:r w:rsidRPr="00AA7B67">
        <w:rPr>
          <w:rFonts w:ascii="Arial" w:hAnsi="Arial" w:cs="Arial"/>
          <w:color w:val="000000" w:themeColor="text1"/>
          <w:sz w:val="20"/>
          <w:szCs w:val="20"/>
          <w:lang w:val="es-MX"/>
        </w:rPr>
        <w:t xml:space="preserve"> de 6 metros no tenía cimentación estaba únicamente sobrepuesto, entonces se derrumbaron esos muros de contención se </w:t>
      </w:r>
      <w:proofErr w:type="spellStart"/>
      <w:r w:rsidRPr="00AA7B67">
        <w:rPr>
          <w:rFonts w:ascii="Arial" w:hAnsi="Arial" w:cs="Arial"/>
          <w:color w:val="000000" w:themeColor="text1"/>
          <w:sz w:val="20"/>
          <w:szCs w:val="20"/>
          <w:lang w:val="es-MX"/>
        </w:rPr>
        <w:t>colapso</w:t>
      </w:r>
      <w:proofErr w:type="spellEnd"/>
      <w:r w:rsidRPr="00AA7B67">
        <w:rPr>
          <w:rFonts w:ascii="Arial" w:hAnsi="Arial" w:cs="Arial"/>
          <w:color w:val="000000" w:themeColor="text1"/>
          <w:sz w:val="20"/>
          <w:szCs w:val="20"/>
          <w:lang w:val="es-MX"/>
        </w:rPr>
        <w:t xml:space="preserve"> parte del terreno del rastro por eso se hizo esa intervención, al estar trabajando esos primeros 20 metros nos dimos cuenta como lo mencionaba del concreto muy pobre y que no existían los cimientos necesarios para ese muro de contención, por eso vamos por 50 metros para poder contener todo el terreno independientemente de que si se reubica o no, es porque el terreno se estaba viniendo hacía el río. </w:t>
      </w:r>
    </w:p>
    <w:p w14:paraId="07464195" w14:textId="77777777" w:rsidR="0006171F" w:rsidRPr="00AA7B67" w:rsidRDefault="0006171F" w:rsidP="00681FDB">
      <w:pPr>
        <w:jc w:val="both"/>
        <w:rPr>
          <w:rFonts w:ascii="Arial" w:hAnsi="Arial" w:cs="Arial"/>
          <w:color w:val="000000" w:themeColor="text1"/>
          <w:sz w:val="20"/>
          <w:szCs w:val="20"/>
          <w:lang w:val="es-MX"/>
        </w:rPr>
      </w:pPr>
    </w:p>
    <w:p w14:paraId="080C8270" w14:textId="77777777" w:rsidR="00DE0566" w:rsidRPr="00AA7B67" w:rsidRDefault="0006171F" w:rsidP="00681FDB">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Álvaro Orozco Gutiérrez, Secretario Técnico del Comité Mixto de Obra Pública, hace uso de la voz mencionando: Se </w:t>
      </w:r>
      <w:proofErr w:type="spellStart"/>
      <w:r w:rsidRPr="00AA7B67">
        <w:rPr>
          <w:rFonts w:ascii="Arial" w:hAnsi="Arial" w:cs="Arial"/>
          <w:color w:val="000000" w:themeColor="text1"/>
          <w:sz w:val="20"/>
          <w:szCs w:val="20"/>
          <w:lang w:val="es-MX"/>
        </w:rPr>
        <w:t>esta</w:t>
      </w:r>
      <w:proofErr w:type="spellEnd"/>
      <w:r w:rsidRPr="00AA7B67">
        <w:rPr>
          <w:rFonts w:ascii="Arial" w:hAnsi="Arial" w:cs="Arial"/>
          <w:color w:val="000000" w:themeColor="text1"/>
          <w:sz w:val="20"/>
          <w:szCs w:val="20"/>
          <w:lang w:val="es-MX"/>
        </w:rPr>
        <w:t xml:space="preserve"> trabajando eso y por parte de Obras Públicas con el área de maquinaría se están haciendo rehabilitaciones en el cauce</w:t>
      </w:r>
      <w:r w:rsidR="00DE23B5" w:rsidRPr="00AA7B67">
        <w:rPr>
          <w:rFonts w:ascii="Arial" w:hAnsi="Arial" w:cs="Arial"/>
          <w:color w:val="000000" w:themeColor="text1"/>
          <w:sz w:val="20"/>
          <w:szCs w:val="20"/>
          <w:lang w:val="es-MX"/>
        </w:rPr>
        <w:t xml:space="preserve"> para mejorar la descarga pluvial y la inversión que se va a hacer es para mitigar las afectaciones los olores, las quejas que se han tenido respecto al rastro pero no existe un proyecto de reubicación al día de hoy.</w:t>
      </w:r>
    </w:p>
    <w:p w14:paraId="1FE4265B" w14:textId="0F83949D" w:rsidR="00690438" w:rsidRPr="00AA7B67" w:rsidRDefault="00DE0566" w:rsidP="00681FDB">
      <w:pPr>
        <w:jc w:val="both"/>
        <w:rPr>
          <w:rFonts w:ascii="Arial" w:hAnsi="Arial" w:cs="Arial"/>
          <w:color w:val="000000" w:themeColor="text1"/>
          <w:sz w:val="20"/>
          <w:szCs w:val="20"/>
        </w:rPr>
      </w:pPr>
      <w:r w:rsidRPr="00AA7B67">
        <w:rPr>
          <w:rFonts w:ascii="Arial" w:hAnsi="Arial" w:cs="Arial"/>
          <w:color w:val="000000" w:themeColor="text1"/>
          <w:sz w:val="20"/>
          <w:szCs w:val="20"/>
        </w:rPr>
        <w:lastRenderedPageBreak/>
        <w:t xml:space="preserve">Regidor Mauro Lomelí Aguirre, </w:t>
      </w:r>
      <w:r w:rsidRPr="00AA7B67">
        <w:rPr>
          <w:rFonts w:ascii="Arial" w:hAnsi="Arial" w:cs="Arial"/>
          <w:color w:val="000000" w:themeColor="text1"/>
          <w:sz w:val="20"/>
          <w:szCs w:val="20"/>
          <w:lang w:val="es-MX"/>
        </w:rPr>
        <w:t>representante titular</w:t>
      </w:r>
      <w:r w:rsidRPr="00AA7B67">
        <w:rPr>
          <w:rFonts w:ascii="Arial" w:hAnsi="Arial" w:cs="Arial"/>
          <w:color w:val="000000" w:themeColor="text1"/>
          <w:sz w:val="20"/>
          <w:szCs w:val="20"/>
        </w:rPr>
        <w:t xml:space="preserve"> 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Movimiento de Regeneración Nacional, hace uso de la voz mencionando: Si, eso lo entiendo, si se determina que no va a ver reubicación ni nada pues si hay que tenerlo en buenas condiciones pero creo que a raíz de lo que sucedió con la Universidad de Guadalajara debemos de revisar el tema, inclusive los que levantaron la voz fueron no fue el centro universitario fueron los alumnos y a partir de eso fue que se </w:t>
      </w:r>
      <w:proofErr w:type="spellStart"/>
      <w:r w:rsidRPr="00AA7B67">
        <w:rPr>
          <w:rFonts w:ascii="Arial" w:hAnsi="Arial" w:cs="Arial"/>
          <w:color w:val="000000" w:themeColor="text1"/>
          <w:sz w:val="20"/>
          <w:szCs w:val="20"/>
        </w:rPr>
        <w:t>involucro</w:t>
      </w:r>
      <w:proofErr w:type="spellEnd"/>
      <w:r w:rsidRPr="00AA7B67">
        <w:rPr>
          <w:rFonts w:ascii="Arial" w:hAnsi="Arial" w:cs="Arial"/>
          <w:color w:val="000000" w:themeColor="text1"/>
          <w:sz w:val="20"/>
          <w:szCs w:val="20"/>
        </w:rPr>
        <w:t xml:space="preserve"> la rectora, incluso </w:t>
      </w:r>
      <w:proofErr w:type="spellStart"/>
      <w:r w:rsidRPr="00AA7B67">
        <w:rPr>
          <w:rFonts w:ascii="Arial" w:hAnsi="Arial" w:cs="Arial"/>
          <w:color w:val="000000" w:themeColor="text1"/>
          <w:sz w:val="20"/>
          <w:szCs w:val="20"/>
        </w:rPr>
        <w:t>esta</w:t>
      </w:r>
      <w:proofErr w:type="spellEnd"/>
      <w:r w:rsidRPr="00AA7B67">
        <w:rPr>
          <w:rFonts w:ascii="Arial" w:hAnsi="Arial" w:cs="Arial"/>
          <w:color w:val="000000" w:themeColor="text1"/>
          <w:sz w:val="20"/>
          <w:szCs w:val="20"/>
        </w:rPr>
        <w:t xml:space="preserve"> involucrada la CONAGUA también, para ver las descargas que se están vertiendo al arroyo hondo, ese era mi tema</w:t>
      </w:r>
      <w:r w:rsidR="0020175C" w:rsidRPr="00AA7B67">
        <w:rPr>
          <w:rFonts w:ascii="Arial" w:hAnsi="Arial" w:cs="Arial"/>
          <w:color w:val="000000" w:themeColor="text1"/>
          <w:sz w:val="20"/>
          <w:szCs w:val="20"/>
        </w:rPr>
        <w:t xml:space="preserve">, si los </w:t>
      </w:r>
      <w:r w:rsidR="00690438" w:rsidRPr="00AA7B67">
        <w:rPr>
          <w:rFonts w:ascii="Arial" w:hAnsi="Arial" w:cs="Arial"/>
          <w:color w:val="000000" w:themeColor="text1"/>
          <w:sz w:val="20"/>
          <w:szCs w:val="20"/>
        </w:rPr>
        <w:t>próximos</w:t>
      </w:r>
      <w:r w:rsidR="0020175C" w:rsidRPr="00AA7B67">
        <w:rPr>
          <w:rFonts w:ascii="Arial" w:hAnsi="Arial" w:cs="Arial"/>
          <w:color w:val="000000" w:themeColor="text1"/>
          <w:sz w:val="20"/>
          <w:szCs w:val="20"/>
        </w:rPr>
        <w:t xml:space="preserve"> meses o en esta administración no se prevé si hay que terminarlo pero creo que si es importante ver una posible reubicación para ya no estarle metiendo más dinero a donde ya no va a ser el rastro </w:t>
      </w:r>
      <w:r w:rsidR="00690438" w:rsidRPr="00AA7B67">
        <w:rPr>
          <w:rFonts w:ascii="Arial" w:hAnsi="Arial" w:cs="Arial"/>
          <w:color w:val="000000" w:themeColor="text1"/>
          <w:sz w:val="20"/>
          <w:szCs w:val="20"/>
        </w:rPr>
        <w:t xml:space="preserve">porque </w:t>
      </w:r>
      <w:proofErr w:type="spellStart"/>
      <w:r w:rsidR="00690438" w:rsidRPr="00AA7B67">
        <w:rPr>
          <w:rFonts w:ascii="Arial" w:hAnsi="Arial" w:cs="Arial"/>
          <w:color w:val="000000" w:themeColor="text1"/>
          <w:sz w:val="20"/>
          <w:szCs w:val="20"/>
        </w:rPr>
        <w:t>esta</w:t>
      </w:r>
      <w:proofErr w:type="spellEnd"/>
      <w:r w:rsidR="00690438" w:rsidRPr="00AA7B67">
        <w:rPr>
          <w:rFonts w:ascii="Arial" w:hAnsi="Arial" w:cs="Arial"/>
          <w:color w:val="000000" w:themeColor="text1"/>
          <w:sz w:val="20"/>
          <w:szCs w:val="20"/>
        </w:rPr>
        <w:t xml:space="preserve"> dentro de una colonia, los que hemos ido en la puerta hay edificios relativamente nuevos, este a ver, creo que no debieron de existir esos edificios pero bueno ese es otro tema, bueno ese era mi tema, este si no hay proyecto, pero si es importante que se sepa que se </w:t>
      </w:r>
      <w:proofErr w:type="spellStart"/>
      <w:r w:rsidR="00690438" w:rsidRPr="00AA7B67">
        <w:rPr>
          <w:rFonts w:ascii="Arial" w:hAnsi="Arial" w:cs="Arial"/>
          <w:color w:val="000000" w:themeColor="text1"/>
          <w:sz w:val="20"/>
          <w:szCs w:val="20"/>
        </w:rPr>
        <w:t>esta</w:t>
      </w:r>
      <w:proofErr w:type="spellEnd"/>
      <w:r w:rsidR="00690438" w:rsidRPr="00AA7B67">
        <w:rPr>
          <w:rFonts w:ascii="Arial" w:hAnsi="Arial" w:cs="Arial"/>
          <w:color w:val="000000" w:themeColor="text1"/>
          <w:sz w:val="20"/>
          <w:szCs w:val="20"/>
        </w:rPr>
        <w:t xml:space="preserve"> trabajando en una mesa de trabajo en donde se </w:t>
      </w:r>
      <w:proofErr w:type="spellStart"/>
      <w:r w:rsidR="00690438" w:rsidRPr="00AA7B67">
        <w:rPr>
          <w:rFonts w:ascii="Arial" w:hAnsi="Arial" w:cs="Arial"/>
          <w:color w:val="000000" w:themeColor="text1"/>
          <w:sz w:val="20"/>
          <w:szCs w:val="20"/>
        </w:rPr>
        <w:t>esta</w:t>
      </w:r>
      <w:proofErr w:type="spellEnd"/>
      <w:r w:rsidR="00690438" w:rsidRPr="00AA7B67">
        <w:rPr>
          <w:rFonts w:ascii="Arial" w:hAnsi="Arial" w:cs="Arial"/>
          <w:color w:val="000000" w:themeColor="text1"/>
          <w:sz w:val="20"/>
          <w:szCs w:val="20"/>
        </w:rPr>
        <w:t xml:space="preserve"> revisando la problemática, es una problemática de la Universidad con Gobierno Federal, con Gobierno Municipal se tendrá que meter en su m omento el Gobierno del Estado entonces para revisarlo.  </w:t>
      </w:r>
    </w:p>
    <w:p w14:paraId="31F3DE71" w14:textId="77777777" w:rsidR="00690438" w:rsidRPr="00AA7B67" w:rsidRDefault="00690438" w:rsidP="00681FDB">
      <w:pPr>
        <w:jc w:val="both"/>
        <w:rPr>
          <w:rFonts w:ascii="Arial" w:hAnsi="Arial" w:cs="Arial"/>
          <w:color w:val="000000" w:themeColor="text1"/>
          <w:sz w:val="20"/>
          <w:szCs w:val="20"/>
        </w:rPr>
      </w:pPr>
    </w:p>
    <w:p w14:paraId="12B84F98" w14:textId="77777777" w:rsidR="00511477" w:rsidRPr="00AA7B67" w:rsidRDefault="00690438" w:rsidP="00681FDB">
      <w:pPr>
        <w:jc w:val="both"/>
        <w:rPr>
          <w:rFonts w:ascii="Arial" w:hAnsi="Arial" w:cs="Arial"/>
          <w:color w:val="000000" w:themeColor="text1"/>
          <w:sz w:val="20"/>
          <w:szCs w:val="20"/>
        </w:rPr>
      </w:pPr>
      <w:r w:rsidRPr="00AA7B67">
        <w:rPr>
          <w:rFonts w:ascii="Arial" w:hAnsi="Arial" w:cs="Arial"/>
          <w:color w:val="000000" w:themeColor="text1"/>
          <w:sz w:val="20"/>
          <w:szCs w:val="20"/>
          <w:lang w:val="es-MX"/>
        </w:rPr>
        <w:t xml:space="preserve">Sofia Navarro Quiroga, Suplente del Presidente del Comité Mixto de Obra Pública </w:t>
      </w:r>
      <w:r w:rsidRPr="00AA7B67">
        <w:rPr>
          <w:rFonts w:ascii="Arial" w:hAnsi="Arial" w:cs="Arial"/>
          <w:color w:val="000000" w:themeColor="text1"/>
          <w:sz w:val="20"/>
          <w:szCs w:val="20"/>
        </w:rPr>
        <w:t xml:space="preserve">hace uso de la voz mencionando: Gracias regidor, si me lo permites, NO hay ningún proyecto de reubicación hasta este momento pero con mucho gusto esta toda la mesa </w:t>
      </w:r>
      <w:r w:rsidR="00511477" w:rsidRPr="00AA7B67">
        <w:rPr>
          <w:rFonts w:ascii="Arial" w:hAnsi="Arial" w:cs="Arial"/>
          <w:color w:val="000000" w:themeColor="text1"/>
          <w:sz w:val="20"/>
          <w:szCs w:val="20"/>
        </w:rPr>
        <w:t>invitados para que conozcan las nuevas instalaciones con todo este tema de la rehabilitación se ha trabajado a profundidad en estos comentarios que nos estás haciendo se están tomando en cuenta todos los temas medio ambientales, entonces encantados de recibirlos ahora con la rehabilitación los invitamos para que conozcan y si tienen algún comentario para sumar en este proyecto con mucho gusto también lo tomamos en cuenta.</w:t>
      </w:r>
    </w:p>
    <w:p w14:paraId="715535A7" w14:textId="77777777" w:rsidR="00511477" w:rsidRPr="00AA7B67" w:rsidRDefault="00511477" w:rsidP="00681FDB">
      <w:pPr>
        <w:jc w:val="both"/>
        <w:rPr>
          <w:rFonts w:ascii="Arial" w:hAnsi="Arial" w:cs="Arial"/>
          <w:color w:val="000000" w:themeColor="text1"/>
          <w:sz w:val="20"/>
          <w:szCs w:val="20"/>
        </w:rPr>
      </w:pPr>
    </w:p>
    <w:p w14:paraId="5A562F29" w14:textId="77777777" w:rsidR="00961186" w:rsidRPr="00AA7B67" w:rsidRDefault="00511477" w:rsidP="00681FDB">
      <w:pPr>
        <w:jc w:val="both"/>
        <w:rPr>
          <w:rFonts w:ascii="Arial" w:hAnsi="Arial" w:cs="Arial"/>
          <w:color w:val="000000" w:themeColor="text1"/>
          <w:sz w:val="20"/>
          <w:szCs w:val="20"/>
        </w:rPr>
      </w:pPr>
      <w:r w:rsidRPr="00AA7B67">
        <w:rPr>
          <w:rFonts w:ascii="Arial" w:hAnsi="Arial" w:cs="Arial"/>
          <w:color w:val="000000" w:themeColor="text1"/>
          <w:sz w:val="20"/>
          <w:szCs w:val="20"/>
        </w:rPr>
        <w:t xml:space="preserve">Regidor Mauro Lomelí Aguirre, </w:t>
      </w:r>
      <w:r w:rsidRPr="00AA7B67">
        <w:rPr>
          <w:rFonts w:ascii="Arial" w:hAnsi="Arial" w:cs="Arial"/>
          <w:color w:val="000000" w:themeColor="text1"/>
          <w:sz w:val="20"/>
          <w:szCs w:val="20"/>
          <w:lang w:val="es-MX"/>
        </w:rPr>
        <w:t>representante titular</w:t>
      </w:r>
      <w:r w:rsidRPr="00AA7B67">
        <w:rPr>
          <w:rFonts w:ascii="Arial" w:hAnsi="Arial" w:cs="Arial"/>
          <w:color w:val="000000" w:themeColor="text1"/>
          <w:sz w:val="20"/>
          <w:szCs w:val="20"/>
        </w:rPr>
        <w:t xml:space="preserve"> 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Movimiento de Regeneración Nacional, hace uso de la voz mencionando: De echo esa es una buena idea en esa visita a la rehabilitación si podemos invitar a las autoridades Federales para revisar el tema de arroyo hondo porque hay descargas, entiendo que eso lo tendría que hacer Inspe</w:t>
      </w:r>
      <w:r w:rsidR="00961186" w:rsidRPr="00AA7B67">
        <w:rPr>
          <w:rFonts w:ascii="Arial" w:hAnsi="Arial" w:cs="Arial"/>
          <w:color w:val="000000" w:themeColor="text1"/>
          <w:sz w:val="20"/>
          <w:szCs w:val="20"/>
        </w:rPr>
        <w:t>cción y Vigilancia es su chamba, pero es una problemática fuerte.</w:t>
      </w:r>
      <w:r w:rsidR="0020175C" w:rsidRPr="00AA7B67">
        <w:rPr>
          <w:rFonts w:ascii="Arial" w:hAnsi="Arial" w:cs="Arial"/>
          <w:color w:val="000000" w:themeColor="text1"/>
          <w:sz w:val="20"/>
          <w:szCs w:val="20"/>
        </w:rPr>
        <w:t xml:space="preserve"> </w:t>
      </w:r>
    </w:p>
    <w:p w14:paraId="658543E9" w14:textId="77777777" w:rsidR="00961186" w:rsidRPr="00AA7B67" w:rsidRDefault="00961186" w:rsidP="00681FDB">
      <w:pPr>
        <w:jc w:val="both"/>
        <w:rPr>
          <w:rFonts w:ascii="Arial" w:hAnsi="Arial" w:cs="Arial"/>
          <w:color w:val="000000" w:themeColor="text1"/>
          <w:sz w:val="20"/>
          <w:szCs w:val="20"/>
        </w:rPr>
      </w:pPr>
    </w:p>
    <w:p w14:paraId="04893D09" w14:textId="6A23DADA" w:rsidR="00477609" w:rsidRPr="00AA7B67" w:rsidRDefault="00961186" w:rsidP="00681FDB">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Sofia Navarro Quiroga, Suplente del Presidente del Comité Mixto de Obra Pública </w:t>
      </w:r>
      <w:r w:rsidRPr="00AA7B67">
        <w:rPr>
          <w:rFonts w:ascii="Arial" w:hAnsi="Arial" w:cs="Arial"/>
          <w:color w:val="000000" w:themeColor="text1"/>
          <w:sz w:val="20"/>
          <w:szCs w:val="20"/>
        </w:rPr>
        <w:t>hace uso de la voz mencionando: De acuerdo.</w:t>
      </w:r>
      <w:r w:rsidR="00803A03" w:rsidRPr="00AA7B67">
        <w:rPr>
          <w:rFonts w:ascii="Arial" w:hAnsi="Arial" w:cs="Arial"/>
          <w:color w:val="000000" w:themeColor="text1"/>
          <w:sz w:val="20"/>
          <w:szCs w:val="20"/>
        </w:rPr>
        <w:tab/>
      </w:r>
    </w:p>
    <w:p w14:paraId="64C68751" w14:textId="77777777" w:rsidR="005E23C4" w:rsidRPr="00AA7B67" w:rsidRDefault="005E23C4" w:rsidP="00681FDB">
      <w:pPr>
        <w:jc w:val="both"/>
        <w:rPr>
          <w:rFonts w:ascii="Arial" w:hAnsi="Arial" w:cs="Arial"/>
          <w:color w:val="000000" w:themeColor="text1"/>
          <w:sz w:val="20"/>
          <w:szCs w:val="20"/>
          <w:lang w:val="es-MX"/>
        </w:rPr>
      </w:pPr>
    </w:p>
    <w:p w14:paraId="70628048" w14:textId="3236361B" w:rsidR="00681FDB" w:rsidRPr="00AA7B67" w:rsidRDefault="00681FDB" w:rsidP="00681FDB">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Una vez comprobado dado lectura y revisado cada una de la</w:t>
      </w:r>
      <w:r w:rsidRPr="00AA7B67">
        <w:rPr>
          <w:rFonts w:ascii="Arial" w:hAnsi="Arial" w:cs="Arial"/>
          <w:b/>
          <w:color w:val="000000" w:themeColor="text1"/>
          <w:sz w:val="20"/>
          <w:szCs w:val="20"/>
        </w:rPr>
        <w:t xml:space="preserve"> Presentación y autorización de los Convenios Modificatorios</w:t>
      </w:r>
      <w:r w:rsidRPr="00AA7B67">
        <w:rPr>
          <w:rFonts w:ascii="Arial" w:hAnsi="Arial" w:cs="Arial"/>
          <w:color w:val="000000" w:themeColor="text1"/>
          <w:sz w:val="20"/>
          <w:szCs w:val="20"/>
          <w:lang w:val="es-MX"/>
        </w:rPr>
        <w:t xml:space="preserve"> en el Procedimientos arriba mencionado</w:t>
      </w:r>
      <w:r w:rsidR="002D6D8C" w:rsidRPr="00AA7B67">
        <w:rPr>
          <w:rFonts w:ascii="Arial" w:hAnsi="Arial" w:cs="Arial"/>
          <w:color w:val="000000" w:themeColor="text1"/>
          <w:sz w:val="20"/>
          <w:szCs w:val="20"/>
          <w:lang w:val="es-MX"/>
        </w:rPr>
        <w:t>s</w:t>
      </w:r>
      <w:r w:rsidRPr="00AA7B67">
        <w:rPr>
          <w:rFonts w:ascii="Arial" w:hAnsi="Arial" w:cs="Arial"/>
          <w:color w:val="000000" w:themeColor="text1"/>
          <w:sz w:val="20"/>
          <w:szCs w:val="20"/>
          <w:lang w:val="es-MX"/>
        </w:rPr>
        <w:t>, y no teniendo ninguna observación de los mismos se procedió a someterlo a la consideración de los integrantes del Comité Mixto de Obra Pública, que se encontraban presentes en la Sesión, manifestándolo de la siguiente manera:</w:t>
      </w:r>
    </w:p>
    <w:p w14:paraId="1737BCDB" w14:textId="77777777" w:rsidR="005E23C4" w:rsidRPr="00AA7B67" w:rsidRDefault="005E23C4" w:rsidP="00681FDB">
      <w:pPr>
        <w:jc w:val="both"/>
        <w:rPr>
          <w:rFonts w:ascii="Arial" w:hAnsi="Arial" w:cs="Arial"/>
          <w:color w:val="000000" w:themeColor="text1"/>
          <w:sz w:val="20"/>
          <w:szCs w:val="20"/>
          <w:lang w:val="es-MX"/>
        </w:rPr>
      </w:pPr>
    </w:p>
    <w:p w14:paraId="6E388C19"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Sofia Navarro Quiroga, Suplente del Presidente del Comité Mixto de Obra Pública. </w:t>
      </w:r>
      <w:r w:rsidRPr="00AA7B67">
        <w:rPr>
          <w:rFonts w:ascii="Arial" w:hAnsi="Arial" w:cs="Arial"/>
          <w:b/>
          <w:color w:val="000000" w:themeColor="text1"/>
          <w:sz w:val="20"/>
          <w:szCs w:val="20"/>
          <w:lang w:val="es-MX"/>
        </w:rPr>
        <w:t>A favor.</w:t>
      </w:r>
    </w:p>
    <w:p w14:paraId="0A638B07" w14:textId="77777777" w:rsidR="005E23C4" w:rsidRPr="00AA7B67" w:rsidRDefault="005E23C4" w:rsidP="005E23C4">
      <w:pPr>
        <w:jc w:val="both"/>
        <w:rPr>
          <w:rFonts w:ascii="Arial" w:hAnsi="Arial" w:cs="Arial"/>
          <w:b/>
          <w:color w:val="000000" w:themeColor="text1"/>
          <w:sz w:val="20"/>
          <w:szCs w:val="20"/>
          <w:lang w:val="es-MX"/>
        </w:rPr>
      </w:pPr>
    </w:p>
    <w:p w14:paraId="27D94D68"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Regidor Cuauhtémoc Gámez Ponce, representante Titular de la Comisión Colegiada y Permanente de Desarrollo Urbano. </w:t>
      </w:r>
      <w:r w:rsidRPr="00AA7B67">
        <w:rPr>
          <w:rFonts w:ascii="Arial" w:hAnsi="Arial" w:cs="Arial"/>
          <w:b/>
          <w:color w:val="000000" w:themeColor="text1"/>
          <w:sz w:val="20"/>
          <w:szCs w:val="20"/>
          <w:lang w:val="es-MX"/>
        </w:rPr>
        <w:t>A favor.</w:t>
      </w:r>
    </w:p>
    <w:p w14:paraId="567B5BA8"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ab/>
      </w:r>
    </w:p>
    <w:p w14:paraId="557823CE"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Regidor y Sindico Gabriel Alberto Lara Castro, representante Titular de la Comisión Colegiada y Permanente de Hacienda, Patrimonio y Presupuestos.</w:t>
      </w:r>
      <w:r w:rsidRPr="00AA7B67">
        <w:rPr>
          <w:rFonts w:ascii="Arial" w:hAnsi="Arial" w:cs="Arial"/>
          <w:b/>
          <w:color w:val="000000" w:themeColor="text1"/>
          <w:sz w:val="20"/>
          <w:szCs w:val="20"/>
          <w:lang w:val="es-MX"/>
        </w:rPr>
        <w:t xml:space="preserve"> A favor.</w:t>
      </w:r>
    </w:p>
    <w:p w14:paraId="7D0285A0" w14:textId="77777777" w:rsidR="005E23C4" w:rsidRPr="00AA7B67" w:rsidRDefault="005E23C4" w:rsidP="005E23C4">
      <w:pPr>
        <w:jc w:val="both"/>
        <w:rPr>
          <w:rFonts w:ascii="Arial" w:hAnsi="Arial" w:cs="Arial"/>
          <w:b/>
          <w:color w:val="000000" w:themeColor="text1"/>
          <w:sz w:val="20"/>
          <w:szCs w:val="20"/>
          <w:lang w:val="es-MX"/>
        </w:rPr>
      </w:pPr>
    </w:p>
    <w:p w14:paraId="64CD4BA0"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Andrea Estefanía Vargas Arteaga, suplente de la Tesorera Municipal. </w:t>
      </w:r>
      <w:r w:rsidRPr="00AA7B67">
        <w:rPr>
          <w:rFonts w:ascii="Arial" w:hAnsi="Arial" w:cs="Arial"/>
          <w:b/>
          <w:color w:val="000000" w:themeColor="text1"/>
          <w:sz w:val="20"/>
          <w:szCs w:val="20"/>
          <w:lang w:val="es-MX"/>
        </w:rPr>
        <w:t>A favor.</w:t>
      </w:r>
    </w:p>
    <w:p w14:paraId="32DB26BF" w14:textId="77777777" w:rsidR="005E23C4" w:rsidRPr="00AA7B67" w:rsidRDefault="005E23C4" w:rsidP="005E23C4">
      <w:pPr>
        <w:jc w:val="both"/>
        <w:rPr>
          <w:rFonts w:ascii="Arial" w:hAnsi="Arial" w:cs="Arial"/>
          <w:color w:val="000000" w:themeColor="text1"/>
          <w:sz w:val="20"/>
          <w:szCs w:val="20"/>
          <w:lang w:val="es-MX"/>
        </w:rPr>
      </w:pPr>
    </w:p>
    <w:p w14:paraId="1C6A3D43" w14:textId="77777777" w:rsidR="005E23C4" w:rsidRPr="00AA7B67" w:rsidRDefault="005E23C4" w:rsidP="005E23C4">
      <w:pPr>
        <w:jc w:val="both"/>
        <w:rPr>
          <w:rFonts w:ascii="Arial" w:hAnsi="Arial" w:cs="Arial"/>
          <w:color w:val="000000" w:themeColor="text1"/>
          <w:sz w:val="20"/>
          <w:szCs w:val="20"/>
        </w:rPr>
      </w:pPr>
      <w:r w:rsidRPr="00AA7B67">
        <w:rPr>
          <w:rFonts w:ascii="Arial" w:hAnsi="Arial" w:cs="Arial"/>
          <w:color w:val="000000" w:themeColor="text1"/>
          <w:sz w:val="20"/>
          <w:szCs w:val="20"/>
        </w:rPr>
        <w:t xml:space="preserve">Regidora Rosa Isela Diaz Gurrola representante titular </w:t>
      </w:r>
      <w:r w:rsidRPr="00AA7B67">
        <w:rPr>
          <w:rFonts w:ascii="Arial" w:hAnsi="Arial" w:cs="Arial"/>
          <w:color w:val="000000" w:themeColor="text1"/>
          <w:sz w:val="20"/>
          <w:szCs w:val="20"/>
          <w:lang w:val="es-MX"/>
        </w:rPr>
        <w:t>de la fracción edilicia del</w:t>
      </w:r>
      <w:r w:rsidRPr="00AA7B67">
        <w:rPr>
          <w:rFonts w:ascii="Arial" w:hAnsi="Arial" w:cs="Arial"/>
          <w:color w:val="000000" w:themeColor="text1"/>
          <w:sz w:val="20"/>
          <w:szCs w:val="20"/>
        </w:rPr>
        <w:t xml:space="preserve"> Partido Acción Nacional.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32BCFEF2" w14:textId="77777777" w:rsidR="005E23C4" w:rsidRPr="00AA7B67" w:rsidRDefault="005E23C4" w:rsidP="005E23C4">
      <w:pPr>
        <w:jc w:val="both"/>
        <w:rPr>
          <w:rFonts w:ascii="Arial" w:hAnsi="Arial" w:cs="Arial"/>
          <w:color w:val="000000" w:themeColor="text1"/>
          <w:sz w:val="20"/>
          <w:szCs w:val="20"/>
        </w:rPr>
      </w:pPr>
    </w:p>
    <w:p w14:paraId="178D47F5" w14:textId="77777777" w:rsidR="005E23C4" w:rsidRPr="00AA7B67" w:rsidRDefault="005E23C4" w:rsidP="005E23C4">
      <w:pPr>
        <w:jc w:val="both"/>
        <w:rPr>
          <w:rFonts w:ascii="Arial" w:hAnsi="Arial" w:cs="Arial"/>
          <w:b/>
          <w:bCs/>
          <w:color w:val="000000" w:themeColor="text1"/>
          <w:sz w:val="20"/>
          <w:szCs w:val="20"/>
        </w:rPr>
      </w:pPr>
      <w:r w:rsidRPr="00AA7B67">
        <w:rPr>
          <w:rFonts w:ascii="Arial" w:hAnsi="Arial" w:cs="Arial"/>
          <w:color w:val="000000" w:themeColor="text1"/>
          <w:sz w:val="20"/>
          <w:szCs w:val="20"/>
        </w:rPr>
        <w:t xml:space="preserve">Regidor Oscar Eduardo Santos Rizo, representante titular </w:t>
      </w:r>
      <w:r w:rsidRPr="00AA7B67">
        <w:rPr>
          <w:rFonts w:ascii="Arial" w:hAnsi="Arial" w:cs="Arial"/>
          <w:color w:val="000000" w:themeColor="text1"/>
          <w:sz w:val="20"/>
          <w:szCs w:val="20"/>
          <w:lang w:val="es-MX"/>
        </w:rPr>
        <w:t>de la fracción edilicia</w:t>
      </w:r>
      <w:r w:rsidRPr="00AA7B67">
        <w:rPr>
          <w:rFonts w:ascii="Arial" w:hAnsi="Arial" w:cs="Arial"/>
          <w:color w:val="000000" w:themeColor="text1"/>
          <w:sz w:val="20"/>
          <w:szCs w:val="20"/>
        </w:rPr>
        <w:t xml:space="preserve"> del Partido Revolucionario Institucional.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220E44C4" w14:textId="77777777" w:rsidR="005E23C4" w:rsidRPr="00AA7B67" w:rsidRDefault="005E23C4" w:rsidP="005E23C4">
      <w:pPr>
        <w:jc w:val="both"/>
        <w:rPr>
          <w:rFonts w:ascii="Arial" w:hAnsi="Arial" w:cs="Arial"/>
          <w:b/>
          <w:bCs/>
          <w:color w:val="000000" w:themeColor="text1"/>
          <w:sz w:val="20"/>
          <w:szCs w:val="20"/>
        </w:rPr>
      </w:pPr>
    </w:p>
    <w:p w14:paraId="1870E6FA" w14:textId="77777777" w:rsidR="005E23C4" w:rsidRPr="00AA7B67" w:rsidRDefault="005E23C4" w:rsidP="005E23C4">
      <w:pPr>
        <w:jc w:val="both"/>
        <w:rPr>
          <w:rFonts w:ascii="Arial" w:hAnsi="Arial" w:cs="Arial"/>
          <w:b/>
          <w:bCs/>
          <w:color w:val="000000" w:themeColor="text1"/>
          <w:sz w:val="20"/>
          <w:szCs w:val="20"/>
        </w:rPr>
      </w:pPr>
      <w:r w:rsidRPr="00AA7B67">
        <w:rPr>
          <w:rFonts w:ascii="Arial" w:hAnsi="Arial" w:cs="Arial"/>
          <w:color w:val="000000" w:themeColor="text1"/>
          <w:sz w:val="20"/>
          <w:szCs w:val="20"/>
        </w:rPr>
        <w:t>Regidora Ana Cecilia Santos Martínez, representante titular</w:t>
      </w:r>
      <w:r w:rsidRPr="00AA7B67">
        <w:rPr>
          <w:rFonts w:ascii="Arial" w:hAnsi="Arial" w:cs="Arial"/>
          <w:color w:val="000000" w:themeColor="text1"/>
          <w:sz w:val="20"/>
          <w:szCs w:val="20"/>
          <w:lang w:val="es-MX"/>
        </w:rPr>
        <w:t xml:space="preserve"> </w:t>
      </w:r>
      <w:r w:rsidRPr="00AA7B67">
        <w:rPr>
          <w:rFonts w:ascii="Arial" w:hAnsi="Arial" w:cs="Arial"/>
          <w:color w:val="000000" w:themeColor="text1"/>
          <w:sz w:val="20"/>
          <w:szCs w:val="20"/>
        </w:rPr>
        <w:t xml:space="preserve">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Futuro.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3E59BB25" w14:textId="77777777" w:rsidR="005E23C4" w:rsidRPr="00AA7B67" w:rsidRDefault="005E23C4" w:rsidP="005E23C4">
      <w:pPr>
        <w:jc w:val="both"/>
        <w:rPr>
          <w:rFonts w:ascii="Arial" w:hAnsi="Arial" w:cs="Arial"/>
          <w:b/>
          <w:bCs/>
          <w:color w:val="000000" w:themeColor="text1"/>
          <w:sz w:val="20"/>
          <w:szCs w:val="20"/>
        </w:rPr>
      </w:pPr>
    </w:p>
    <w:p w14:paraId="136D485F" w14:textId="77777777" w:rsidR="005E23C4" w:rsidRPr="00AA7B67" w:rsidRDefault="005E23C4" w:rsidP="005E23C4">
      <w:pPr>
        <w:jc w:val="both"/>
        <w:rPr>
          <w:rFonts w:ascii="Arial" w:hAnsi="Arial" w:cs="Arial"/>
          <w:b/>
          <w:bCs/>
          <w:color w:val="000000" w:themeColor="text1"/>
          <w:sz w:val="20"/>
          <w:szCs w:val="20"/>
        </w:rPr>
      </w:pPr>
      <w:r w:rsidRPr="00AA7B67">
        <w:rPr>
          <w:rFonts w:ascii="Arial" w:hAnsi="Arial" w:cs="Arial"/>
          <w:color w:val="000000" w:themeColor="text1"/>
          <w:sz w:val="20"/>
          <w:szCs w:val="20"/>
        </w:rPr>
        <w:t xml:space="preserve">Regidor Mauro Lomelí Aguirre, </w:t>
      </w:r>
      <w:r w:rsidRPr="00AA7B67">
        <w:rPr>
          <w:rFonts w:ascii="Arial" w:hAnsi="Arial" w:cs="Arial"/>
          <w:color w:val="000000" w:themeColor="text1"/>
          <w:sz w:val="20"/>
          <w:szCs w:val="20"/>
          <w:lang w:val="es-MX"/>
        </w:rPr>
        <w:t>representante titular</w:t>
      </w:r>
      <w:r w:rsidRPr="00AA7B67">
        <w:rPr>
          <w:rFonts w:ascii="Arial" w:hAnsi="Arial" w:cs="Arial"/>
          <w:color w:val="000000" w:themeColor="text1"/>
          <w:sz w:val="20"/>
          <w:szCs w:val="20"/>
        </w:rPr>
        <w:t xml:space="preserve"> 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Movimiento de Regeneración Nacional. </w:t>
      </w:r>
      <w:r w:rsidRPr="00AA7B67">
        <w:rPr>
          <w:rFonts w:ascii="Arial" w:hAnsi="Arial" w:cs="Arial"/>
          <w:b/>
          <w:color w:val="000000" w:themeColor="text1"/>
          <w:sz w:val="20"/>
          <w:szCs w:val="20"/>
          <w:lang w:val="es-MX"/>
        </w:rPr>
        <w:t>A favor</w:t>
      </w:r>
      <w:r w:rsidRPr="00AA7B67">
        <w:rPr>
          <w:rFonts w:ascii="Arial" w:hAnsi="Arial" w:cs="Arial"/>
          <w:b/>
          <w:bCs/>
          <w:color w:val="000000" w:themeColor="text1"/>
          <w:sz w:val="20"/>
          <w:szCs w:val="20"/>
        </w:rPr>
        <w:t>.</w:t>
      </w:r>
    </w:p>
    <w:p w14:paraId="627E1464" w14:textId="77777777" w:rsidR="005E23C4" w:rsidRPr="00AA7B67" w:rsidRDefault="005E23C4" w:rsidP="005E23C4">
      <w:pPr>
        <w:jc w:val="both"/>
        <w:rPr>
          <w:rFonts w:ascii="Arial" w:hAnsi="Arial" w:cs="Arial"/>
          <w:b/>
          <w:bCs/>
          <w:color w:val="000000" w:themeColor="text1"/>
          <w:sz w:val="20"/>
          <w:szCs w:val="20"/>
        </w:rPr>
      </w:pPr>
    </w:p>
    <w:p w14:paraId="19E11CCB"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color w:val="000000" w:themeColor="text1"/>
          <w:sz w:val="20"/>
          <w:szCs w:val="20"/>
        </w:rPr>
        <w:t>Fernando Antonio Flores Ruiz Velasco</w:t>
      </w:r>
      <w:r w:rsidRPr="00AA7B67">
        <w:rPr>
          <w:rFonts w:ascii="Arial" w:hAnsi="Arial" w:cs="Arial"/>
          <w:b/>
          <w:color w:val="000000" w:themeColor="text1"/>
          <w:sz w:val="20"/>
          <w:szCs w:val="20"/>
        </w:rPr>
        <w:t xml:space="preserve">, </w:t>
      </w:r>
      <w:r w:rsidRPr="00AA7B67">
        <w:rPr>
          <w:rFonts w:ascii="Arial" w:hAnsi="Arial" w:cs="Arial"/>
          <w:color w:val="000000" w:themeColor="text1"/>
          <w:sz w:val="20"/>
          <w:szCs w:val="20"/>
        </w:rPr>
        <w:t>representante suplente del Colegio de Arquitectos del Estado de Jalisco</w:t>
      </w:r>
      <w:r w:rsidRPr="00AA7B67">
        <w:rPr>
          <w:rFonts w:ascii="Arial" w:hAnsi="Arial" w:cs="Arial"/>
          <w:b/>
          <w:bCs/>
          <w:color w:val="000000" w:themeColor="text1"/>
          <w:sz w:val="20"/>
          <w:szCs w:val="20"/>
        </w:rPr>
        <w:t xml:space="preserve"> </w:t>
      </w:r>
      <w:r w:rsidRPr="00AA7B67">
        <w:rPr>
          <w:rFonts w:ascii="Arial" w:hAnsi="Arial" w:cs="Arial"/>
          <w:b/>
          <w:color w:val="000000" w:themeColor="text1"/>
          <w:sz w:val="20"/>
          <w:szCs w:val="20"/>
          <w:lang w:val="es-MX"/>
        </w:rPr>
        <w:t>A favor.</w:t>
      </w:r>
    </w:p>
    <w:p w14:paraId="6C1A50C4" w14:textId="77777777" w:rsidR="005E23C4" w:rsidRPr="00AA7B67" w:rsidRDefault="005E23C4" w:rsidP="005E23C4">
      <w:pPr>
        <w:jc w:val="both"/>
        <w:rPr>
          <w:rFonts w:ascii="Arial" w:hAnsi="Arial" w:cs="Arial"/>
          <w:b/>
          <w:color w:val="000000" w:themeColor="text1"/>
          <w:sz w:val="20"/>
          <w:szCs w:val="20"/>
          <w:lang w:val="es-MX"/>
        </w:rPr>
      </w:pPr>
    </w:p>
    <w:p w14:paraId="489951CF"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bCs/>
          <w:color w:val="000000" w:themeColor="text1"/>
          <w:sz w:val="20"/>
          <w:szCs w:val="20"/>
          <w:lang w:val="es-MX"/>
        </w:rPr>
        <w:t>Juan Pablo Padilla Gutiérrez</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 xml:space="preserve">representante suplente del Colegio de Ingenieros Civiles del Estado de Jalisco, A.C. </w:t>
      </w:r>
      <w:r w:rsidRPr="00AA7B67">
        <w:rPr>
          <w:rFonts w:ascii="Arial" w:hAnsi="Arial" w:cs="Arial"/>
          <w:b/>
          <w:color w:val="000000" w:themeColor="text1"/>
          <w:sz w:val="20"/>
          <w:szCs w:val="20"/>
          <w:lang w:val="es-MX"/>
        </w:rPr>
        <w:t>A favor.</w:t>
      </w:r>
    </w:p>
    <w:p w14:paraId="3CE44D8A" w14:textId="77777777" w:rsidR="005E23C4" w:rsidRPr="00AA7B67" w:rsidRDefault="005E23C4" w:rsidP="005E23C4">
      <w:pPr>
        <w:jc w:val="both"/>
        <w:rPr>
          <w:rFonts w:ascii="Arial" w:hAnsi="Arial" w:cs="Arial"/>
          <w:b/>
          <w:color w:val="000000" w:themeColor="text1"/>
          <w:sz w:val="20"/>
          <w:szCs w:val="20"/>
          <w:lang w:val="es-MX"/>
        </w:rPr>
      </w:pPr>
    </w:p>
    <w:p w14:paraId="1D7F6AB8"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bCs/>
          <w:color w:val="000000" w:themeColor="text1"/>
          <w:sz w:val="20"/>
          <w:szCs w:val="20"/>
          <w:lang w:val="es-MX"/>
        </w:rPr>
        <w:t>Ittzi Guadalupe Aceves Ramírez, representante suplente de la Cámara Mexicana de La Industria de La Construcción.</w:t>
      </w:r>
      <w:r w:rsidRPr="00AA7B67">
        <w:rPr>
          <w:rFonts w:ascii="Arial" w:hAnsi="Arial" w:cs="Arial"/>
          <w:b/>
          <w:color w:val="000000" w:themeColor="text1"/>
          <w:sz w:val="20"/>
          <w:szCs w:val="20"/>
          <w:lang w:val="es-MX"/>
        </w:rPr>
        <w:t xml:space="preserve"> A favor.</w:t>
      </w:r>
    </w:p>
    <w:p w14:paraId="3C2DE88A" w14:textId="77777777" w:rsidR="005E23C4" w:rsidRPr="00AA7B67" w:rsidRDefault="005E23C4" w:rsidP="005E23C4">
      <w:pPr>
        <w:jc w:val="both"/>
        <w:rPr>
          <w:rFonts w:ascii="Arial" w:hAnsi="Arial" w:cs="Arial"/>
          <w:b/>
          <w:color w:val="000000" w:themeColor="text1"/>
          <w:sz w:val="20"/>
          <w:szCs w:val="20"/>
          <w:lang w:val="es-MX"/>
        </w:rPr>
      </w:pPr>
    </w:p>
    <w:p w14:paraId="483ECBDA"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 xml:space="preserve">José Roberto Valdés Flores, Director de Conservación de Inmuebles. </w:t>
      </w:r>
      <w:r w:rsidRPr="00AA7B67">
        <w:rPr>
          <w:rFonts w:ascii="Arial" w:hAnsi="Arial" w:cs="Arial"/>
          <w:b/>
          <w:color w:val="000000" w:themeColor="text1"/>
          <w:sz w:val="20"/>
          <w:szCs w:val="20"/>
          <w:lang w:val="es-MX"/>
        </w:rPr>
        <w:t>A favor.</w:t>
      </w:r>
    </w:p>
    <w:p w14:paraId="2C1F3C3E" w14:textId="77777777" w:rsidR="005E23C4" w:rsidRPr="00AA7B67" w:rsidRDefault="005E23C4" w:rsidP="005E23C4">
      <w:pPr>
        <w:jc w:val="both"/>
        <w:rPr>
          <w:rFonts w:ascii="Arial" w:hAnsi="Arial" w:cs="Arial"/>
          <w:b/>
          <w:color w:val="000000" w:themeColor="text1"/>
          <w:sz w:val="20"/>
          <w:szCs w:val="20"/>
          <w:lang w:val="es-MX"/>
        </w:rPr>
      </w:pPr>
    </w:p>
    <w:p w14:paraId="4556EC64" w14:textId="77777777" w:rsidR="005E23C4" w:rsidRPr="00AA7B67" w:rsidRDefault="005E23C4" w:rsidP="005E23C4">
      <w:pPr>
        <w:jc w:val="both"/>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Jesús de Jesús Ramos Iglesias,</w:t>
      </w:r>
      <w:r w:rsidRPr="00AA7B67">
        <w:rPr>
          <w:rFonts w:ascii="Arial" w:hAnsi="Arial" w:cs="Arial"/>
          <w:color w:val="000000" w:themeColor="text1"/>
          <w:lang w:val="es-MX"/>
        </w:rPr>
        <w:t xml:space="preserve"> </w:t>
      </w:r>
      <w:r w:rsidRPr="00AA7B67">
        <w:rPr>
          <w:rFonts w:ascii="Arial" w:hAnsi="Arial" w:cs="Arial"/>
          <w:color w:val="000000" w:themeColor="text1"/>
          <w:sz w:val="20"/>
          <w:szCs w:val="20"/>
          <w:lang w:val="es-MX"/>
        </w:rPr>
        <w:t>Director de Verificación y Control de Obra Pública.</w:t>
      </w:r>
      <w:r w:rsidRPr="00AA7B67">
        <w:rPr>
          <w:rFonts w:ascii="Arial" w:hAnsi="Arial" w:cs="Arial"/>
          <w:b/>
          <w:color w:val="000000" w:themeColor="text1"/>
          <w:sz w:val="20"/>
          <w:szCs w:val="20"/>
          <w:lang w:val="es-MX"/>
        </w:rPr>
        <w:t xml:space="preserve"> Abstención.</w:t>
      </w:r>
    </w:p>
    <w:p w14:paraId="32B79850" w14:textId="77777777" w:rsidR="005E23C4" w:rsidRPr="00AA7B67" w:rsidRDefault="005E23C4" w:rsidP="005E23C4">
      <w:pPr>
        <w:jc w:val="both"/>
        <w:rPr>
          <w:rFonts w:ascii="Arial" w:hAnsi="Arial" w:cs="Arial"/>
          <w:b/>
          <w:color w:val="000000" w:themeColor="text1"/>
          <w:sz w:val="20"/>
          <w:szCs w:val="20"/>
          <w:lang w:val="es-MX"/>
        </w:rPr>
      </w:pPr>
    </w:p>
    <w:p w14:paraId="485B02B0" w14:textId="77777777" w:rsidR="005E23C4" w:rsidRPr="00AA7B67" w:rsidRDefault="005E23C4" w:rsidP="005E23C4">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Álvaro Orozco Gutiérrez, Secretario Técnico del Comité Mixto de Obra Pública. </w:t>
      </w:r>
      <w:r w:rsidRPr="00AA7B67">
        <w:rPr>
          <w:rFonts w:ascii="Arial" w:hAnsi="Arial" w:cs="Arial"/>
          <w:b/>
          <w:color w:val="000000" w:themeColor="text1"/>
          <w:sz w:val="20"/>
          <w:szCs w:val="20"/>
          <w:lang w:val="es-MX"/>
        </w:rPr>
        <w:t>A favor.</w:t>
      </w:r>
    </w:p>
    <w:p w14:paraId="61E6CC4D" w14:textId="77777777" w:rsidR="005E23C4" w:rsidRPr="00AA7B67" w:rsidRDefault="005E23C4" w:rsidP="00681FDB">
      <w:pPr>
        <w:jc w:val="both"/>
        <w:rPr>
          <w:rFonts w:ascii="Arial" w:hAnsi="Arial" w:cs="Arial"/>
          <w:color w:val="000000" w:themeColor="text1"/>
          <w:sz w:val="20"/>
          <w:szCs w:val="20"/>
          <w:lang w:val="es-MX"/>
        </w:rPr>
      </w:pPr>
    </w:p>
    <w:p w14:paraId="0DE044BE" w14:textId="77777777" w:rsidR="00681FDB" w:rsidRPr="00AA7B67" w:rsidRDefault="00681FDB" w:rsidP="00681FDB">
      <w:pPr>
        <w:jc w:val="both"/>
        <w:rPr>
          <w:rFonts w:ascii="Arial" w:hAnsi="Arial" w:cs="Arial"/>
          <w:color w:val="000000" w:themeColor="text1"/>
          <w:sz w:val="20"/>
          <w:szCs w:val="20"/>
          <w:lang w:val="es-MX"/>
        </w:rPr>
      </w:pPr>
    </w:p>
    <w:p w14:paraId="2FCB7DFF" w14:textId="18657AC4" w:rsidR="00681FDB" w:rsidRPr="00AA7B67" w:rsidRDefault="00681FDB" w:rsidP="00681FDB">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rPr>
        <w:t xml:space="preserve">La Suplente del Presidente del Comité Mixto de Obra Pública, </w:t>
      </w:r>
      <w:r w:rsidR="007C0C5D" w:rsidRPr="00AA7B67">
        <w:rPr>
          <w:rFonts w:ascii="Arial" w:hAnsi="Arial" w:cs="Arial"/>
          <w:b/>
          <w:color w:val="000000" w:themeColor="text1"/>
          <w:sz w:val="20"/>
          <w:szCs w:val="20"/>
        </w:rPr>
        <w:t>Sofia Navarro Quiroga</w:t>
      </w:r>
      <w:r w:rsidRPr="00AA7B67">
        <w:rPr>
          <w:rFonts w:ascii="Arial" w:hAnsi="Arial" w:cs="Arial"/>
          <w:b/>
          <w:color w:val="000000" w:themeColor="text1"/>
          <w:sz w:val="20"/>
          <w:szCs w:val="20"/>
        </w:rPr>
        <w:t xml:space="preserve"> menciona: muy bien, queda aprobado con una abstención, lo presentado en el </w:t>
      </w:r>
      <w:r w:rsidR="002D6D8C" w:rsidRPr="00AA7B67">
        <w:rPr>
          <w:rFonts w:ascii="Arial" w:hAnsi="Arial" w:cs="Arial"/>
          <w:b/>
          <w:color w:val="000000" w:themeColor="text1"/>
          <w:sz w:val="20"/>
          <w:szCs w:val="20"/>
        </w:rPr>
        <w:t>Séptimo</w:t>
      </w:r>
      <w:r w:rsidRPr="00AA7B67">
        <w:rPr>
          <w:rFonts w:ascii="Arial" w:hAnsi="Arial" w:cs="Arial"/>
          <w:b/>
          <w:color w:val="000000" w:themeColor="text1"/>
          <w:sz w:val="20"/>
          <w:szCs w:val="20"/>
        </w:rPr>
        <w:t xml:space="preserve"> punto de la Orden del Día que es la autorización de los Convenios Modificatorios.</w:t>
      </w:r>
    </w:p>
    <w:p w14:paraId="157076A0" w14:textId="77777777" w:rsidR="00681FDB" w:rsidRPr="00AA7B67" w:rsidRDefault="00681FDB" w:rsidP="0029517D">
      <w:pPr>
        <w:jc w:val="both"/>
        <w:rPr>
          <w:rFonts w:ascii="Arial" w:hAnsi="Arial" w:cs="Arial"/>
          <w:b/>
          <w:color w:val="000000" w:themeColor="text1"/>
          <w:sz w:val="20"/>
          <w:szCs w:val="20"/>
          <w:lang w:val="es-MX"/>
        </w:rPr>
      </w:pPr>
    </w:p>
    <w:p w14:paraId="683E3B8D" w14:textId="77777777" w:rsidR="00B14439" w:rsidRPr="00AA7B67" w:rsidRDefault="00B14439" w:rsidP="0029517D">
      <w:pPr>
        <w:jc w:val="both"/>
        <w:rPr>
          <w:rFonts w:ascii="Arial" w:hAnsi="Arial" w:cs="Arial"/>
          <w:b/>
          <w:color w:val="000000" w:themeColor="text1"/>
          <w:sz w:val="20"/>
          <w:szCs w:val="20"/>
          <w:lang w:val="es-MX"/>
        </w:rPr>
      </w:pPr>
    </w:p>
    <w:p w14:paraId="6666ED0F" w14:textId="77777777" w:rsidR="005E23C4" w:rsidRPr="00AA7B67" w:rsidRDefault="005E23C4" w:rsidP="0029517D">
      <w:pPr>
        <w:jc w:val="both"/>
        <w:rPr>
          <w:rFonts w:ascii="Arial" w:hAnsi="Arial" w:cs="Arial"/>
          <w:b/>
          <w:color w:val="000000" w:themeColor="text1"/>
          <w:sz w:val="20"/>
          <w:szCs w:val="20"/>
          <w:lang w:val="es-MX"/>
        </w:rPr>
      </w:pPr>
    </w:p>
    <w:p w14:paraId="4C1CBC74" w14:textId="77777777" w:rsidR="00B75DA7" w:rsidRPr="00AA7B67" w:rsidRDefault="00B75DA7" w:rsidP="004B39B7">
      <w:pPr>
        <w:jc w:val="both"/>
        <w:rPr>
          <w:rFonts w:ascii="Arial" w:hAnsi="Arial" w:cs="Arial"/>
          <w:b/>
          <w:i/>
          <w:color w:val="000000" w:themeColor="text1"/>
          <w:lang w:val="es-MX"/>
        </w:rPr>
      </w:pPr>
    </w:p>
    <w:p w14:paraId="3845E417" w14:textId="791D7B44" w:rsidR="00BB2947" w:rsidRPr="00AA7B67" w:rsidRDefault="00692E71" w:rsidP="004B39B7">
      <w:pPr>
        <w:jc w:val="both"/>
        <w:rPr>
          <w:rFonts w:ascii="Arial" w:hAnsi="Arial" w:cs="Arial"/>
          <w:b/>
          <w:i/>
          <w:color w:val="000000" w:themeColor="text1"/>
          <w:lang w:val="es-MX"/>
        </w:rPr>
      </w:pPr>
      <w:r w:rsidRPr="00AA7B67">
        <w:rPr>
          <w:rFonts w:ascii="Arial" w:hAnsi="Arial" w:cs="Arial"/>
          <w:b/>
          <w:i/>
          <w:color w:val="000000" w:themeColor="text1"/>
          <w:lang w:val="es-MX"/>
        </w:rPr>
        <w:t>8</w:t>
      </w:r>
      <w:r w:rsidR="004B39B7" w:rsidRPr="00AA7B67">
        <w:rPr>
          <w:rFonts w:ascii="Arial" w:hAnsi="Arial" w:cs="Arial"/>
          <w:b/>
          <w:i/>
          <w:color w:val="000000" w:themeColor="text1"/>
          <w:lang w:val="es-MX"/>
        </w:rPr>
        <w:t xml:space="preserve">.    </w:t>
      </w:r>
      <w:r w:rsidR="00BB2947" w:rsidRPr="00AA7B67">
        <w:rPr>
          <w:rFonts w:ascii="Arial" w:hAnsi="Arial" w:cs="Arial"/>
          <w:b/>
          <w:i/>
          <w:color w:val="000000" w:themeColor="text1"/>
          <w:lang w:val="es-MX"/>
        </w:rPr>
        <w:t>Asuntos varios.</w:t>
      </w:r>
    </w:p>
    <w:p w14:paraId="3C7D195F" w14:textId="767ACCA0" w:rsidR="005A6671" w:rsidRPr="00AA7B67" w:rsidRDefault="005A6671" w:rsidP="001B1618">
      <w:pPr>
        <w:jc w:val="both"/>
        <w:rPr>
          <w:rFonts w:ascii="Arial" w:hAnsi="Arial" w:cs="Arial"/>
          <w:b/>
          <w:i/>
          <w:color w:val="000000" w:themeColor="text1"/>
          <w:lang w:val="es-MX"/>
        </w:rPr>
      </w:pPr>
    </w:p>
    <w:p w14:paraId="677FCB1C" w14:textId="77777777" w:rsidR="005E23C4" w:rsidRPr="00AA7B67" w:rsidRDefault="005E23C4" w:rsidP="001B1618">
      <w:pPr>
        <w:jc w:val="both"/>
        <w:rPr>
          <w:rFonts w:ascii="Arial" w:hAnsi="Arial" w:cs="Arial"/>
          <w:b/>
          <w:i/>
          <w:color w:val="000000" w:themeColor="text1"/>
          <w:lang w:val="es-MX"/>
        </w:rPr>
      </w:pPr>
    </w:p>
    <w:p w14:paraId="0A8694E5" w14:textId="77777777" w:rsidR="005E23C4" w:rsidRPr="00AA7B67" w:rsidRDefault="005E23C4" w:rsidP="001B1618">
      <w:pPr>
        <w:jc w:val="both"/>
        <w:rPr>
          <w:rFonts w:ascii="Arial" w:hAnsi="Arial" w:cs="Arial"/>
          <w:b/>
          <w:i/>
          <w:color w:val="000000" w:themeColor="text1"/>
          <w:lang w:val="es-MX"/>
        </w:rPr>
      </w:pPr>
    </w:p>
    <w:p w14:paraId="2562BF20" w14:textId="77777777" w:rsidR="000D752F" w:rsidRPr="00AA7B67" w:rsidRDefault="000D752F" w:rsidP="001B1618">
      <w:pPr>
        <w:jc w:val="both"/>
        <w:rPr>
          <w:rFonts w:ascii="Arial" w:hAnsi="Arial" w:cs="Arial"/>
          <w:b/>
          <w:i/>
          <w:color w:val="000000" w:themeColor="text1"/>
          <w:lang w:val="es-MX"/>
        </w:rPr>
      </w:pPr>
    </w:p>
    <w:p w14:paraId="2276AC13" w14:textId="254079BB" w:rsidR="00131F3C" w:rsidRPr="00AA7B67" w:rsidRDefault="006E0019" w:rsidP="00191FED">
      <w:pPr>
        <w:tabs>
          <w:tab w:val="left" w:pos="1155"/>
        </w:tabs>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La Suplente del Presidente del Comité Mixto de Obra Pública, </w:t>
      </w:r>
      <w:r w:rsidR="00FB6371" w:rsidRPr="00AA7B67">
        <w:rPr>
          <w:rFonts w:ascii="Arial" w:hAnsi="Arial" w:cs="Arial"/>
          <w:color w:val="000000" w:themeColor="text1"/>
          <w:sz w:val="20"/>
          <w:szCs w:val="20"/>
          <w:lang w:val="es-MX"/>
        </w:rPr>
        <w:t>Sofia Navarro Quiroga</w:t>
      </w:r>
      <w:r w:rsidR="00131F3C" w:rsidRPr="00AA7B67">
        <w:rPr>
          <w:rFonts w:ascii="Arial" w:hAnsi="Arial" w:cs="Arial"/>
          <w:color w:val="000000" w:themeColor="text1"/>
          <w:sz w:val="20"/>
          <w:szCs w:val="20"/>
          <w:lang w:val="es-MX"/>
        </w:rPr>
        <w:t xml:space="preserve"> menciona: muy bien desahogado el </w:t>
      </w:r>
      <w:r w:rsidR="00D52D2C" w:rsidRPr="00AA7B67">
        <w:rPr>
          <w:rFonts w:ascii="Arial" w:hAnsi="Arial" w:cs="Arial"/>
          <w:b/>
          <w:color w:val="000000" w:themeColor="text1"/>
          <w:sz w:val="20"/>
          <w:szCs w:val="20"/>
          <w:lang w:val="es-MX"/>
        </w:rPr>
        <w:t>séptimo</w:t>
      </w:r>
      <w:r w:rsidR="00131F3C" w:rsidRPr="00AA7B67">
        <w:rPr>
          <w:rFonts w:ascii="Arial" w:hAnsi="Arial" w:cs="Arial"/>
          <w:b/>
          <w:color w:val="000000" w:themeColor="text1"/>
          <w:sz w:val="20"/>
          <w:szCs w:val="20"/>
          <w:lang w:val="es-MX"/>
        </w:rPr>
        <w:t xml:space="preserve"> </w:t>
      </w:r>
      <w:r w:rsidR="00131F3C" w:rsidRPr="00AA7B67">
        <w:rPr>
          <w:rFonts w:ascii="Arial" w:hAnsi="Arial" w:cs="Arial"/>
          <w:color w:val="000000" w:themeColor="text1"/>
          <w:sz w:val="20"/>
          <w:szCs w:val="20"/>
          <w:lang w:val="es-MX"/>
        </w:rPr>
        <w:t xml:space="preserve">punto de la Orden del Día. Pasamos al </w:t>
      </w:r>
      <w:r w:rsidR="00D52D2C" w:rsidRPr="00AA7B67">
        <w:rPr>
          <w:rFonts w:ascii="Arial" w:hAnsi="Arial" w:cs="Arial"/>
          <w:b/>
          <w:color w:val="000000" w:themeColor="text1"/>
          <w:sz w:val="20"/>
          <w:szCs w:val="20"/>
          <w:lang w:val="es-MX"/>
        </w:rPr>
        <w:t>octavo</w:t>
      </w:r>
      <w:r w:rsidR="00131F3C" w:rsidRPr="00AA7B67">
        <w:rPr>
          <w:rFonts w:ascii="Arial" w:hAnsi="Arial" w:cs="Arial"/>
          <w:b/>
          <w:color w:val="000000" w:themeColor="text1"/>
          <w:sz w:val="20"/>
          <w:szCs w:val="20"/>
          <w:lang w:val="es-MX"/>
        </w:rPr>
        <w:t xml:space="preserve"> </w:t>
      </w:r>
      <w:r w:rsidR="00131F3C" w:rsidRPr="00AA7B67">
        <w:rPr>
          <w:rFonts w:ascii="Arial" w:hAnsi="Arial" w:cs="Arial"/>
          <w:color w:val="000000" w:themeColor="text1"/>
          <w:sz w:val="20"/>
          <w:szCs w:val="20"/>
          <w:lang w:val="es-MX"/>
        </w:rPr>
        <w:t>punto</w:t>
      </w:r>
      <w:r w:rsidR="00131F3C" w:rsidRPr="00AA7B67">
        <w:rPr>
          <w:rFonts w:ascii="Arial" w:hAnsi="Arial" w:cs="Arial"/>
          <w:b/>
          <w:color w:val="000000" w:themeColor="text1"/>
          <w:sz w:val="20"/>
          <w:szCs w:val="20"/>
          <w:lang w:val="es-MX"/>
        </w:rPr>
        <w:t>,</w:t>
      </w:r>
      <w:r w:rsidR="00131F3C" w:rsidRPr="00AA7B67">
        <w:rPr>
          <w:rFonts w:ascii="Arial" w:hAnsi="Arial" w:cs="Arial"/>
          <w:color w:val="000000" w:themeColor="text1"/>
          <w:sz w:val="20"/>
          <w:szCs w:val="20"/>
          <w:lang w:val="es-MX"/>
        </w:rPr>
        <w:t xml:space="preserve"> que es </w:t>
      </w:r>
      <w:r w:rsidR="00131F3C" w:rsidRPr="00AA7B67">
        <w:rPr>
          <w:rFonts w:ascii="Arial" w:hAnsi="Arial" w:cs="Arial"/>
          <w:b/>
          <w:color w:val="000000" w:themeColor="text1"/>
          <w:sz w:val="20"/>
          <w:szCs w:val="20"/>
          <w:lang w:val="es-MX"/>
        </w:rPr>
        <w:t>Asuntos Varios</w:t>
      </w:r>
      <w:r w:rsidR="00131F3C" w:rsidRPr="00AA7B67">
        <w:rPr>
          <w:rFonts w:ascii="Arial" w:hAnsi="Arial" w:cs="Arial"/>
          <w:color w:val="000000" w:themeColor="text1"/>
          <w:sz w:val="20"/>
          <w:szCs w:val="20"/>
          <w:lang w:val="es-MX"/>
        </w:rPr>
        <w:t>, si alguien tiene algún asunto que tratar, a sus órdenes:</w:t>
      </w:r>
    </w:p>
    <w:p w14:paraId="15C19695" w14:textId="77777777" w:rsidR="00D25D12" w:rsidRPr="00AA7B67" w:rsidRDefault="00D25D12" w:rsidP="00191FED">
      <w:pPr>
        <w:tabs>
          <w:tab w:val="left" w:pos="1155"/>
        </w:tabs>
        <w:jc w:val="both"/>
        <w:rPr>
          <w:rFonts w:ascii="Arial" w:hAnsi="Arial" w:cs="Arial"/>
          <w:color w:val="000000" w:themeColor="text1"/>
          <w:sz w:val="20"/>
          <w:szCs w:val="20"/>
          <w:lang w:val="es-MX"/>
        </w:rPr>
      </w:pPr>
    </w:p>
    <w:p w14:paraId="21478219" w14:textId="77777777" w:rsidR="00521EE1" w:rsidRPr="00AA7B67" w:rsidRDefault="00D25D12" w:rsidP="00191FED">
      <w:pPr>
        <w:tabs>
          <w:tab w:val="left" w:pos="1155"/>
        </w:tabs>
        <w:jc w:val="both"/>
        <w:rPr>
          <w:rFonts w:ascii="Arial" w:hAnsi="Arial" w:cs="Arial"/>
          <w:color w:val="000000" w:themeColor="text1"/>
          <w:sz w:val="20"/>
          <w:szCs w:val="20"/>
        </w:rPr>
      </w:pPr>
      <w:r w:rsidRPr="00AA7B67">
        <w:rPr>
          <w:rFonts w:ascii="Arial" w:hAnsi="Arial" w:cs="Arial"/>
          <w:color w:val="000000" w:themeColor="text1"/>
          <w:sz w:val="20"/>
          <w:szCs w:val="20"/>
        </w:rPr>
        <w:t xml:space="preserve">Regidor Mauro Lomelí Aguirre, </w:t>
      </w:r>
      <w:r w:rsidRPr="00AA7B67">
        <w:rPr>
          <w:rFonts w:ascii="Arial" w:hAnsi="Arial" w:cs="Arial"/>
          <w:color w:val="000000" w:themeColor="text1"/>
          <w:sz w:val="20"/>
          <w:szCs w:val="20"/>
          <w:lang w:val="es-MX"/>
        </w:rPr>
        <w:t>representante titular</w:t>
      </w:r>
      <w:r w:rsidRPr="00AA7B67">
        <w:rPr>
          <w:rFonts w:ascii="Arial" w:hAnsi="Arial" w:cs="Arial"/>
          <w:color w:val="000000" w:themeColor="text1"/>
          <w:sz w:val="20"/>
          <w:szCs w:val="20"/>
        </w:rPr>
        <w:t xml:space="preserve"> 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Movimiento de Regeneración Nacional, hace uso de la voz mencionando: Yo traigo tres temas, primero como bien vimos el martes nos enteramos por medios de comunicación que los vecinos de mesa colorada poniente y crucero de la mesa cerraron la carretera a partir de eso vinieron y nos buscaron a varios regidores los vecinos y nos pidieron que asistiéramos para que viéramos las condiciones de avenida indígena </w:t>
      </w:r>
      <w:proofErr w:type="spellStart"/>
      <w:r w:rsidRPr="00AA7B67">
        <w:rPr>
          <w:rFonts w:ascii="Arial" w:hAnsi="Arial" w:cs="Arial"/>
          <w:color w:val="000000" w:themeColor="text1"/>
          <w:sz w:val="20"/>
          <w:szCs w:val="20"/>
        </w:rPr>
        <w:t>esta</w:t>
      </w:r>
      <w:proofErr w:type="spellEnd"/>
      <w:r w:rsidRPr="00AA7B67">
        <w:rPr>
          <w:rFonts w:ascii="Arial" w:hAnsi="Arial" w:cs="Arial"/>
          <w:color w:val="000000" w:themeColor="text1"/>
          <w:sz w:val="20"/>
          <w:szCs w:val="20"/>
        </w:rPr>
        <w:t xml:space="preserve"> colapsada destruida por completo, no se puede transitar es un tema donde no hay manera de que un carro sin lastimar su suspensión pueda transitar sin hablar también de la responsabilidad del </w:t>
      </w:r>
      <w:proofErr w:type="spellStart"/>
      <w:r w:rsidRPr="00AA7B67">
        <w:rPr>
          <w:rFonts w:ascii="Arial" w:hAnsi="Arial" w:cs="Arial"/>
          <w:color w:val="000000" w:themeColor="text1"/>
          <w:sz w:val="20"/>
          <w:szCs w:val="20"/>
        </w:rPr>
        <w:t>SIAPA</w:t>
      </w:r>
      <w:proofErr w:type="spellEnd"/>
      <w:r w:rsidRPr="00AA7B67">
        <w:rPr>
          <w:rFonts w:ascii="Arial" w:hAnsi="Arial" w:cs="Arial"/>
          <w:color w:val="000000" w:themeColor="text1"/>
          <w:sz w:val="20"/>
          <w:szCs w:val="20"/>
        </w:rPr>
        <w:t xml:space="preserve"> que dejo unos </w:t>
      </w:r>
      <w:proofErr w:type="spellStart"/>
      <w:r w:rsidRPr="00AA7B67">
        <w:rPr>
          <w:rFonts w:ascii="Arial" w:hAnsi="Arial" w:cs="Arial"/>
          <w:color w:val="000000" w:themeColor="text1"/>
          <w:sz w:val="20"/>
          <w:szCs w:val="20"/>
        </w:rPr>
        <w:t>boquetones</w:t>
      </w:r>
      <w:proofErr w:type="spellEnd"/>
      <w:r w:rsidRPr="00AA7B67">
        <w:rPr>
          <w:rFonts w:ascii="Arial" w:hAnsi="Arial" w:cs="Arial"/>
          <w:color w:val="000000" w:themeColor="text1"/>
          <w:sz w:val="20"/>
          <w:szCs w:val="20"/>
        </w:rPr>
        <w:t xml:space="preserve"> en la avenida</w:t>
      </w:r>
      <w:r w:rsidR="00E37E5C" w:rsidRPr="00AA7B67">
        <w:rPr>
          <w:rFonts w:ascii="Arial" w:hAnsi="Arial" w:cs="Arial"/>
          <w:color w:val="000000" w:themeColor="text1"/>
          <w:sz w:val="20"/>
          <w:szCs w:val="20"/>
        </w:rPr>
        <w:t xml:space="preserve"> pero</w:t>
      </w:r>
      <w:r w:rsidRPr="00AA7B67">
        <w:rPr>
          <w:rFonts w:ascii="Arial" w:hAnsi="Arial" w:cs="Arial"/>
          <w:color w:val="000000" w:themeColor="text1"/>
          <w:sz w:val="20"/>
          <w:szCs w:val="20"/>
        </w:rPr>
        <w:t xml:space="preserve"> </w:t>
      </w:r>
      <w:r w:rsidR="00E37E5C" w:rsidRPr="00AA7B67">
        <w:rPr>
          <w:rFonts w:ascii="Arial" w:hAnsi="Arial" w:cs="Arial"/>
          <w:color w:val="000000" w:themeColor="text1"/>
          <w:sz w:val="20"/>
          <w:szCs w:val="20"/>
        </w:rPr>
        <w:t>terri</w:t>
      </w:r>
      <w:r w:rsidRPr="00AA7B67">
        <w:rPr>
          <w:rFonts w:ascii="Arial" w:hAnsi="Arial" w:cs="Arial"/>
          <w:color w:val="000000" w:themeColor="text1"/>
          <w:sz w:val="20"/>
          <w:szCs w:val="20"/>
        </w:rPr>
        <w:t>bles</w:t>
      </w:r>
      <w:r w:rsidR="002C215D" w:rsidRPr="00AA7B67">
        <w:rPr>
          <w:rFonts w:ascii="Arial" w:hAnsi="Arial" w:cs="Arial"/>
          <w:color w:val="000000" w:themeColor="text1"/>
          <w:sz w:val="20"/>
          <w:szCs w:val="20"/>
        </w:rPr>
        <w:t xml:space="preserve"> prácticamente lo que es parte de la </w:t>
      </w:r>
      <w:r w:rsidR="000F0357" w:rsidRPr="00AA7B67">
        <w:rPr>
          <w:rFonts w:ascii="Arial" w:hAnsi="Arial" w:cs="Arial"/>
          <w:color w:val="000000" w:themeColor="text1"/>
          <w:sz w:val="20"/>
          <w:szCs w:val="20"/>
        </w:rPr>
        <w:t>a</w:t>
      </w:r>
      <w:r w:rsidR="002C215D" w:rsidRPr="00AA7B67">
        <w:rPr>
          <w:rFonts w:ascii="Arial" w:hAnsi="Arial" w:cs="Arial"/>
          <w:color w:val="000000" w:themeColor="text1"/>
          <w:sz w:val="20"/>
          <w:szCs w:val="20"/>
        </w:rPr>
        <w:t xml:space="preserve">venida </w:t>
      </w:r>
      <w:r w:rsidR="000F0357" w:rsidRPr="00AA7B67">
        <w:rPr>
          <w:rFonts w:ascii="Arial" w:hAnsi="Arial" w:cs="Arial"/>
          <w:color w:val="000000" w:themeColor="text1"/>
          <w:sz w:val="20"/>
          <w:szCs w:val="20"/>
        </w:rPr>
        <w:t xml:space="preserve">Indígena </w:t>
      </w:r>
      <w:r w:rsidR="00E37E5C" w:rsidRPr="00AA7B67">
        <w:rPr>
          <w:rFonts w:ascii="Arial" w:hAnsi="Arial" w:cs="Arial"/>
          <w:color w:val="000000" w:themeColor="text1"/>
          <w:sz w:val="20"/>
          <w:szCs w:val="20"/>
        </w:rPr>
        <w:t xml:space="preserve">y crucero de la mesa dejaron prácticamente la avenida de un </w:t>
      </w:r>
      <w:r w:rsidR="00E37E5C" w:rsidRPr="00AA7B67">
        <w:rPr>
          <w:rFonts w:ascii="Arial" w:hAnsi="Arial" w:cs="Arial"/>
          <w:color w:val="000000" w:themeColor="text1"/>
          <w:sz w:val="20"/>
          <w:szCs w:val="20"/>
        </w:rPr>
        <w:lastRenderedPageBreak/>
        <w:t xml:space="preserve">solo carril porque </w:t>
      </w:r>
      <w:proofErr w:type="spellStart"/>
      <w:r w:rsidR="00E37E5C" w:rsidRPr="00AA7B67">
        <w:rPr>
          <w:rFonts w:ascii="Arial" w:hAnsi="Arial" w:cs="Arial"/>
          <w:color w:val="000000" w:themeColor="text1"/>
          <w:sz w:val="20"/>
          <w:szCs w:val="20"/>
        </w:rPr>
        <w:t>esta</w:t>
      </w:r>
      <w:proofErr w:type="spellEnd"/>
      <w:r w:rsidR="00E37E5C" w:rsidRPr="00AA7B67">
        <w:rPr>
          <w:rFonts w:ascii="Arial" w:hAnsi="Arial" w:cs="Arial"/>
          <w:color w:val="000000" w:themeColor="text1"/>
          <w:sz w:val="20"/>
          <w:szCs w:val="20"/>
        </w:rPr>
        <w:t xml:space="preserve"> colapsada completamente entonces pedir de favor se contemple </w:t>
      </w:r>
      <w:proofErr w:type="spellStart"/>
      <w:r w:rsidR="00E37E5C" w:rsidRPr="00AA7B67">
        <w:rPr>
          <w:rFonts w:ascii="Arial" w:hAnsi="Arial" w:cs="Arial"/>
          <w:color w:val="000000" w:themeColor="text1"/>
          <w:sz w:val="20"/>
          <w:szCs w:val="20"/>
        </w:rPr>
        <w:t>se</w:t>
      </w:r>
      <w:proofErr w:type="spellEnd"/>
      <w:r w:rsidR="00E37E5C" w:rsidRPr="00AA7B67">
        <w:rPr>
          <w:rFonts w:ascii="Arial" w:hAnsi="Arial" w:cs="Arial"/>
          <w:color w:val="000000" w:themeColor="text1"/>
          <w:sz w:val="20"/>
          <w:szCs w:val="20"/>
        </w:rPr>
        <w:t xml:space="preserve"> que no </w:t>
      </w:r>
      <w:proofErr w:type="spellStart"/>
      <w:r w:rsidR="00E37E5C" w:rsidRPr="00AA7B67">
        <w:rPr>
          <w:rFonts w:ascii="Arial" w:hAnsi="Arial" w:cs="Arial"/>
          <w:color w:val="000000" w:themeColor="text1"/>
          <w:sz w:val="20"/>
          <w:szCs w:val="20"/>
        </w:rPr>
        <w:t>esta</w:t>
      </w:r>
      <w:proofErr w:type="spellEnd"/>
      <w:r w:rsidR="00E37E5C" w:rsidRPr="00AA7B67">
        <w:rPr>
          <w:rFonts w:ascii="Arial" w:hAnsi="Arial" w:cs="Arial"/>
          <w:color w:val="000000" w:themeColor="text1"/>
          <w:sz w:val="20"/>
          <w:szCs w:val="20"/>
        </w:rPr>
        <w:t xml:space="preserve"> en el presupuesto pero es de manera urgente la rehabilitación de avenida Indígena es un tema que se ha complicado durísimo inclusive las personas en av. Indígena no solo hay vivienda si no también comercios, los comerciantes son los que han venida a tapar  con tierra pero tenemos un problema muy fuerte y si podemos en la rehabilitación involucrar al </w:t>
      </w:r>
      <w:proofErr w:type="spellStart"/>
      <w:r w:rsidR="00E37E5C" w:rsidRPr="00AA7B67">
        <w:rPr>
          <w:rFonts w:ascii="Arial" w:hAnsi="Arial" w:cs="Arial"/>
          <w:color w:val="000000" w:themeColor="text1"/>
          <w:sz w:val="20"/>
          <w:szCs w:val="20"/>
        </w:rPr>
        <w:t>SIAPA</w:t>
      </w:r>
      <w:proofErr w:type="spellEnd"/>
      <w:r w:rsidR="00E37E5C" w:rsidRPr="00AA7B67">
        <w:rPr>
          <w:rFonts w:ascii="Arial" w:hAnsi="Arial" w:cs="Arial"/>
          <w:color w:val="000000" w:themeColor="text1"/>
          <w:sz w:val="20"/>
          <w:szCs w:val="20"/>
        </w:rPr>
        <w:t xml:space="preserve"> porque lo que nos dicen gran parte de la destrucción de la avenida es porque el drenaje es insuficiente y no solo en temporada de lluvias si no varias veces por semana se desborda de aguas negras, deje les enseño varias fotos donde una señora se cae se levanta toda mojada como de 75, 80 años y se levanta toda sucia y la verdad que no huelen las fotos si no, que les platico es un tema ya de humanidad donde yo les pediría la intervención a la brevedad ver que se puede hacer para sacar este tema sobre todo </w:t>
      </w:r>
      <w:r w:rsidR="00521EE1" w:rsidRPr="00AA7B67">
        <w:rPr>
          <w:rFonts w:ascii="Arial" w:hAnsi="Arial" w:cs="Arial"/>
          <w:color w:val="000000" w:themeColor="text1"/>
          <w:sz w:val="20"/>
          <w:szCs w:val="20"/>
        </w:rPr>
        <w:t xml:space="preserve">nos pidieron aprovecho que si puede ir la Dirección de Obras Públicas, que si podemos involucrar al mayor número de regidores a atenderlos en la zona, entonces si hacen una reunión con ellos me gustaría que fuera invitado y creo que sería muy importante, </w:t>
      </w:r>
      <w:proofErr w:type="spellStart"/>
      <w:r w:rsidR="00521EE1" w:rsidRPr="00AA7B67">
        <w:rPr>
          <w:rFonts w:ascii="Arial" w:hAnsi="Arial" w:cs="Arial"/>
          <w:color w:val="000000" w:themeColor="text1"/>
          <w:sz w:val="20"/>
          <w:szCs w:val="20"/>
        </w:rPr>
        <w:t>se</w:t>
      </w:r>
      <w:proofErr w:type="spellEnd"/>
      <w:r w:rsidR="00521EE1" w:rsidRPr="00AA7B67">
        <w:rPr>
          <w:rFonts w:ascii="Arial" w:hAnsi="Arial" w:cs="Arial"/>
          <w:color w:val="000000" w:themeColor="text1"/>
          <w:sz w:val="20"/>
          <w:szCs w:val="20"/>
        </w:rPr>
        <w:t xml:space="preserve"> que fueron de Participación Ciudadana, el martes fue cuando pararon la carretera</w:t>
      </w:r>
      <w:r w:rsidR="00E37E5C" w:rsidRPr="00AA7B67">
        <w:rPr>
          <w:rFonts w:ascii="Arial" w:hAnsi="Arial" w:cs="Arial"/>
          <w:color w:val="000000" w:themeColor="text1"/>
          <w:sz w:val="20"/>
          <w:szCs w:val="20"/>
        </w:rPr>
        <w:t xml:space="preserve"> </w:t>
      </w:r>
      <w:r w:rsidR="00521EE1" w:rsidRPr="00AA7B67">
        <w:rPr>
          <w:rFonts w:ascii="Arial" w:hAnsi="Arial" w:cs="Arial"/>
          <w:color w:val="000000" w:themeColor="text1"/>
          <w:sz w:val="20"/>
          <w:szCs w:val="20"/>
        </w:rPr>
        <w:t>no me acuerdo lunes martes pero creo que es algo urgente, entonces ahí pediría la intervención.</w:t>
      </w:r>
    </w:p>
    <w:p w14:paraId="4B9F7630" w14:textId="77777777" w:rsidR="00521EE1" w:rsidRPr="00AA7B67" w:rsidRDefault="00521EE1" w:rsidP="00191FED">
      <w:pPr>
        <w:tabs>
          <w:tab w:val="left" w:pos="1155"/>
        </w:tabs>
        <w:jc w:val="both"/>
        <w:rPr>
          <w:rFonts w:ascii="Arial" w:hAnsi="Arial" w:cs="Arial"/>
          <w:color w:val="000000" w:themeColor="text1"/>
          <w:sz w:val="20"/>
          <w:szCs w:val="20"/>
        </w:rPr>
      </w:pPr>
    </w:p>
    <w:p w14:paraId="70EE41C8" w14:textId="77777777" w:rsidR="00521EE1" w:rsidRPr="00AA7B67" w:rsidRDefault="00521EE1" w:rsidP="00191FED">
      <w:pPr>
        <w:tabs>
          <w:tab w:val="left" w:pos="1155"/>
        </w:tabs>
        <w:jc w:val="both"/>
        <w:rPr>
          <w:rFonts w:ascii="Arial" w:hAnsi="Arial" w:cs="Arial"/>
          <w:color w:val="000000" w:themeColor="text1"/>
          <w:sz w:val="20"/>
          <w:szCs w:val="20"/>
        </w:rPr>
      </w:pPr>
      <w:r w:rsidRPr="00AA7B67">
        <w:rPr>
          <w:rFonts w:ascii="Arial" w:hAnsi="Arial" w:cs="Arial"/>
          <w:color w:val="000000" w:themeColor="text1"/>
          <w:sz w:val="20"/>
          <w:szCs w:val="20"/>
          <w:lang w:val="es-MX"/>
        </w:rPr>
        <w:t xml:space="preserve">Sofia Navarro Quiroga, Suplente del Presidente del Comité Mixto de Obra Pública </w:t>
      </w:r>
      <w:r w:rsidRPr="00AA7B67">
        <w:rPr>
          <w:rFonts w:ascii="Arial" w:hAnsi="Arial" w:cs="Arial"/>
          <w:color w:val="000000" w:themeColor="text1"/>
          <w:sz w:val="20"/>
          <w:szCs w:val="20"/>
        </w:rPr>
        <w:t>hace uso de la voz mencionando: Gracias lo tomamos en cuenta.</w:t>
      </w:r>
    </w:p>
    <w:p w14:paraId="7BE430BD" w14:textId="77777777" w:rsidR="00521EE1" w:rsidRPr="00AA7B67" w:rsidRDefault="00521EE1" w:rsidP="00191FED">
      <w:pPr>
        <w:tabs>
          <w:tab w:val="left" w:pos="1155"/>
        </w:tabs>
        <w:jc w:val="both"/>
        <w:rPr>
          <w:rFonts w:ascii="Arial" w:hAnsi="Arial" w:cs="Arial"/>
          <w:color w:val="000000" w:themeColor="text1"/>
          <w:sz w:val="20"/>
          <w:szCs w:val="20"/>
        </w:rPr>
      </w:pPr>
    </w:p>
    <w:p w14:paraId="7D443C80" w14:textId="77777777" w:rsidR="00D86E46" w:rsidRPr="00AA7B67" w:rsidRDefault="00521EE1" w:rsidP="00191FED">
      <w:pPr>
        <w:tabs>
          <w:tab w:val="left" w:pos="1155"/>
        </w:tabs>
        <w:jc w:val="both"/>
        <w:rPr>
          <w:rFonts w:ascii="Arial" w:hAnsi="Arial" w:cs="Arial"/>
          <w:color w:val="000000" w:themeColor="text1"/>
          <w:sz w:val="20"/>
          <w:szCs w:val="20"/>
        </w:rPr>
      </w:pPr>
      <w:r w:rsidRPr="00AA7B67">
        <w:rPr>
          <w:rFonts w:ascii="Arial" w:hAnsi="Arial" w:cs="Arial"/>
          <w:color w:val="000000" w:themeColor="text1"/>
          <w:sz w:val="20"/>
          <w:szCs w:val="20"/>
        </w:rPr>
        <w:t xml:space="preserve">Regidor Mauro Lomelí Aguirre, </w:t>
      </w:r>
      <w:r w:rsidRPr="00AA7B67">
        <w:rPr>
          <w:rFonts w:ascii="Arial" w:hAnsi="Arial" w:cs="Arial"/>
          <w:color w:val="000000" w:themeColor="text1"/>
          <w:sz w:val="20"/>
          <w:szCs w:val="20"/>
          <w:lang w:val="es-MX"/>
        </w:rPr>
        <w:t>representante titular</w:t>
      </w:r>
      <w:r w:rsidRPr="00AA7B67">
        <w:rPr>
          <w:rFonts w:ascii="Arial" w:hAnsi="Arial" w:cs="Arial"/>
          <w:color w:val="000000" w:themeColor="text1"/>
          <w:sz w:val="20"/>
          <w:szCs w:val="20"/>
        </w:rPr>
        <w:t xml:space="preserve"> 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Movimiento de Regeneración Nacional, hace uso de la voz mencionando: Otro tema ahorita que estamos viendo el tema de los saneamientos y antes de que empiece </w:t>
      </w:r>
      <w:r w:rsidR="000E117D" w:rsidRPr="00AA7B67">
        <w:rPr>
          <w:rFonts w:ascii="Arial" w:hAnsi="Arial" w:cs="Arial"/>
          <w:color w:val="000000" w:themeColor="text1"/>
          <w:sz w:val="20"/>
          <w:szCs w:val="20"/>
        </w:rPr>
        <w:t>las lluvias, hicimos un recorrido</w:t>
      </w:r>
      <w:r w:rsidR="00E603B3" w:rsidRPr="00AA7B67">
        <w:rPr>
          <w:rFonts w:ascii="Arial" w:hAnsi="Arial" w:cs="Arial"/>
          <w:color w:val="000000" w:themeColor="text1"/>
          <w:sz w:val="20"/>
          <w:szCs w:val="20"/>
        </w:rPr>
        <w:t xml:space="preserve"> </w:t>
      </w:r>
      <w:r w:rsidR="00B8311F" w:rsidRPr="00AA7B67">
        <w:rPr>
          <w:rFonts w:ascii="Arial" w:hAnsi="Arial" w:cs="Arial"/>
          <w:color w:val="000000" w:themeColor="text1"/>
          <w:sz w:val="20"/>
          <w:szCs w:val="20"/>
        </w:rPr>
        <w:t>en lo que anteriormente conocíamos como la colonia el Zapote que después le cambiaron nombre a Hogares de Nuevo México y ahora es Valle de los Robles. Ahí tenemos en cauce que lo conocemos en Zapopan como Río Blanco arrojaron muchísimas carretonadas  muchísimos</w:t>
      </w:r>
      <w:r w:rsidR="000E117D" w:rsidRPr="00AA7B67">
        <w:rPr>
          <w:rFonts w:ascii="Arial" w:hAnsi="Arial" w:cs="Arial"/>
          <w:color w:val="000000" w:themeColor="text1"/>
          <w:sz w:val="20"/>
          <w:szCs w:val="20"/>
        </w:rPr>
        <w:t xml:space="preserve"> </w:t>
      </w:r>
      <w:r w:rsidR="00B8311F" w:rsidRPr="00AA7B67">
        <w:rPr>
          <w:rFonts w:ascii="Arial" w:hAnsi="Arial" w:cs="Arial"/>
          <w:color w:val="000000" w:themeColor="text1"/>
          <w:sz w:val="20"/>
          <w:szCs w:val="20"/>
        </w:rPr>
        <w:t xml:space="preserve"> volteos de escombro y ya se desvió el cauce del río en el cruce exactamente </w:t>
      </w:r>
      <w:proofErr w:type="spellStart"/>
      <w:r w:rsidR="00B8311F" w:rsidRPr="00AA7B67">
        <w:rPr>
          <w:rFonts w:ascii="Arial" w:hAnsi="Arial" w:cs="Arial"/>
          <w:color w:val="000000" w:themeColor="text1"/>
          <w:sz w:val="20"/>
          <w:szCs w:val="20"/>
        </w:rPr>
        <w:t>donde</w:t>
      </w:r>
      <w:proofErr w:type="spellEnd"/>
      <w:r w:rsidR="00B8311F" w:rsidRPr="00AA7B67">
        <w:rPr>
          <w:rFonts w:ascii="Arial" w:hAnsi="Arial" w:cs="Arial"/>
          <w:color w:val="000000" w:themeColor="text1"/>
          <w:sz w:val="20"/>
          <w:szCs w:val="20"/>
        </w:rPr>
        <w:t xml:space="preserve"> termina la colonia Valle de los Robles y empieza la colonia Vicente Guerrero ahí es donde tenemos este río y </w:t>
      </w:r>
      <w:proofErr w:type="spellStart"/>
      <w:r w:rsidR="00B8311F" w:rsidRPr="00AA7B67">
        <w:rPr>
          <w:rFonts w:ascii="Arial" w:hAnsi="Arial" w:cs="Arial"/>
          <w:color w:val="000000" w:themeColor="text1"/>
          <w:sz w:val="20"/>
          <w:szCs w:val="20"/>
        </w:rPr>
        <w:t>esta</w:t>
      </w:r>
      <w:proofErr w:type="spellEnd"/>
      <w:r w:rsidR="00B8311F" w:rsidRPr="00AA7B67">
        <w:rPr>
          <w:rFonts w:ascii="Arial" w:hAnsi="Arial" w:cs="Arial"/>
          <w:color w:val="000000" w:themeColor="text1"/>
          <w:sz w:val="20"/>
          <w:szCs w:val="20"/>
        </w:rPr>
        <w:t xml:space="preserve"> completamente desviado eso </w:t>
      </w:r>
      <w:proofErr w:type="spellStart"/>
      <w:r w:rsidR="00B8311F" w:rsidRPr="00AA7B67">
        <w:rPr>
          <w:rFonts w:ascii="Arial" w:hAnsi="Arial" w:cs="Arial"/>
          <w:color w:val="000000" w:themeColor="text1"/>
          <w:sz w:val="20"/>
          <w:szCs w:val="20"/>
        </w:rPr>
        <w:t>a parte</w:t>
      </w:r>
      <w:proofErr w:type="spellEnd"/>
      <w:r w:rsidR="00B8311F" w:rsidRPr="00AA7B67">
        <w:rPr>
          <w:rFonts w:ascii="Arial" w:hAnsi="Arial" w:cs="Arial"/>
          <w:color w:val="000000" w:themeColor="text1"/>
          <w:sz w:val="20"/>
          <w:szCs w:val="20"/>
        </w:rPr>
        <w:t xml:space="preserve"> de que es completamente un drenaje ya no es río es un drenaje abierto a cielo abierto el olor es insoportable, entonces valdría la pena y poner a su consideración en primer término para no esperar a la aprobación de una obra si pudiéramos intervenir con el saneamiento porque que tendría de ancho a ojo de buen cubero tendrá unos 8 metros o 9 metros el 70% antes de llegar al puente ya está colapsado por los escombros que avientan, entonces valdría la pena si lo </w:t>
      </w:r>
      <w:r w:rsidR="00D86E46" w:rsidRPr="00AA7B67">
        <w:rPr>
          <w:rFonts w:ascii="Arial" w:hAnsi="Arial" w:cs="Arial"/>
          <w:color w:val="000000" w:themeColor="text1"/>
          <w:sz w:val="20"/>
          <w:szCs w:val="20"/>
        </w:rPr>
        <w:t>programáramos</w:t>
      </w:r>
      <w:r w:rsidR="00B8311F" w:rsidRPr="00AA7B67">
        <w:rPr>
          <w:rFonts w:ascii="Arial" w:hAnsi="Arial" w:cs="Arial"/>
          <w:color w:val="000000" w:themeColor="text1"/>
          <w:sz w:val="20"/>
          <w:szCs w:val="20"/>
        </w:rPr>
        <w:t>.</w:t>
      </w:r>
    </w:p>
    <w:p w14:paraId="38E53BA9" w14:textId="77777777" w:rsidR="00D86E46" w:rsidRPr="00AA7B67" w:rsidRDefault="00D86E46" w:rsidP="00191FED">
      <w:pPr>
        <w:tabs>
          <w:tab w:val="left" w:pos="1155"/>
        </w:tabs>
        <w:jc w:val="both"/>
        <w:rPr>
          <w:rFonts w:ascii="Arial" w:hAnsi="Arial" w:cs="Arial"/>
          <w:color w:val="000000" w:themeColor="text1"/>
          <w:sz w:val="20"/>
          <w:szCs w:val="20"/>
        </w:rPr>
      </w:pPr>
    </w:p>
    <w:p w14:paraId="3ED649D5" w14:textId="77777777" w:rsidR="00FC3A9B" w:rsidRPr="00AA7B67" w:rsidRDefault="00D86E46" w:rsidP="00191FED">
      <w:pPr>
        <w:tabs>
          <w:tab w:val="left" w:pos="1155"/>
        </w:tabs>
        <w:jc w:val="both"/>
        <w:rPr>
          <w:rFonts w:ascii="Arial" w:hAnsi="Arial" w:cs="Arial"/>
          <w:color w:val="000000" w:themeColor="text1"/>
          <w:sz w:val="20"/>
          <w:szCs w:val="20"/>
        </w:rPr>
      </w:pPr>
      <w:r w:rsidRPr="00AA7B67">
        <w:rPr>
          <w:rFonts w:ascii="Arial" w:hAnsi="Arial" w:cs="Arial"/>
          <w:color w:val="000000" w:themeColor="text1"/>
          <w:sz w:val="20"/>
          <w:szCs w:val="20"/>
          <w:lang w:val="es-MX"/>
        </w:rPr>
        <w:t>Álvaro Orozco Gutiérrez, Secretario Técnico del Comité Mixto de Obra Pública</w:t>
      </w:r>
      <w:r w:rsidRPr="00AA7B67">
        <w:rPr>
          <w:rFonts w:ascii="Arial" w:hAnsi="Arial" w:cs="Arial"/>
          <w:color w:val="000000" w:themeColor="text1"/>
          <w:sz w:val="20"/>
          <w:szCs w:val="20"/>
        </w:rPr>
        <w:t xml:space="preserve">, hace uso de la voz mencionando: Si, lo programamos, si </w:t>
      </w:r>
      <w:r w:rsidR="00C31654" w:rsidRPr="00AA7B67">
        <w:rPr>
          <w:rFonts w:ascii="Arial" w:hAnsi="Arial" w:cs="Arial"/>
          <w:color w:val="000000" w:themeColor="text1"/>
          <w:sz w:val="20"/>
          <w:szCs w:val="20"/>
        </w:rPr>
        <w:t>está</w:t>
      </w:r>
      <w:r w:rsidRPr="00AA7B67">
        <w:rPr>
          <w:rFonts w:ascii="Arial" w:hAnsi="Arial" w:cs="Arial"/>
          <w:color w:val="000000" w:themeColor="text1"/>
          <w:sz w:val="20"/>
          <w:szCs w:val="20"/>
        </w:rPr>
        <w:t xml:space="preserve"> dentro de las</w:t>
      </w:r>
      <w:r w:rsidR="00FC3A9B" w:rsidRPr="00AA7B67">
        <w:rPr>
          <w:rFonts w:ascii="Arial" w:hAnsi="Arial" w:cs="Arial"/>
          <w:color w:val="000000" w:themeColor="text1"/>
          <w:sz w:val="20"/>
          <w:szCs w:val="20"/>
        </w:rPr>
        <w:t xml:space="preserve"> acciones que realizamos previó al temporal iniciamos con las más complejas que es el arroyo seco en los 5 gaviones y parte de estas acciones va para esa, pero hacemos una revisión puntual de todos los cauces porque son una infinidad de cauces para que todos estén preparados para el temporal y solicitamos apoyo a inspección para que nos ayude en una verificación de posibles incidencias de tiro de escombros.</w:t>
      </w:r>
    </w:p>
    <w:p w14:paraId="22814396" w14:textId="77777777" w:rsidR="00FC3A9B" w:rsidRPr="00AA7B67" w:rsidRDefault="00FC3A9B" w:rsidP="00191FED">
      <w:pPr>
        <w:tabs>
          <w:tab w:val="left" w:pos="1155"/>
        </w:tabs>
        <w:jc w:val="both"/>
        <w:rPr>
          <w:rFonts w:ascii="Arial" w:hAnsi="Arial" w:cs="Arial"/>
          <w:color w:val="000000" w:themeColor="text1"/>
          <w:sz w:val="20"/>
          <w:szCs w:val="20"/>
        </w:rPr>
      </w:pPr>
    </w:p>
    <w:p w14:paraId="23AA53B9" w14:textId="73471530" w:rsidR="005F4FBA" w:rsidRPr="00AA7B67" w:rsidRDefault="00FC3A9B" w:rsidP="00191FED">
      <w:pPr>
        <w:tabs>
          <w:tab w:val="left" w:pos="1155"/>
        </w:tabs>
        <w:jc w:val="both"/>
        <w:rPr>
          <w:rFonts w:ascii="Arial" w:hAnsi="Arial" w:cs="Arial"/>
          <w:color w:val="000000" w:themeColor="text1"/>
          <w:sz w:val="20"/>
          <w:szCs w:val="20"/>
        </w:rPr>
      </w:pPr>
      <w:r w:rsidRPr="00AA7B67">
        <w:rPr>
          <w:rFonts w:ascii="Arial" w:hAnsi="Arial" w:cs="Arial"/>
          <w:color w:val="000000" w:themeColor="text1"/>
          <w:sz w:val="20"/>
          <w:szCs w:val="20"/>
        </w:rPr>
        <w:t xml:space="preserve">Regidor Mauro Lomelí Aguirre, </w:t>
      </w:r>
      <w:r w:rsidRPr="00AA7B67">
        <w:rPr>
          <w:rFonts w:ascii="Arial" w:hAnsi="Arial" w:cs="Arial"/>
          <w:color w:val="000000" w:themeColor="text1"/>
          <w:sz w:val="20"/>
          <w:szCs w:val="20"/>
          <w:lang w:val="es-MX"/>
        </w:rPr>
        <w:t>representante titular</w:t>
      </w:r>
      <w:r w:rsidRPr="00AA7B67">
        <w:rPr>
          <w:rFonts w:ascii="Arial" w:hAnsi="Arial" w:cs="Arial"/>
          <w:color w:val="000000" w:themeColor="text1"/>
          <w:sz w:val="20"/>
          <w:szCs w:val="20"/>
        </w:rPr>
        <w:t xml:space="preserve"> 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Movimiento de Regeneración Nacional, hace uso de la voz mencionando: y de descarga, yo creo que valdría la pena que revisemos si </w:t>
      </w:r>
      <w:r w:rsidR="00E819D4" w:rsidRPr="00AA7B67">
        <w:rPr>
          <w:rFonts w:ascii="Arial" w:hAnsi="Arial" w:cs="Arial"/>
          <w:color w:val="000000" w:themeColor="text1"/>
          <w:sz w:val="20"/>
          <w:szCs w:val="20"/>
        </w:rPr>
        <w:t>está</w:t>
      </w:r>
      <w:r w:rsidRPr="00AA7B67">
        <w:rPr>
          <w:rFonts w:ascii="Arial" w:hAnsi="Arial" w:cs="Arial"/>
          <w:color w:val="000000" w:themeColor="text1"/>
          <w:sz w:val="20"/>
          <w:szCs w:val="20"/>
        </w:rPr>
        <w:t xml:space="preserve"> conectado </w:t>
      </w:r>
      <w:r w:rsidR="00E819D4" w:rsidRPr="00AA7B67">
        <w:rPr>
          <w:rFonts w:ascii="Arial" w:hAnsi="Arial" w:cs="Arial"/>
          <w:color w:val="000000" w:themeColor="text1"/>
          <w:sz w:val="20"/>
          <w:szCs w:val="20"/>
        </w:rPr>
        <w:t xml:space="preserve">algún drenaje y si se va a contemplar que son aguas negras que las canalicen porque el drenaje es abierto prácticamente viene con un drenaje abierto yo no tenía conocimiento de que fuera un drenaje, sin embargo, se ha convertido en un drenaje, porque hay descargas de aguas negras completamente el río corre con olores muy fétidos y si van a pedir el apoyo de inspección yo también me sumo a la solicitud y ya platicare con mis compañeros regidores para ver quien nos apoya también para ese tema. Y por </w:t>
      </w:r>
      <w:proofErr w:type="spellStart"/>
      <w:r w:rsidR="00E819D4" w:rsidRPr="00AA7B67">
        <w:rPr>
          <w:rFonts w:ascii="Arial" w:hAnsi="Arial" w:cs="Arial"/>
          <w:color w:val="000000" w:themeColor="text1"/>
          <w:sz w:val="20"/>
          <w:szCs w:val="20"/>
        </w:rPr>
        <w:t>ultimo</w:t>
      </w:r>
      <w:proofErr w:type="spellEnd"/>
      <w:r w:rsidR="00E819D4" w:rsidRPr="00AA7B67">
        <w:rPr>
          <w:rFonts w:ascii="Arial" w:hAnsi="Arial" w:cs="Arial"/>
          <w:color w:val="000000" w:themeColor="text1"/>
          <w:sz w:val="20"/>
          <w:szCs w:val="20"/>
        </w:rPr>
        <w:t xml:space="preserve"> una pregunta es una duda más que una solicitud este vecinos de la colonia Tabachines nos estuvieron comentando yo entiendo que los planes parciales permiten que el registro civil o más permiten obligan que el registro civil tenga cajones de estacionamiento</w:t>
      </w:r>
      <w:r w:rsidR="007A0A87" w:rsidRPr="00AA7B67">
        <w:rPr>
          <w:rFonts w:ascii="Arial" w:hAnsi="Arial" w:cs="Arial"/>
          <w:color w:val="000000" w:themeColor="text1"/>
          <w:sz w:val="20"/>
          <w:szCs w:val="20"/>
        </w:rPr>
        <w:t xml:space="preserve"> pero empezaron a empedrar el camellón para hacer un estacionamiento, yo quería saber si existe una obra o como se está haciendo me enseñaron fotos donde se </w:t>
      </w:r>
      <w:proofErr w:type="spellStart"/>
      <w:r w:rsidR="007A0A87" w:rsidRPr="00AA7B67">
        <w:rPr>
          <w:rFonts w:ascii="Arial" w:hAnsi="Arial" w:cs="Arial"/>
          <w:color w:val="000000" w:themeColor="text1"/>
          <w:sz w:val="20"/>
          <w:szCs w:val="20"/>
        </w:rPr>
        <w:t>esta</w:t>
      </w:r>
      <w:proofErr w:type="spellEnd"/>
      <w:r w:rsidR="007A0A87" w:rsidRPr="00AA7B67">
        <w:rPr>
          <w:rFonts w:ascii="Arial" w:hAnsi="Arial" w:cs="Arial"/>
          <w:color w:val="000000" w:themeColor="text1"/>
          <w:sz w:val="20"/>
          <w:szCs w:val="20"/>
        </w:rPr>
        <w:t xml:space="preserve"> </w:t>
      </w:r>
      <w:r w:rsidR="007A0A87" w:rsidRPr="00AA7B67">
        <w:rPr>
          <w:rFonts w:ascii="Arial" w:hAnsi="Arial" w:cs="Arial"/>
          <w:color w:val="000000" w:themeColor="text1"/>
          <w:sz w:val="20"/>
          <w:szCs w:val="20"/>
        </w:rPr>
        <w:lastRenderedPageBreak/>
        <w:t xml:space="preserve">empedrando en camellón afuera del registro civil para hacer un estacionamiento, la verdad que los vecinos se quejan más bien más que quejarse están preocupados por sus árboles, por sus árboles a ver porque van a empedrarnos el camellón y porque van a hacer un estacionamiento si ya </w:t>
      </w:r>
      <w:proofErr w:type="spellStart"/>
      <w:r w:rsidR="007A0A87" w:rsidRPr="00AA7B67">
        <w:rPr>
          <w:rFonts w:ascii="Arial" w:hAnsi="Arial" w:cs="Arial"/>
          <w:color w:val="000000" w:themeColor="text1"/>
          <w:sz w:val="20"/>
          <w:szCs w:val="20"/>
        </w:rPr>
        <w:t>esta</w:t>
      </w:r>
      <w:proofErr w:type="spellEnd"/>
      <w:r w:rsidR="007A0A87" w:rsidRPr="00AA7B67">
        <w:rPr>
          <w:rFonts w:ascii="Arial" w:hAnsi="Arial" w:cs="Arial"/>
          <w:color w:val="000000" w:themeColor="text1"/>
          <w:sz w:val="20"/>
          <w:szCs w:val="20"/>
        </w:rPr>
        <w:t xml:space="preserve"> programado hacer un paso a desnivel porque nos van a tirar nuestros arbolitos, entonces, no hay nada que pedir les comparto las fotografías cuando fueron a arrojar la piedra y como estaba en terracería que debería ser área verde , eso ya no es área verde es terracería</w:t>
      </w:r>
      <w:r w:rsidR="00B86686" w:rsidRPr="00AA7B67">
        <w:rPr>
          <w:rFonts w:ascii="Arial" w:hAnsi="Arial" w:cs="Arial"/>
          <w:color w:val="000000" w:themeColor="text1"/>
          <w:sz w:val="20"/>
          <w:szCs w:val="20"/>
        </w:rPr>
        <w:t>, ya aremos las gestiones con parques y jardines pero por el momento saber porque están empedrando el camellón afuera del registro civil para hacerlo estacionamiento, yo les agradecería mucho si me pueden dar información al respecto.</w:t>
      </w:r>
    </w:p>
    <w:p w14:paraId="17AD3F5D" w14:textId="77777777" w:rsidR="00E727AD" w:rsidRPr="00AA7B67" w:rsidRDefault="00E727AD" w:rsidP="00191FED">
      <w:pPr>
        <w:tabs>
          <w:tab w:val="left" w:pos="1155"/>
        </w:tabs>
        <w:jc w:val="both"/>
        <w:rPr>
          <w:rFonts w:ascii="Arial" w:hAnsi="Arial" w:cs="Arial"/>
          <w:color w:val="000000" w:themeColor="text1"/>
          <w:sz w:val="20"/>
          <w:szCs w:val="20"/>
        </w:rPr>
      </w:pPr>
    </w:p>
    <w:p w14:paraId="6A51098C" w14:textId="63E0870F" w:rsidR="00E727AD" w:rsidRPr="00AA7B67" w:rsidRDefault="00E727AD" w:rsidP="00191FED">
      <w:pPr>
        <w:tabs>
          <w:tab w:val="left" w:pos="1155"/>
        </w:tabs>
        <w:jc w:val="both"/>
        <w:rPr>
          <w:rFonts w:ascii="Arial" w:hAnsi="Arial" w:cs="Arial"/>
          <w:color w:val="000000" w:themeColor="text1"/>
          <w:sz w:val="20"/>
          <w:szCs w:val="20"/>
        </w:rPr>
      </w:pPr>
      <w:r w:rsidRPr="00AA7B67">
        <w:rPr>
          <w:rFonts w:ascii="Arial" w:hAnsi="Arial" w:cs="Arial"/>
          <w:color w:val="000000" w:themeColor="text1"/>
          <w:sz w:val="20"/>
          <w:szCs w:val="20"/>
          <w:lang w:val="es-MX"/>
        </w:rPr>
        <w:t>Álvaro Orozco Gutiérrez, Secretario Técnico del Comité Mixto de Obra Pública</w:t>
      </w:r>
      <w:r w:rsidRPr="00AA7B67">
        <w:rPr>
          <w:rFonts w:ascii="Arial" w:hAnsi="Arial" w:cs="Arial"/>
          <w:color w:val="000000" w:themeColor="text1"/>
          <w:sz w:val="20"/>
          <w:szCs w:val="20"/>
        </w:rPr>
        <w:t xml:space="preserve">, hace uso de la voz mencionando: Es una obra que no depende de </w:t>
      </w:r>
      <w:r w:rsidR="0062244A" w:rsidRPr="00AA7B67">
        <w:rPr>
          <w:rFonts w:ascii="Arial" w:hAnsi="Arial" w:cs="Arial"/>
          <w:color w:val="000000" w:themeColor="text1"/>
          <w:sz w:val="20"/>
          <w:szCs w:val="20"/>
        </w:rPr>
        <w:t xml:space="preserve">obras públicas, hacemos la revisión para saber </w:t>
      </w:r>
      <w:proofErr w:type="spellStart"/>
      <w:r w:rsidR="0062244A" w:rsidRPr="00AA7B67">
        <w:rPr>
          <w:rFonts w:ascii="Arial" w:hAnsi="Arial" w:cs="Arial"/>
          <w:color w:val="000000" w:themeColor="text1"/>
          <w:sz w:val="20"/>
          <w:szCs w:val="20"/>
        </w:rPr>
        <w:t>cual</w:t>
      </w:r>
      <w:proofErr w:type="spellEnd"/>
      <w:r w:rsidR="0062244A" w:rsidRPr="00AA7B67">
        <w:rPr>
          <w:rFonts w:ascii="Arial" w:hAnsi="Arial" w:cs="Arial"/>
          <w:color w:val="000000" w:themeColor="text1"/>
          <w:sz w:val="20"/>
          <w:szCs w:val="20"/>
        </w:rPr>
        <w:t xml:space="preserve"> es el objetivo de esa obra si esta con algún tema de permiso y si no hacemos la revisión y en dado caso.</w:t>
      </w:r>
    </w:p>
    <w:p w14:paraId="4F37AAF3" w14:textId="77777777" w:rsidR="0062244A" w:rsidRPr="00AA7B67" w:rsidRDefault="0062244A" w:rsidP="00191FED">
      <w:pPr>
        <w:tabs>
          <w:tab w:val="left" w:pos="1155"/>
        </w:tabs>
        <w:jc w:val="both"/>
        <w:rPr>
          <w:rFonts w:ascii="Arial" w:hAnsi="Arial" w:cs="Arial"/>
          <w:color w:val="000000" w:themeColor="text1"/>
          <w:sz w:val="20"/>
          <w:szCs w:val="20"/>
        </w:rPr>
      </w:pPr>
    </w:p>
    <w:p w14:paraId="6E81B058" w14:textId="4966355F" w:rsidR="0062244A" w:rsidRPr="00AA7B67" w:rsidRDefault="0062244A" w:rsidP="00191FED">
      <w:pPr>
        <w:tabs>
          <w:tab w:val="left" w:pos="1155"/>
        </w:tabs>
        <w:jc w:val="both"/>
        <w:rPr>
          <w:rFonts w:ascii="Arial" w:hAnsi="Arial" w:cs="Arial"/>
          <w:color w:val="000000" w:themeColor="text1"/>
          <w:sz w:val="20"/>
          <w:szCs w:val="20"/>
        </w:rPr>
      </w:pPr>
      <w:r w:rsidRPr="00AA7B67">
        <w:rPr>
          <w:rFonts w:ascii="Arial" w:hAnsi="Arial" w:cs="Arial"/>
          <w:color w:val="000000" w:themeColor="text1"/>
          <w:sz w:val="20"/>
          <w:szCs w:val="20"/>
        </w:rPr>
        <w:t xml:space="preserve">Regidor Mauro Lomelí Aguirre, </w:t>
      </w:r>
      <w:r w:rsidRPr="00AA7B67">
        <w:rPr>
          <w:rFonts w:ascii="Arial" w:hAnsi="Arial" w:cs="Arial"/>
          <w:color w:val="000000" w:themeColor="text1"/>
          <w:sz w:val="20"/>
          <w:szCs w:val="20"/>
          <w:lang w:val="es-MX"/>
        </w:rPr>
        <w:t>representante titular</w:t>
      </w:r>
      <w:r w:rsidRPr="00AA7B67">
        <w:rPr>
          <w:rFonts w:ascii="Arial" w:hAnsi="Arial" w:cs="Arial"/>
          <w:color w:val="000000" w:themeColor="text1"/>
          <w:sz w:val="20"/>
          <w:szCs w:val="20"/>
        </w:rPr>
        <w:t xml:space="preserve"> 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Movimiento de Regeneración Nacional, hace uso de la voz mencionando: Y </w:t>
      </w:r>
      <w:proofErr w:type="spellStart"/>
      <w:r w:rsidRPr="00AA7B67">
        <w:rPr>
          <w:rFonts w:ascii="Arial" w:hAnsi="Arial" w:cs="Arial"/>
          <w:color w:val="000000" w:themeColor="text1"/>
          <w:sz w:val="20"/>
          <w:szCs w:val="20"/>
        </w:rPr>
        <w:t>mas</w:t>
      </w:r>
      <w:proofErr w:type="spellEnd"/>
      <w:r w:rsidRPr="00AA7B67">
        <w:rPr>
          <w:rFonts w:ascii="Arial" w:hAnsi="Arial" w:cs="Arial"/>
          <w:color w:val="000000" w:themeColor="text1"/>
          <w:sz w:val="20"/>
          <w:szCs w:val="20"/>
        </w:rPr>
        <w:t xml:space="preserve"> porque es de una unidad administrativa que es el registro civil.</w:t>
      </w:r>
    </w:p>
    <w:p w14:paraId="1BFA5955" w14:textId="77777777" w:rsidR="0062244A" w:rsidRPr="00AA7B67" w:rsidRDefault="0062244A" w:rsidP="00191FED">
      <w:pPr>
        <w:tabs>
          <w:tab w:val="left" w:pos="1155"/>
        </w:tabs>
        <w:jc w:val="both"/>
        <w:rPr>
          <w:rFonts w:ascii="Arial" w:hAnsi="Arial" w:cs="Arial"/>
          <w:color w:val="000000" w:themeColor="text1"/>
          <w:sz w:val="20"/>
          <w:szCs w:val="20"/>
        </w:rPr>
      </w:pPr>
    </w:p>
    <w:p w14:paraId="7019D93D" w14:textId="10A4B201" w:rsidR="0062244A" w:rsidRPr="00AA7B67" w:rsidRDefault="0062244A" w:rsidP="00191FED">
      <w:pPr>
        <w:tabs>
          <w:tab w:val="left" w:pos="1155"/>
        </w:tabs>
        <w:jc w:val="both"/>
        <w:rPr>
          <w:rFonts w:ascii="Arial" w:hAnsi="Arial" w:cs="Arial"/>
          <w:color w:val="000000" w:themeColor="text1"/>
          <w:sz w:val="20"/>
          <w:szCs w:val="20"/>
        </w:rPr>
      </w:pPr>
      <w:r w:rsidRPr="00AA7B67">
        <w:rPr>
          <w:rFonts w:ascii="Arial" w:hAnsi="Arial" w:cs="Arial"/>
          <w:color w:val="000000" w:themeColor="text1"/>
          <w:sz w:val="20"/>
          <w:szCs w:val="20"/>
          <w:lang w:val="es-MX"/>
        </w:rPr>
        <w:t>Álvaro Orozco Gutiérrez, Secretario Técnico del Comité Mixto de Obra Pública</w:t>
      </w:r>
      <w:r w:rsidRPr="00AA7B67">
        <w:rPr>
          <w:rFonts w:ascii="Arial" w:hAnsi="Arial" w:cs="Arial"/>
          <w:color w:val="000000" w:themeColor="text1"/>
          <w:sz w:val="20"/>
          <w:szCs w:val="20"/>
        </w:rPr>
        <w:t>, hace uso de la voz mencionando: Lo revisamos a detalle.</w:t>
      </w:r>
    </w:p>
    <w:p w14:paraId="615B2B39" w14:textId="77777777" w:rsidR="0062244A" w:rsidRPr="00AA7B67" w:rsidRDefault="0062244A" w:rsidP="00191FED">
      <w:pPr>
        <w:tabs>
          <w:tab w:val="left" w:pos="1155"/>
        </w:tabs>
        <w:jc w:val="both"/>
        <w:rPr>
          <w:rFonts w:ascii="Arial" w:hAnsi="Arial" w:cs="Arial"/>
          <w:color w:val="000000" w:themeColor="text1"/>
          <w:sz w:val="20"/>
          <w:szCs w:val="20"/>
        </w:rPr>
      </w:pPr>
    </w:p>
    <w:p w14:paraId="73BF5BC5" w14:textId="7EACFEAE" w:rsidR="0062244A" w:rsidRPr="00AA7B67" w:rsidRDefault="0062244A" w:rsidP="00191FED">
      <w:pPr>
        <w:tabs>
          <w:tab w:val="left" w:pos="1155"/>
        </w:tabs>
        <w:jc w:val="both"/>
        <w:rPr>
          <w:rFonts w:ascii="Arial" w:hAnsi="Arial" w:cs="Arial"/>
          <w:color w:val="000000" w:themeColor="text1"/>
          <w:sz w:val="20"/>
          <w:szCs w:val="20"/>
        </w:rPr>
      </w:pPr>
      <w:r w:rsidRPr="00AA7B67">
        <w:rPr>
          <w:rFonts w:ascii="Arial" w:hAnsi="Arial" w:cs="Arial"/>
          <w:color w:val="000000" w:themeColor="text1"/>
          <w:sz w:val="20"/>
          <w:szCs w:val="20"/>
        </w:rPr>
        <w:t xml:space="preserve">Regidor Mauro Lomelí Aguirre, </w:t>
      </w:r>
      <w:r w:rsidRPr="00AA7B67">
        <w:rPr>
          <w:rFonts w:ascii="Arial" w:hAnsi="Arial" w:cs="Arial"/>
          <w:color w:val="000000" w:themeColor="text1"/>
          <w:sz w:val="20"/>
          <w:szCs w:val="20"/>
          <w:lang w:val="es-MX"/>
        </w:rPr>
        <w:t>representante titular</w:t>
      </w:r>
      <w:r w:rsidRPr="00AA7B67">
        <w:rPr>
          <w:rFonts w:ascii="Arial" w:hAnsi="Arial" w:cs="Arial"/>
          <w:color w:val="000000" w:themeColor="text1"/>
          <w:sz w:val="20"/>
          <w:szCs w:val="20"/>
        </w:rPr>
        <w:t xml:space="preserve"> 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Movimiento de Regeneración Nacional, hace uso de la voz mencionando: Muchas gracias. </w:t>
      </w:r>
    </w:p>
    <w:p w14:paraId="0616B5AD" w14:textId="77777777" w:rsidR="00E727AD" w:rsidRPr="00AA7B67" w:rsidRDefault="00E727AD" w:rsidP="00191FED">
      <w:pPr>
        <w:tabs>
          <w:tab w:val="left" w:pos="1155"/>
        </w:tabs>
        <w:jc w:val="both"/>
        <w:rPr>
          <w:rFonts w:ascii="Arial" w:hAnsi="Arial" w:cs="Arial"/>
          <w:color w:val="000000" w:themeColor="text1"/>
          <w:sz w:val="20"/>
          <w:szCs w:val="20"/>
          <w:lang w:val="es-MX"/>
        </w:rPr>
      </w:pPr>
    </w:p>
    <w:p w14:paraId="4B2EB485" w14:textId="2D3A0C30" w:rsidR="00406263" w:rsidRPr="00AA7B67" w:rsidRDefault="00406263" w:rsidP="00191FED">
      <w:pPr>
        <w:tabs>
          <w:tab w:val="left" w:pos="1155"/>
        </w:tabs>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Sin otro asunto que tratar </w:t>
      </w:r>
      <w:r w:rsidR="006E0019" w:rsidRPr="00AA7B67">
        <w:rPr>
          <w:rFonts w:ascii="Arial" w:hAnsi="Arial" w:cs="Arial"/>
          <w:color w:val="000000" w:themeColor="text1"/>
          <w:sz w:val="20"/>
          <w:szCs w:val="20"/>
          <w:lang w:val="es-MX"/>
        </w:rPr>
        <w:t>la Suplente del</w:t>
      </w:r>
      <w:r w:rsidRPr="00AA7B67">
        <w:rPr>
          <w:rFonts w:ascii="Arial" w:hAnsi="Arial" w:cs="Arial"/>
          <w:color w:val="000000" w:themeColor="text1"/>
          <w:sz w:val="20"/>
          <w:szCs w:val="20"/>
          <w:lang w:val="es-MX"/>
        </w:rPr>
        <w:t xml:space="preserve"> Presidente del Comité Mixto de Obra Pública, </w:t>
      </w:r>
      <w:r w:rsidR="00FB6371" w:rsidRPr="00AA7B67">
        <w:rPr>
          <w:rFonts w:ascii="Arial" w:hAnsi="Arial" w:cs="Arial"/>
          <w:color w:val="000000" w:themeColor="text1"/>
          <w:sz w:val="20"/>
          <w:szCs w:val="20"/>
          <w:lang w:val="es-MX"/>
        </w:rPr>
        <w:t>Sofia Navarro Quiroga</w:t>
      </w:r>
      <w:r w:rsidRPr="00AA7B67">
        <w:rPr>
          <w:rFonts w:ascii="Arial" w:hAnsi="Arial" w:cs="Arial"/>
          <w:color w:val="000000" w:themeColor="text1"/>
          <w:sz w:val="20"/>
          <w:szCs w:val="20"/>
          <w:lang w:val="es-MX"/>
        </w:rPr>
        <w:t xml:space="preserve">, da por terminada la </w:t>
      </w:r>
      <w:r w:rsidR="00D24D2D" w:rsidRPr="00AA7B67">
        <w:rPr>
          <w:rFonts w:ascii="Arial" w:hAnsi="Arial" w:cs="Arial"/>
          <w:b/>
          <w:bCs/>
          <w:color w:val="000000" w:themeColor="text1"/>
          <w:sz w:val="20"/>
          <w:szCs w:val="20"/>
          <w:lang w:val="es-MX"/>
        </w:rPr>
        <w:t>Cuarta</w:t>
      </w:r>
      <w:r w:rsidR="004610E1"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 xml:space="preserve">sesión del Comité Mixto de Obra Pública, de la actual administración, elaborándose la presente </w:t>
      </w:r>
      <w:r w:rsidR="00AE379F" w:rsidRPr="00AA7B67">
        <w:rPr>
          <w:rFonts w:ascii="Arial" w:hAnsi="Arial" w:cs="Arial"/>
          <w:b/>
          <w:bCs/>
          <w:color w:val="000000" w:themeColor="text1"/>
          <w:sz w:val="20"/>
          <w:szCs w:val="20"/>
          <w:lang w:val="es-MX"/>
        </w:rPr>
        <w:t>A</w:t>
      </w:r>
      <w:r w:rsidRPr="00AA7B67">
        <w:rPr>
          <w:rFonts w:ascii="Arial" w:hAnsi="Arial" w:cs="Arial"/>
          <w:b/>
          <w:bCs/>
          <w:color w:val="000000" w:themeColor="text1"/>
          <w:sz w:val="20"/>
          <w:szCs w:val="20"/>
          <w:lang w:val="es-MX"/>
        </w:rPr>
        <w:t>cta</w:t>
      </w:r>
      <w:r w:rsidR="00784760" w:rsidRPr="00AA7B67">
        <w:rPr>
          <w:rFonts w:ascii="Arial" w:hAnsi="Arial" w:cs="Arial"/>
          <w:b/>
          <w:bCs/>
          <w:color w:val="000000" w:themeColor="text1"/>
          <w:sz w:val="20"/>
          <w:szCs w:val="20"/>
          <w:lang w:val="es-MX"/>
        </w:rPr>
        <w:t xml:space="preserve"> </w:t>
      </w:r>
      <w:r w:rsidRPr="00AA7B67">
        <w:rPr>
          <w:rFonts w:ascii="Arial" w:hAnsi="Arial" w:cs="Arial"/>
          <w:color w:val="000000" w:themeColor="text1"/>
          <w:sz w:val="20"/>
          <w:szCs w:val="20"/>
          <w:lang w:val="es-MX"/>
        </w:rPr>
        <w:t>como constancia, firmando las autoridades, así como representantes de los organismos colegiados a los que hace mención el artículo 12 del Reglamento de Asignación y Contratación de Obras Públicas y Servicios Relacionados con las Mismas para el Municipio de Zapopan, Jalisco, que estuvieron presentes y así quisieron hacerlo.</w:t>
      </w:r>
    </w:p>
    <w:p w14:paraId="74339BF3" w14:textId="77777777" w:rsidR="006675A4" w:rsidRPr="00AA7B67" w:rsidRDefault="006675A4" w:rsidP="00191FED">
      <w:pPr>
        <w:tabs>
          <w:tab w:val="left" w:pos="1155"/>
        </w:tabs>
        <w:jc w:val="both"/>
        <w:rPr>
          <w:rFonts w:ascii="Arial" w:hAnsi="Arial" w:cs="Arial"/>
          <w:color w:val="000000" w:themeColor="text1"/>
          <w:sz w:val="20"/>
          <w:szCs w:val="20"/>
          <w:lang w:val="es-MX"/>
        </w:rPr>
      </w:pPr>
    </w:p>
    <w:p w14:paraId="7A293174" w14:textId="77777777" w:rsidR="00CA1A80" w:rsidRPr="00AA7B67" w:rsidRDefault="00CA1A80" w:rsidP="00BB2947">
      <w:pPr>
        <w:jc w:val="center"/>
        <w:rPr>
          <w:rFonts w:ascii="Arial" w:hAnsi="Arial" w:cs="Arial"/>
          <w:b/>
          <w:bCs/>
          <w:color w:val="000000" w:themeColor="text1"/>
          <w:sz w:val="20"/>
          <w:szCs w:val="20"/>
          <w:lang w:val="es-MX"/>
        </w:rPr>
      </w:pPr>
    </w:p>
    <w:p w14:paraId="1144EC82" w14:textId="77777777" w:rsidR="005B2896" w:rsidRPr="00AA7B67" w:rsidRDefault="005B2896" w:rsidP="00BB2947">
      <w:pPr>
        <w:jc w:val="center"/>
        <w:rPr>
          <w:rFonts w:ascii="Arial" w:hAnsi="Arial" w:cs="Arial"/>
          <w:b/>
          <w:bCs/>
          <w:color w:val="000000" w:themeColor="text1"/>
          <w:sz w:val="20"/>
          <w:szCs w:val="20"/>
          <w:lang w:val="es-MX"/>
        </w:rPr>
      </w:pPr>
    </w:p>
    <w:p w14:paraId="3B9AB86A" w14:textId="77777777" w:rsidR="005B2896" w:rsidRPr="00AA7B67" w:rsidRDefault="005B2896" w:rsidP="00BB2947">
      <w:pPr>
        <w:jc w:val="center"/>
        <w:rPr>
          <w:rFonts w:ascii="Arial" w:hAnsi="Arial" w:cs="Arial"/>
          <w:b/>
          <w:bCs/>
          <w:color w:val="000000" w:themeColor="text1"/>
          <w:sz w:val="20"/>
          <w:szCs w:val="20"/>
          <w:lang w:val="es-MX"/>
        </w:rPr>
      </w:pPr>
    </w:p>
    <w:p w14:paraId="648661F7" w14:textId="77777777" w:rsidR="0062181D" w:rsidRPr="00AA7B67" w:rsidRDefault="0062181D" w:rsidP="00BB2947">
      <w:pPr>
        <w:jc w:val="center"/>
        <w:rPr>
          <w:rFonts w:ascii="Arial" w:hAnsi="Arial" w:cs="Arial"/>
          <w:b/>
          <w:bCs/>
          <w:color w:val="000000" w:themeColor="text1"/>
          <w:sz w:val="20"/>
          <w:szCs w:val="20"/>
          <w:lang w:val="es-MX"/>
        </w:rPr>
      </w:pPr>
    </w:p>
    <w:p w14:paraId="698E3246" w14:textId="77777777" w:rsidR="0062181D" w:rsidRPr="00AA7B67" w:rsidRDefault="0062181D" w:rsidP="00BB2947">
      <w:pPr>
        <w:jc w:val="center"/>
        <w:rPr>
          <w:rFonts w:ascii="Arial" w:hAnsi="Arial" w:cs="Arial"/>
          <w:b/>
          <w:bCs/>
          <w:color w:val="000000" w:themeColor="text1"/>
          <w:sz w:val="20"/>
          <w:szCs w:val="20"/>
          <w:lang w:val="es-MX"/>
        </w:rPr>
      </w:pPr>
    </w:p>
    <w:p w14:paraId="1123551D" w14:textId="77777777" w:rsidR="00D560A6" w:rsidRPr="00AA7B67" w:rsidRDefault="00D560A6" w:rsidP="00BB2947">
      <w:pPr>
        <w:jc w:val="center"/>
        <w:rPr>
          <w:rFonts w:ascii="Arial" w:hAnsi="Arial" w:cs="Arial"/>
          <w:b/>
          <w:bCs/>
          <w:color w:val="000000" w:themeColor="text1"/>
          <w:sz w:val="20"/>
          <w:szCs w:val="20"/>
          <w:lang w:val="es-MX"/>
        </w:rPr>
      </w:pPr>
    </w:p>
    <w:p w14:paraId="1013074D" w14:textId="13656D26" w:rsidR="00BB2947" w:rsidRPr="00AA7B67" w:rsidRDefault="000E4589" w:rsidP="00BB2947">
      <w:pPr>
        <w:jc w:val="center"/>
        <w:rPr>
          <w:rFonts w:ascii="Arial" w:hAnsi="Arial" w:cs="Arial"/>
          <w:b/>
          <w:bCs/>
          <w:color w:val="000000" w:themeColor="text1"/>
          <w:sz w:val="20"/>
          <w:szCs w:val="20"/>
          <w:lang w:val="es-MX"/>
        </w:rPr>
      </w:pPr>
      <w:r w:rsidRPr="00AA7B67">
        <w:rPr>
          <w:rFonts w:ascii="Arial" w:hAnsi="Arial" w:cs="Arial"/>
          <w:b/>
          <w:bCs/>
          <w:color w:val="000000" w:themeColor="text1"/>
          <w:sz w:val="20"/>
          <w:szCs w:val="20"/>
          <w:lang w:val="es-MX"/>
        </w:rPr>
        <w:t>Sofia Navarro Quiroga</w:t>
      </w:r>
    </w:p>
    <w:p w14:paraId="450BE140" w14:textId="681D1AD1" w:rsidR="00BB2947" w:rsidRPr="00AA7B67" w:rsidRDefault="006E0019" w:rsidP="00BB2947">
      <w:pPr>
        <w:jc w:val="center"/>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Suplente del </w:t>
      </w:r>
      <w:r w:rsidR="00BB2947" w:rsidRPr="00AA7B67">
        <w:rPr>
          <w:rFonts w:ascii="Arial" w:hAnsi="Arial" w:cs="Arial"/>
          <w:color w:val="000000" w:themeColor="text1"/>
          <w:sz w:val="20"/>
          <w:szCs w:val="20"/>
          <w:lang w:val="es-MX"/>
        </w:rPr>
        <w:t>Presidente del Comité Mixto de Obra Pública.</w:t>
      </w:r>
    </w:p>
    <w:p w14:paraId="586B0934" w14:textId="77777777" w:rsidR="00CA1A80" w:rsidRPr="00AA7B67" w:rsidRDefault="00CA1A80" w:rsidP="00BB2947">
      <w:pPr>
        <w:jc w:val="center"/>
        <w:rPr>
          <w:rFonts w:ascii="Arial" w:hAnsi="Arial" w:cs="Arial"/>
          <w:b/>
          <w:color w:val="000000" w:themeColor="text1"/>
          <w:sz w:val="20"/>
          <w:szCs w:val="20"/>
          <w:lang w:val="es-MX"/>
        </w:rPr>
      </w:pPr>
    </w:p>
    <w:p w14:paraId="27F9458D" w14:textId="77777777" w:rsidR="00D560A6" w:rsidRPr="00AA7B67" w:rsidRDefault="00D560A6" w:rsidP="00BB2947">
      <w:pPr>
        <w:jc w:val="center"/>
        <w:rPr>
          <w:rFonts w:ascii="Arial" w:hAnsi="Arial" w:cs="Arial"/>
          <w:b/>
          <w:color w:val="000000" w:themeColor="text1"/>
          <w:sz w:val="20"/>
          <w:szCs w:val="20"/>
          <w:lang w:val="es-MX"/>
        </w:rPr>
      </w:pPr>
    </w:p>
    <w:p w14:paraId="43B278A3" w14:textId="77777777" w:rsidR="005631EA" w:rsidRPr="00AA7B67" w:rsidRDefault="005631EA" w:rsidP="00BB2947">
      <w:pPr>
        <w:jc w:val="center"/>
        <w:rPr>
          <w:rFonts w:ascii="Arial" w:hAnsi="Arial" w:cs="Arial"/>
          <w:b/>
          <w:color w:val="000000" w:themeColor="text1"/>
          <w:sz w:val="20"/>
          <w:szCs w:val="20"/>
          <w:lang w:val="es-MX"/>
        </w:rPr>
      </w:pPr>
    </w:p>
    <w:p w14:paraId="1394FF89" w14:textId="77777777" w:rsidR="0062181D" w:rsidRPr="00AA7B67" w:rsidRDefault="0062181D" w:rsidP="00BB2947">
      <w:pPr>
        <w:jc w:val="center"/>
        <w:rPr>
          <w:rFonts w:ascii="Arial" w:hAnsi="Arial" w:cs="Arial"/>
          <w:b/>
          <w:color w:val="000000" w:themeColor="text1"/>
          <w:sz w:val="20"/>
          <w:szCs w:val="20"/>
          <w:lang w:val="es-MX"/>
        </w:rPr>
      </w:pPr>
    </w:p>
    <w:p w14:paraId="0532B3AF" w14:textId="77777777" w:rsidR="0062181D" w:rsidRPr="00AA7B67" w:rsidRDefault="0062181D" w:rsidP="00BB2947">
      <w:pPr>
        <w:jc w:val="center"/>
        <w:rPr>
          <w:rFonts w:ascii="Arial" w:hAnsi="Arial" w:cs="Arial"/>
          <w:b/>
          <w:color w:val="000000" w:themeColor="text1"/>
          <w:sz w:val="20"/>
          <w:szCs w:val="20"/>
          <w:lang w:val="es-MX"/>
        </w:rPr>
      </w:pPr>
    </w:p>
    <w:p w14:paraId="50A3D964" w14:textId="77777777" w:rsidR="0062181D" w:rsidRPr="00AA7B67" w:rsidRDefault="0062181D" w:rsidP="00BB2947">
      <w:pPr>
        <w:jc w:val="center"/>
        <w:rPr>
          <w:rFonts w:ascii="Arial" w:hAnsi="Arial" w:cs="Arial"/>
          <w:b/>
          <w:color w:val="000000" w:themeColor="text1"/>
          <w:sz w:val="20"/>
          <w:szCs w:val="20"/>
          <w:lang w:val="es-MX"/>
        </w:rPr>
      </w:pPr>
    </w:p>
    <w:p w14:paraId="0444D5BF" w14:textId="57146F3B" w:rsidR="005F4FBA" w:rsidRPr="00AA7B67" w:rsidRDefault="005F4FBA" w:rsidP="00BB2947">
      <w:pPr>
        <w:jc w:val="center"/>
        <w:rPr>
          <w:rFonts w:ascii="Arial" w:hAnsi="Arial" w:cs="Arial"/>
          <w:b/>
          <w:color w:val="000000" w:themeColor="text1"/>
          <w:sz w:val="20"/>
          <w:szCs w:val="20"/>
          <w:lang w:val="es-MX"/>
        </w:rPr>
      </w:pPr>
    </w:p>
    <w:p w14:paraId="3BD5BB29" w14:textId="77777777" w:rsidR="00C6668B" w:rsidRPr="00AA7B67" w:rsidRDefault="00C6668B" w:rsidP="00C6668B">
      <w:pPr>
        <w:jc w:val="center"/>
        <w:rPr>
          <w:rFonts w:ascii="Arial" w:hAnsi="Arial" w:cs="Arial"/>
          <w:b/>
          <w:bCs/>
          <w:color w:val="000000" w:themeColor="text1"/>
          <w:sz w:val="20"/>
          <w:szCs w:val="20"/>
          <w:lang w:val="es-MX"/>
        </w:rPr>
      </w:pPr>
      <w:r w:rsidRPr="00AA7B67">
        <w:rPr>
          <w:rFonts w:ascii="Arial" w:hAnsi="Arial" w:cs="Arial"/>
          <w:b/>
          <w:bCs/>
          <w:color w:val="000000" w:themeColor="text1"/>
          <w:sz w:val="20"/>
          <w:szCs w:val="20"/>
          <w:lang w:val="es-MX"/>
        </w:rPr>
        <w:t>Regidor Cuauhtémoc Gámez Ponce</w:t>
      </w:r>
    </w:p>
    <w:p w14:paraId="216277B0" w14:textId="0E71B913" w:rsidR="00247D61" w:rsidRPr="00AA7B67" w:rsidRDefault="00C6668B" w:rsidP="00C6668B">
      <w:pPr>
        <w:jc w:val="center"/>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Representante Titular de la Comisión Colegiada y Permanente de Desarrollo Urbano</w:t>
      </w:r>
    </w:p>
    <w:p w14:paraId="3C4E7CD9" w14:textId="77777777" w:rsidR="00D02642" w:rsidRPr="00AA7B67" w:rsidRDefault="00D02642" w:rsidP="00D4463C">
      <w:pPr>
        <w:rPr>
          <w:rFonts w:ascii="Arial" w:hAnsi="Arial" w:cs="Arial"/>
          <w:b/>
          <w:color w:val="000000" w:themeColor="text1"/>
          <w:sz w:val="20"/>
          <w:szCs w:val="20"/>
          <w:lang w:val="es-MX"/>
        </w:rPr>
      </w:pPr>
    </w:p>
    <w:p w14:paraId="6F32B7DF" w14:textId="77777777" w:rsidR="005631EA" w:rsidRPr="00AA7B67" w:rsidRDefault="005631EA" w:rsidP="00EB4608">
      <w:pPr>
        <w:jc w:val="center"/>
        <w:rPr>
          <w:rFonts w:ascii="Arial" w:hAnsi="Arial" w:cs="Arial"/>
          <w:b/>
          <w:bCs/>
          <w:color w:val="000000" w:themeColor="text1"/>
          <w:sz w:val="20"/>
          <w:szCs w:val="20"/>
        </w:rPr>
      </w:pPr>
    </w:p>
    <w:p w14:paraId="4B22F5E4" w14:textId="77777777" w:rsidR="00BF2134" w:rsidRPr="00AA7B67" w:rsidRDefault="00BF2134" w:rsidP="00EB4608">
      <w:pPr>
        <w:jc w:val="center"/>
        <w:rPr>
          <w:rFonts w:ascii="Arial" w:hAnsi="Arial" w:cs="Arial"/>
          <w:b/>
          <w:bCs/>
          <w:color w:val="000000" w:themeColor="text1"/>
          <w:sz w:val="20"/>
          <w:szCs w:val="20"/>
        </w:rPr>
      </w:pPr>
    </w:p>
    <w:p w14:paraId="684BD5F2" w14:textId="77777777" w:rsidR="00425725" w:rsidRPr="00AA7B67" w:rsidRDefault="00425725" w:rsidP="00EB4608">
      <w:pPr>
        <w:jc w:val="center"/>
        <w:rPr>
          <w:rFonts w:ascii="Arial" w:hAnsi="Arial" w:cs="Arial"/>
          <w:b/>
          <w:bCs/>
          <w:color w:val="000000" w:themeColor="text1"/>
          <w:sz w:val="20"/>
          <w:szCs w:val="20"/>
        </w:rPr>
      </w:pPr>
    </w:p>
    <w:p w14:paraId="47D67F60" w14:textId="77777777" w:rsidR="0062181D" w:rsidRPr="00AA7B67" w:rsidRDefault="0062181D" w:rsidP="00EB4608">
      <w:pPr>
        <w:jc w:val="center"/>
        <w:rPr>
          <w:rFonts w:ascii="Arial" w:hAnsi="Arial" w:cs="Arial"/>
          <w:b/>
          <w:bCs/>
          <w:color w:val="000000" w:themeColor="text1"/>
          <w:sz w:val="20"/>
          <w:szCs w:val="20"/>
        </w:rPr>
      </w:pPr>
    </w:p>
    <w:p w14:paraId="030AC231" w14:textId="77777777" w:rsidR="0062181D" w:rsidRPr="00AA7B67" w:rsidRDefault="0062181D" w:rsidP="00EB4608">
      <w:pPr>
        <w:jc w:val="center"/>
        <w:rPr>
          <w:rFonts w:ascii="Arial" w:hAnsi="Arial" w:cs="Arial"/>
          <w:b/>
          <w:bCs/>
          <w:color w:val="000000" w:themeColor="text1"/>
          <w:sz w:val="20"/>
          <w:szCs w:val="20"/>
        </w:rPr>
      </w:pPr>
    </w:p>
    <w:p w14:paraId="7CCD908D" w14:textId="77777777" w:rsidR="0062181D" w:rsidRPr="00AA7B67" w:rsidRDefault="0062181D" w:rsidP="00EB4608">
      <w:pPr>
        <w:jc w:val="center"/>
        <w:rPr>
          <w:rFonts w:ascii="Arial" w:hAnsi="Arial" w:cs="Arial"/>
          <w:b/>
          <w:bCs/>
          <w:color w:val="000000" w:themeColor="text1"/>
          <w:sz w:val="20"/>
          <w:szCs w:val="20"/>
        </w:rPr>
      </w:pPr>
    </w:p>
    <w:p w14:paraId="1AF36C48" w14:textId="77777777" w:rsidR="00825B0A" w:rsidRPr="00AA7B67" w:rsidRDefault="00825B0A" w:rsidP="00EB4608">
      <w:pPr>
        <w:jc w:val="center"/>
        <w:rPr>
          <w:rFonts w:ascii="Arial" w:hAnsi="Arial" w:cs="Arial"/>
          <w:b/>
          <w:bCs/>
          <w:color w:val="000000" w:themeColor="text1"/>
          <w:sz w:val="20"/>
          <w:szCs w:val="20"/>
        </w:rPr>
      </w:pPr>
    </w:p>
    <w:p w14:paraId="2C81B3E3" w14:textId="77777777" w:rsidR="00CA1A80" w:rsidRPr="00AA7B67" w:rsidRDefault="00CA1A80" w:rsidP="00BB2947">
      <w:pPr>
        <w:jc w:val="center"/>
        <w:rPr>
          <w:rFonts w:ascii="Arial" w:hAnsi="Arial" w:cs="Arial"/>
          <w:b/>
          <w:bCs/>
          <w:color w:val="000000" w:themeColor="text1"/>
          <w:sz w:val="20"/>
          <w:szCs w:val="20"/>
          <w:lang w:val="es-MX"/>
        </w:rPr>
      </w:pPr>
      <w:r w:rsidRPr="00AA7B67">
        <w:rPr>
          <w:rFonts w:ascii="Arial" w:hAnsi="Arial" w:cs="Arial"/>
          <w:b/>
          <w:bCs/>
          <w:color w:val="000000" w:themeColor="text1"/>
          <w:sz w:val="20"/>
          <w:szCs w:val="20"/>
          <w:lang w:val="es-MX"/>
        </w:rPr>
        <w:t>Regidor y Sindico Gabriel Alberto Lara Castro</w:t>
      </w:r>
    </w:p>
    <w:p w14:paraId="5F3296A8" w14:textId="2C49DE76" w:rsidR="00A40EF2" w:rsidRPr="00AA7B67" w:rsidRDefault="00CA1A80" w:rsidP="00BB2947">
      <w:pPr>
        <w:jc w:val="center"/>
        <w:rPr>
          <w:rFonts w:ascii="Arial" w:hAnsi="Arial" w:cs="Arial"/>
          <w:b/>
          <w:bCs/>
          <w:color w:val="000000" w:themeColor="text1"/>
          <w:sz w:val="20"/>
          <w:szCs w:val="20"/>
          <w:lang w:val="es-MX"/>
        </w:rPr>
      </w:pPr>
      <w:r w:rsidRPr="00AA7B67">
        <w:rPr>
          <w:rFonts w:ascii="Arial" w:hAnsi="Arial" w:cs="Arial"/>
          <w:color w:val="000000" w:themeColor="text1"/>
          <w:sz w:val="20"/>
          <w:szCs w:val="20"/>
          <w:lang w:val="es-MX"/>
        </w:rPr>
        <w:t>Representante Titular de la Comisión Colegiada y Permanente de Hacienda, Patrimonio y Presupuestos</w:t>
      </w:r>
    </w:p>
    <w:p w14:paraId="22FE3B25" w14:textId="77777777" w:rsidR="00A40EF2" w:rsidRPr="00AA7B67" w:rsidRDefault="00A40EF2" w:rsidP="00BB2947">
      <w:pPr>
        <w:jc w:val="center"/>
        <w:rPr>
          <w:rFonts w:ascii="Arial" w:hAnsi="Arial" w:cs="Arial"/>
          <w:b/>
          <w:bCs/>
          <w:color w:val="000000" w:themeColor="text1"/>
          <w:sz w:val="20"/>
          <w:szCs w:val="20"/>
          <w:lang w:val="es-MX"/>
        </w:rPr>
      </w:pPr>
    </w:p>
    <w:p w14:paraId="1F89B6C7" w14:textId="77777777" w:rsidR="00670713" w:rsidRPr="00AA7B67" w:rsidRDefault="00670713" w:rsidP="00BB2947">
      <w:pPr>
        <w:jc w:val="center"/>
        <w:rPr>
          <w:rFonts w:ascii="Arial" w:hAnsi="Arial" w:cs="Arial"/>
          <w:b/>
          <w:bCs/>
          <w:color w:val="000000" w:themeColor="text1"/>
          <w:sz w:val="20"/>
          <w:szCs w:val="20"/>
          <w:lang w:val="es-MX"/>
        </w:rPr>
      </w:pPr>
    </w:p>
    <w:p w14:paraId="6182E557" w14:textId="77777777" w:rsidR="005631EA" w:rsidRPr="00AA7B67" w:rsidRDefault="005631EA" w:rsidP="00BB2947">
      <w:pPr>
        <w:jc w:val="center"/>
        <w:rPr>
          <w:rFonts w:ascii="Arial" w:hAnsi="Arial" w:cs="Arial"/>
          <w:b/>
          <w:bCs/>
          <w:color w:val="000000" w:themeColor="text1"/>
          <w:sz w:val="20"/>
          <w:szCs w:val="20"/>
          <w:lang w:val="es-MX"/>
        </w:rPr>
      </w:pPr>
    </w:p>
    <w:p w14:paraId="37EE569E" w14:textId="77777777" w:rsidR="0062181D" w:rsidRPr="00AA7B67" w:rsidRDefault="0062181D" w:rsidP="00BB2947">
      <w:pPr>
        <w:jc w:val="center"/>
        <w:rPr>
          <w:rFonts w:ascii="Arial" w:hAnsi="Arial" w:cs="Arial"/>
          <w:b/>
          <w:bCs/>
          <w:color w:val="000000" w:themeColor="text1"/>
          <w:sz w:val="20"/>
          <w:szCs w:val="20"/>
          <w:lang w:val="es-MX"/>
        </w:rPr>
      </w:pPr>
    </w:p>
    <w:p w14:paraId="6E0CFAEE" w14:textId="77777777" w:rsidR="0062181D" w:rsidRPr="00AA7B67" w:rsidRDefault="0062181D" w:rsidP="00BB2947">
      <w:pPr>
        <w:jc w:val="center"/>
        <w:rPr>
          <w:rFonts w:ascii="Arial" w:hAnsi="Arial" w:cs="Arial"/>
          <w:b/>
          <w:bCs/>
          <w:color w:val="000000" w:themeColor="text1"/>
          <w:sz w:val="20"/>
          <w:szCs w:val="20"/>
          <w:lang w:val="es-MX"/>
        </w:rPr>
      </w:pPr>
    </w:p>
    <w:p w14:paraId="5B52D0F6" w14:textId="77777777" w:rsidR="005631EA" w:rsidRPr="00AA7B67" w:rsidRDefault="005631EA" w:rsidP="00BB2947">
      <w:pPr>
        <w:jc w:val="center"/>
        <w:rPr>
          <w:rFonts w:ascii="Arial" w:hAnsi="Arial" w:cs="Arial"/>
          <w:b/>
          <w:bCs/>
          <w:color w:val="000000" w:themeColor="text1"/>
          <w:sz w:val="20"/>
          <w:szCs w:val="20"/>
          <w:lang w:val="es-MX"/>
        </w:rPr>
      </w:pPr>
    </w:p>
    <w:p w14:paraId="72479914" w14:textId="77777777" w:rsidR="005631EA" w:rsidRPr="00AA7B67" w:rsidRDefault="005631EA" w:rsidP="005631EA">
      <w:pPr>
        <w:jc w:val="center"/>
        <w:rPr>
          <w:rFonts w:ascii="Arial" w:hAnsi="Arial" w:cs="Arial"/>
          <w:b/>
          <w:bCs/>
          <w:color w:val="000000" w:themeColor="text1"/>
          <w:sz w:val="20"/>
          <w:szCs w:val="20"/>
          <w:lang w:val="es-MX"/>
        </w:rPr>
      </w:pPr>
      <w:r w:rsidRPr="00AA7B67">
        <w:rPr>
          <w:rFonts w:ascii="Arial" w:hAnsi="Arial" w:cs="Arial"/>
          <w:b/>
          <w:bCs/>
          <w:color w:val="000000" w:themeColor="text1"/>
          <w:sz w:val="20"/>
          <w:szCs w:val="20"/>
          <w:lang w:val="es-MX"/>
        </w:rPr>
        <w:t>Andrea Estefanía Vargas Arteaga</w:t>
      </w:r>
    </w:p>
    <w:p w14:paraId="059E62CA" w14:textId="3FC88AA7" w:rsidR="00670713" w:rsidRPr="00AA7B67" w:rsidRDefault="005631EA" w:rsidP="005631EA">
      <w:pPr>
        <w:jc w:val="center"/>
        <w:rPr>
          <w:rFonts w:ascii="Arial" w:hAnsi="Arial" w:cs="Arial"/>
          <w:b/>
          <w:bCs/>
          <w:color w:val="000000" w:themeColor="text1"/>
          <w:sz w:val="20"/>
          <w:szCs w:val="20"/>
          <w:lang w:val="es-MX"/>
        </w:rPr>
      </w:pPr>
      <w:r w:rsidRPr="00AA7B67">
        <w:rPr>
          <w:rFonts w:ascii="Arial" w:hAnsi="Arial" w:cs="Arial"/>
          <w:color w:val="000000" w:themeColor="text1"/>
          <w:sz w:val="20"/>
          <w:szCs w:val="20"/>
          <w:lang w:val="es-MX"/>
        </w:rPr>
        <w:t>Suplente de la Tesorera Municipal</w:t>
      </w:r>
    </w:p>
    <w:p w14:paraId="53BA9C9B" w14:textId="77777777" w:rsidR="00670713" w:rsidRPr="00AA7B67" w:rsidRDefault="00670713" w:rsidP="00BB2947">
      <w:pPr>
        <w:jc w:val="center"/>
        <w:rPr>
          <w:rFonts w:ascii="Arial" w:hAnsi="Arial" w:cs="Arial"/>
          <w:b/>
          <w:bCs/>
          <w:color w:val="000000" w:themeColor="text1"/>
          <w:sz w:val="20"/>
          <w:szCs w:val="20"/>
          <w:lang w:val="es-MX"/>
        </w:rPr>
      </w:pPr>
    </w:p>
    <w:p w14:paraId="668CFAC9" w14:textId="77777777" w:rsidR="005631EA" w:rsidRPr="00AA7B67" w:rsidRDefault="005631EA" w:rsidP="00BB2947">
      <w:pPr>
        <w:jc w:val="center"/>
        <w:rPr>
          <w:rFonts w:ascii="Arial" w:hAnsi="Arial" w:cs="Arial"/>
          <w:b/>
          <w:bCs/>
          <w:color w:val="000000" w:themeColor="text1"/>
          <w:sz w:val="20"/>
          <w:szCs w:val="20"/>
          <w:lang w:val="es-MX"/>
        </w:rPr>
      </w:pPr>
    </w:p>
    <w:p w14:paraId="25F41460" w14:textId="77777777" w:rsidR="00425725" w:rsidRPr="00AA7B67" w:rsidRDefault="00425725" w:rsidP="00BB2947">
      <w:pPr>
        <w:jc w:val="center"/>
        <w:rPr>
          <w:rFonts w:ascii="Arial" w:hAnsi="Arial" w:cs="Arial"/>
          <w:b/>
          <w:bCs/>
          <w:color w:val="000000" w:themeColor="text1"/>
          <w:sz w:val="20"/>
          <w:szCs w:val="20"/>
          <w:lang w:val="es-MX"/>
        </w:rPr>
      </w:pPr>
    </w:p>
    <w:p w14:paraId="386D9086" w14:textId="77777777" w:rsidR="0062181D" w:rsidRPr="00AA7B67" w:rsidRDefault="0062181D" w:rsidP="00BB2947">
      <w:pPr>
        <w:jc w:val="center"/>
        <w:rPr>
          <w:rFonts w:ascii="Arial" w:hAnsi="Arial" w:cs="Arial"/>
          <w:b/>
          <w:bCs/>
          <w:color w:val="000000" w:themeColor="text1"/>
          <w:sz w:val="20"/>
          <w:szCs w:val="20"/>
          <w:lang w:val="es-MX"/>
        </w:rPr>
      </w:pPr>
    </w:p>
    <w:p w14:paraId="27287B4D" w14:textId="77777777" w:rsidR="005631EA" w:rsidRPr="00AA7B67" w:rsidRDefault="005631EA" w:rsidP="00BB2947">
      <w:pPr>
        <w:jc w:val="center"/>
        <w:rPr>
          <w:rFonts w:ascii="Arial" w:hAnsi="Arial" w:cs="Arial"/>
          <w:b/>
          <w:bCs/>
          <w:color w:val="000000" w:themeColor="text1"/>
          <w:sz w:val="20"/>
          <w:szCs w:val="20"/>
          <w:lang w:val="es-MX"/>
        </w:rPr>
      </w:pPr>
    </w:p>
    <w:p w14:paraId="75F8C243" w14:textId="77777777" w:rsidR="005631EA" w:rsidRPr="00AA7B67" w:rsidRDefault="005631EA" w:rsidP="00BB2947">
      <w:pPr>
        <w:jc w:val="center"/>
        <w:rPr>
          <w:rFonts w:ascii="Arial" w:hAnsi="Arial" w:cs="Arial"/>
          <w:b/>
          <w:bCs/>
          <w:color w:val="000000" w:themeColor="text1"/>
          <w:sz w:val="20"/>
          <w:szCs w:val="20"/>
          <w:lang w:val="es-MX"/>
        </w:rPr>
      </w:pPr>
    </w:p>
    <w:p w14:paraId="324FCEBD" w14:textId="77777777" w:rsidR="00512D53" w:rsidRPr="00AA7B67" w:rsidRDefault="00512D53" w:rsidP="00512D53">
      <w:pPr>
        <w:jc w:val="center"/>
        <w:rPr>
          <w:rFonts w:ascii="Arial" w:hAnsi="Arial" w:cs="Arial"/>
          <w:b/>
          <w:bCs/>
          <w:color w:val="000000" w:themeColor="text1"/>
          <w:sz w:val="20"/>
          <w:szCs w:val="20"/>
        </w:rPr>
      </w:pPr>
      <w:r w:rsidRPr="00AA7B67">
        <w:rPr>
          <w:rFonts w:ascii="Arial" w:hAnsi="Arial" w:cs="Arial"/>
          <w:b/>
          <w:bCs/>
          <w:color w:val="000000" w:themeColor="text1"/>
          <w:sz w:val="20"/>
          <w:szCs w:val="20"/>
        </w:rPr>
        <w:t>Regidora Rosa Isela Diaz Gurrola</w:t>
      </w:r>
    </w:p>
    <w:p w14:paraId="6046E1E1" w14:textId="3ABB0739" w:rsidR="00CA1A80" w:rsidRPr="00AA7B67" w:rsidRDefault="00512D53" w:rsidP="00512D53">
      <w:pPr>
        <w:jc w:val="center"/>
        <w:rPr>
          <w:rFonts w:ascii="Arial" w:hAnsi="Arial" w:cs="Arial"/>
          <w:b/>
          <w:bCs/>
          <w:color w:val="000000" w:themeColor="text1"/>
          <w:sz w:val="20"/>
          <w:szCs w:val="20"/>
          <w:lang w:val="es-MX"/>
        </w:rPr>
      </w:pPr>
      <w:r w:rsidRPr="00AA7B67">
        <w:rPr>
          <w:rFonts w:ascii="Arial" w:hAnsi="Arial" w:cs="Arial"/>
          <w:color w:val="000000" w:themeColor="text1"/>
          <w:sz w:val="20"/>
          <w:szCs w:val="20"/>
        </w:rPr>
        <w:t xml:space="preserve">Representante titular </w:t>
      </w:r>
      <w:r w:rsidRPr="00AA7B67">
        <w:rPr>
          <w:rFonts w:ascii="Arial" w:hAnsi="Arial" w:cs="Arial"/>
          <w:color w:val="000000" w:themeColor="text1"/>
          <w:sz w:val="20"/>
          <w:szCs w:val="20"/>
          <w:lang w:val="es-MX"/>
        </w:rPr>
        <w:t>de la fracción edilicia del</w:t>
      </w:r>
      <w:r w:rsidRPr="00AA7B67">
        <w:rPr>
          <w:rFonts w:ascii="Arial" w:hAnsi="Arial" w:cs="Arial"/>
          <w:color w:val="000000" w:themeColor="text1"/>
          <w:sz w:val="20"/>
          <w:szCs w:val="20"/>
        </w:rPr>
        <w:t xml:space="preserve"> Partido Acción Nacional.</w:t>
      </w:r>
    </w:p>
    <w:p w14:paraId="473A6E0F" w14:textId="77777777" w:rsidR="00CA1A80" w:rsidRPr="00AA7B67" w:rsidRDefault="00CA1A80" w:rsidP="00BB2947">
      <w:pPr>
        <w:jc w:val="center"/>
        <w:rPr>
          <w:rFonts w:ascii="Arial" w:hAnsi="Arial" w:cs="Arial"/>
          <w:b/>
          <w:bCs/>
          <w:color w:val="000000" w:themeColor="text1"/>
          <w:sz w:val="20"/>
          <w:szCs w:val="20"/>
          <w:lang w:val="es-MX"/>
        </w:rPr>
      </w:pPr>
    </w:p>
    <w:p w14:paraId="5E9AB36C" w14:textId="77777777" w:rsidR="00670713" w:rsidRPr="00AA7B67" w:rsidRDefault="00670713" w:rsidP="00BB2947">
      <w:pPr>
        <w:jc w:val="center"/>
        <w:rPr>
          <w:rFonts w:ascii="Arial" w:hAnsi="Arial" w:cs="Arial"/>
          <w:b/>
          <w:bCs/>
          <w:color w:val="000000" w:themeColor="text1"/>
          <w:sz w:val="20"/>
          <w:szCs w:val="20"/>
          <w:lang w:val="es-MX"/>
        </w:rPr>
      </w:pPr>
    </w:p>
    <w:p w14:paraId="53C51495" w14:textId="77777777" w:rsidR="0062181D" w:rsidRPr="00AA7B67" w:rsidRDefault="0062181D" w:rsidP="00BB2947">
      <w:pPr>
        <w:jc w:val="center"/>
        <w:rPr>
          <w:rFonts w:ascii="Arial" w:hAnsi="Arial" w:cs="Arial"/>
          <w:b/>
          <w:bCs/>
          <w:color w:val="000000" w:themeColor="text1"/>
          <w:sz w:val="20"/>
          <w:szCs w:val="20"/>
          <w:lang w:val="es-MX"/>
        </w:rPr>
      </w:pPr>
    </w:p>
    <w:p w14:paraId="7720E6C3" w14:textId="77777777" w:rsidR="0062181D" w:rsidRPr="00AA7B67" w:rsidRDefault="0062181D" w:rsidP="00BB2947">
      <w:pPr>
        <w:jc w:val="center"/>
        <w:rPr>
          <w:rFonts w:ascii="Arial" w:hAnsi="Arial" w:cs="Arial"/>
          <w:b/>
          <w:bCs/>
          <w:color w:val="000000" w:themeColor="text1"/>
          <w:sz w:val="20"/>
          <w:szCs w:val="20"/>
          <w:lang w:val="es-MX"/>
        </w:rPr>
      </w:pPr>
    </w:p>
    <w:p w14:paraId="517D8FAE" w14:textId="77777777" w:rsidR="005B2896" w:rsidRPr="00AA7B67" w:rsidRDefault="005B2896" w:rsidP="00BB2947">
      <w:pPr>
        <w:jc w:val="center"/>
        <w:rPr>
          <w:rFonts w:ascii="Arial" w:hAnsi="Arial" w:cs="Arial"/>
          <w:b/>
          <w:bCs/>
          <w:color w:val="000000" w:themeColor="text1"/>
          <w:sz w:val="20"/>
          <w:szCs w:val="20"/>
          <w:lang w:val="es-MX"/>
        </w:rPr>
      </w:pPr>
    </w:p>
    <w:p w14:paraId="6ECD61FE" w14:textId="77777777" w:rsidR="00CA1A80" w:rsidRPr="00AA7B67" w:rsidRDefault="00CA1A80" w:rsidP="00BB2947">
      <w:pPr>
        <w:jc w:val="center"/>
        <w:rPr>
          <w:rFonts w:ascii="Arial" w:hAnsi="Arial" w:cs="Arial"/>
          <w:b/>
          <w:bCs/>
          <w:color w:val="000000" w:themeColor="text1"/>
          <w:sz w:val="20"/>
          <w:szCs w:val="20"/>
          <w:lang w:val="es-MX"/>
        </w:rPr>
      </w:pPr>
    </w:p>
    <w:p w14:paraId="2308D98F" w14:textId="77777777" w:rsidR="00CA1A80" w:rsidRPr="00AA7B67" w:rsidRDefault="00CA1A80" w:rsidP="00BB2947">
      <w:pPr>
        <w:jc w:val="center"/>
        <w:rPr>
          <w:rFonts w:ascii="Arial" w:hAnsi="Arial" w:cs="Arial"/>
          <w:b/>
          <w:bCs/>
          <w:color w:val="000000" w:themeColor="text1"/>
          <w:sz w:val="20"/>
          <w:szCs w:val="20"/>
        </w:rPr>
      </w:pPr>
      <w:r w:rsidRPr="00AA7B67">
        <w:rPr>
          <w:rFonts w:ascii="Arial" w:hAnsi="Arial" w:cs="Arial"/>
          <w:b/>
          <w:bCs/>
          <w:color w:val="000000" w:themeColor="text1"/>
          <w:sz w:val="20"/>
          <w:szCs w:val="20"/>
        </w:rPr>
        <w:t>Regidora Ana Cecilia Santos Martínez</w:t>
      </w:r>
    </w:p>
    <w:p w14:paraId="0CE7B5BB" w14:textId="7CD1F440" w:rsidR="00CA1A80" w:rsidRPr="00AA7B67" w:rsidRDefault="00CA1A80" w:rsidP="00BB2947">
      <w:pPr>
        <w:jc w:val="center"/>
        <w:rPr>
          <w:rFonts w:ascii="Arial" w:hAnsi="Arial" w:cs="Arial"/>
          <w:b/>
          <w:bCs/>
          <w:color w:val="000000" w:themeColor="text1"/>
          <w:sz w:val="20"/>
          <w:szCs w:val="20"/>
          <w:lang w:val="es-MX"/>
        </w:rPr>
      </w:pPr>
      <w:r w:rsidRPr="00AA7B67">
        <w:rPr>
          <w:rFonts w:ascii="Arial" w:hAnsi="Arial" w:cs="Arial"/>
          <w:color w:val="000000" w:themeColor="text1"/>
          <w:sz w:val="20"/>
          <w:szCs w:val="20"/>
        </w:rPr>
        <w:t>Representante titular</w:t>
      </w:r>
      <w:r w:rsidRPr="00AA7B67">
        <w:rPr>
          <w:rFonts w:ascii="Arial" w:hAnsi="Arial" w:cs="Arial"/>
          <w:color w:val="000000" w:themeColor="text1"/>
          <w:sz w:val="20"/>
          <w:szCs w:val="20"/>
          <w:lang w:val="es-MX"/>
        </w:rPr>
        <w:t xml:space="preserve"> </w:t>
      </w:r>
      <w:r w:rsidRPr="00AA7B67">
        <w:rPr>
          <w:rFonts w:ascii="Arial" w:hAnsi="Arial" w:cs="Arial"/>
          <w:color w:val="000000" w:themeColor="text1"/>
          <w:sz w:val="20"/>
          <w:szCs w:val="20"/>
        </w:rPr>
        <w:t xml:space="preserve">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Futuro</w:t>
      </w:r>
    </w:p>
    <w:p w14:paraId="41AF8288" w14:textId="77777777" w:rsidR="00CA1A80" w:rsidRPr="00AA7B67" w:rsidRDefault="00CA1A80" w:rsidP="00BB2947">
      <w:pPr>
        <w:jc w:val="center"/>
        <w:rPr>
          <w:rFonts w:ascii="Arial" w:hAnsi="Arial" w:cs="Arial"/>
          <w:b/>
          <w:bCs/>
          <w:color w:val="000000" w:themeColor="text1"/>
          <w:sz w:val="20"/>
          <w:szCs w:val="20"/>
          <w:lang w:val="es-MX"/>
        </w:rPr>
      </w:pPr>
    </w:p>
    <w:p w14:paraId="2DC697DC" w14:textId="77777777" w:rsidR="00CA1A80" w:rsidRPr="00AA7B67" w:rsidRDefault="00CA1A80" w:rsidP="00BB2947">
      <w:pPr>
        <w:jc w:val="center"/>
        <w:rPr>
          <w:rFonts w:ascii="Arial" w:hAnsi="Arial" w:cs="Arial"/>
          <w:b/>
          <w:bCs/>
          <w:color w:val="000000" w:themeColor="text1"/>
          <w:sz w:val="20"/>
          <w:szCs w:val="20"/>
          <w:lang w:val="es-MX"/>
        </w:rPr>
      </w:pPr>
    </w:p>
    <w:p w14:paraId="7A7F7D15" w14:textId="77777777" w:rsidR="00CA1A80" w:rsidRPr="00AA7B67" w:rsidRDefault="00CA1A80" w:rsidP="00BB2947">
      <w:pPr>
        <w:jc w:val="center"/>
        <w:rPr>
          <w:rFonts w:ascii="Arial" w:hAnsi="Arial" w:cs="Arial"/>
          <w:b/>
          <w:bCs/>
          <w:color w:val="000000" w:themeColor="text1"/>
          <w:sz w:val="20"/>
          <w:szCs w:val="20"/>
          <w:lang w:val="es-MX"/>
        </w:rPr>
      </w:pPr>
    </w:p>
    <w:p w14:paraId="20C24ACA" w14:textId="77777777" w:rsidR="005B2896" w:rsidRPr="00AA7B67" w:rsidRDefault="005B2896" w:rsidP="00BB2947">
      <w:pPr>
        <w:jc w:val="center"/>
        <w:rPr>
          <w:rFonts w:ascii="Arial" w:hAnsi="Arial" w:cs="Arial"/>
          <w:b/>
          <w:bCs/>
          <w:color w:val="000000" w:themeColor="text1"/>
          <w:sz w:val="20"/>
          <w:szCs w:val="20"/>
          <w:lang w:val="es-MX"/>
        </w:rPr>
      </w:pPr>
    </w:p>
    <w:p w14:paraId="27532737" w14:textId="77777777" w:rsidR="0062181D" w:rsidRPr="00AA7B67" w:rsidRDefault="0062181D" w:rsidP="00BB2947">
      <w:pPr>
        <w:jc w:val="center"/>
        <w:rPr>
          <w:rFonts w:ascii="Arial" w:hAnsi="Arial" w:cs="Arial"/>
          <w:b/>
          <w:bCs/>
          <w:color w:val="000000" w:themeColor="text1"/>
          <w:sz w:val="20"/>
          <w:szCs w:val="20"/>
          <w:lang w:val="es-MX"/>
        </w:rPr>
      </w:pPr>
    </w:p>
    <w:p w14:paraId="157011DE" w14:textId="77777777" w:rsidR="00425725" w:rsidRPr="00AA7B67" w:rsidRDefault="00425725" w:rsidP="00BB2947">
      <w:pPr>
        <w:jc w:val="center"/>
        <w:rPr>
          <w:rFonts w:ascii="Arial" w:hAnsi="Arial" w:cs="Arial"/>
          <w:b/>
          <w:bCs/>
          <w:color w:val="000000" w:themeColor="text1"/>
          <w:sz w:val="20"/>
          <w:szCs w:val="20"/>
          <w:lang w:val="es-MX"/>
        </w:rPr>
      </w:pPr>
    </w:p>
    <w:p w14:paraId="59AC9F43" w14:textId="77777777" w:rsidR="00D560A6" w:rsidRPr="00AA7B67" w:rsidRDefault="00D560A6" w:rsidP="00BB2947">
      <w:pPr>
        <w:jc w:val="center"/>
        <w:rPr>
          <w:rFonts w:ascii="Arial" w:hAnsi="Arial" w:cs="Arial"/>
          <w:b/>
          <w:bCs/>
          <w:color w:val="000000" w:themeColor="text1"/>
          <w:sz w:val="20"/>
          <w:szCs w:val="20"/>
          <w:lang w:val="es-MX"/>
        </w:rPr>
      </w:pPr>
    </w:p>
    <w:p w14:paraId="54AC6FEC" w14:textId="77777777" w:rsidR="00D560A6" w:rsidRPr="00AA7B67" w:rsidRDefault="00D560A6" w:rsidP="00BB2947">
      <w:pPr>
        <w:jc w:val="center"/>
        <w:rPr>
          <w:rFonts w:ascii="Arial" w:hAnsi="Arial" w:cs="Arial"/>
          <w:b/>
          <w:bCs/>
          <w:color w:val="000000" w:themeColor="text1"/>
          <w:sz w:val="20"/>
          <w:szCs w:val="20"/>
          <w:lang w:val="es-MX"/>
        </w:rPr>
      </w:pPr>
    </w:p>
    <w:p w14:paraId="7CEEA946" w14:textId="77777777" w:rsidR="00807DFC" w:rsidRPr="00AA7B67" w:rsidRDefault="00807DFC" w:rsidP="00807DFC">
      <w:pPr>
        <w:jc w:val="center"/>
        <w:rPr>
          <w:rFonts w:ascii="Arial" w:hAnsi="Arial" w:cs="Arial"/>
          <w:b/>
          <w:bCs/>
          <w:color w:val="000000" w:themeColor="text1"/>
          <w:sz w:val="20"/>
          <w:szCs w:val="20"/>
        </w:rPr>
      </w:pPr>
      <w:r w:rsidRPr="00AA7B67">
        <w:rPr>
          <w:rFonts w:ascii="Arial" w:hAnsi="Arial" w:cs="Arial"/>
          <w:b/>
          <w:bCs/>
          <w:color w:val="000000" w:themeColor="text1"/>
          <w:sz w:val="20"/>
          <w:szCs w:val="20"/>
        </w:rPr>
        <w:t>Regidor Mauro Lomelí Aguirre</w:t>
      </w:r>
    </w:p>
    <w:p w14:paraId="3A482636" w14:textId="6AE0E374" w:rsidR="00807DFC" w:rsidRPr="00AA7B67" w:rsidRDefault="00807DFC" w:rsidP="00807DFC">
      <w:pPr>
        <w:jc w:val="center"/>
        <w:rPr>
          <w:rFonts w:ascii="Arial" w:hAnsi="Arial" w:cs="Arial"/>
          <w:b/>
          <w:bCs/>
          <w:color w:val="000000" w:themeColor="text1"/>
          <w:sz w:val="20"/>
          <w:szCs w:val="20"/>
          <w:lang w:val="es-MX"/>
        </w:rPr>
      </w:pPr>
      <w:r w:rsidRPr="00AA7B67">
        <w:rPr>
          <w:rFonts w:ascii="Arial" w:hAnsi="Arial" w:cs="Arial"/>
          <w:color w:val="000000" w:themeColor="text1"/>
          <w:sz w:val="20"/>
          <w:szCs w:val="20"/>
          <w:lang w:val="es-MX"/>
        </w:rPr>
        <w:t>Representante titular</w:t>
      </w:r>
      <w:r w:rsidRPr="00AA7B67">
        <w:rPr>
          <w:rFonts w:ascii="Arial" w:hAnsi="Arial" w:cs="Arial"/>
          <w:color w:val="000000" w:themeColor="text1"/>
          <w:sz w:val="20"/>
          <w:szCs w:val="20"/>
        </w:rPr>
        <w:t xml:space="preserve"> de la </w:t>
      </w:r>
      <w:r w:rsidRPr="00AA7B67">
        <w:rPr>
          <w:rFonts w:ascii="Arial" w:hAnsi="Arial" w:cs="Arial"/>
          <w:color w:val="000000" w:themeColor="text1"/>
          <w:sz w:val="20"/>
          <w:szCs w:val="20"/>
          <w:lang w:val="es-MX"/>
        </w:rPr>
        <w:t>fracción edilicia</w:t>
      </w:r>
      <w:r w:rsidRPr="00AA7B67">
        <w:rPr>
          <w:rFonts w:ascii="Arial" w:hAnsi="Arial" w:cs="Arial"/>
          <w:color w:val="000000" w:themeColor="text1"/>
          <w:sz w:val="20"/>
          <w:szCs w:val="20"/>
        </w:rPr>
        <w:t xml:space="preserve"> del Partido Movimiento de Regeneración Nacional</w:t>
      </w:r>
    </w:p>
    <w:p w14:paraId="5008423A" w14:textId="77777777" w:rsidR="00CA1A80" w:rsidRPr="00AA7B67" w:rsidRDefault="00CA1A80" w:rsidP="00BB2947">
      <w:pPr>
        <w:jc w:val="center"/>
        <w:rPr>
          <w:rFonts w:ascii="Arial" w:hAnsi="Arial" w:cs="Arial"/>
          <w:b/>
          <w:bCs/>
          <w:color w:val="000000" w:themeColor="text1"/>
          <w:sz w:val="20"/>
          <w:szCs w:val="20"/>
          <w:lang w:val="es-MX"/>
        </w:rPr>
      </w:pPr>
    </w:p>
    <w:p w14:paraId="06048020" w14:textId="77777777" w:rsidR="005631EA" w:rsidRPr="00AA7B67" w:rsidRDefault="005631EA" w:rsidP="00BB2947">
      <w:pPr>
        <w:jc w:val="center"/>
        <w:rPr>
          <w:rFonts w:ascii="Arial" w:hAnsi="Arial" w:cs="Arial"/>
          <w:b/>
          <w:bCs/>
          <w:color w:val="000000" w:themeColor="text1"/>
          <w:sz w:val="20"/>
          <w:szCs w:val="20"/>
          <w:lang w:val="es-MX"/>
        </w:rPr>
      </w:pPr>
    </w:p>
    <w:p w14:paraId="246C27F5" w14:textId="77777777" w:rsidR="00D560A6" w:rsidRPr="00AA7B67" w:rsidRDefault="00D560A6" w:rsidP="00BB2947">
      <w:pPr>
        <w:jc w:val="center"/>
        <w:rPr>
          <w:rFonts w:ascii="Arial" w:hAnsi="Arial" w:cs="Arial"/>
          <w:b/>
          <w:bCs/>
          <w:color w:val="000000" w:themeColor="text1"/>
          <w:sz w:val="20"/>
          <w:szCs w:val="20"/>
          <w:lang w:val="es-MX"/>
        </w:rPr>
      </w:pPr>
    </w:p>
    <w:p w14:paraId="6D3DC786" w14:textId="77777777" w:rsidR="0062181D" w:rsidRPr="00AA7B67" w:rsidRDefault="0062181D" w:rsidP="00BB2947">
      <w:pPr>
        <w:jc w:val="center"/>
        <w:rPr>
          <w:rFonts w:ascii="Arial" w:hAnsi="Arial" w:cs="Arial"/>
          <w:b/>
          <w:bCs/>
          <w:color w:val="000000" w:themeColor="text1"/>
          <w:sz w:val="20"/>
          <w:szCs w:val="20"/>
          <w:lang w:val="es-MX"/>
        </w:rPr>
      </w:pPr>
    </w:p>
    <w:p w14:paraId="26CA7AAD" w14:textId="77777777" w:rsidR="00054DB3" w:rsidRPr="00AA7B67" w:rsidRDefault="00054DB3" w:rsidP="00BB2947">
      <w:pPr>
        <w:jc w:val="center"/>
        <w:rPr>
          <w:rFonts w:ascii="Arial" w:hAnsi="Arial" w:cs="Arial"/>
          <w:b/>
          <w:bCs/>
          <w:color w:val="000000" w:themeColor="text1"/>
          <w:sz w:val="20"/>
          <w:szCs w:val="20"/>
          <w:lang w:val="es-MX"/>
        </w:rPr>
      </w:pPr>
    </w:p>
    <w:p w14:paraId="2C519BCA" w14:textId="77777777" w:rsidR="00054DB3" w:rsidRPr="00AA7B67" w:rsidRDefault="00054DB3" w:rsidP="00BB2947">
      <w:pPr>
        <w:jc w:val="center"/>
        <w:rPr>
          <w:rFonts w:ascii="Arial" w:hAnsi="Arial" w:cs="Arial"/>
          <w:b/>
          <w:bCs/>
          <w:color w:val="000000" w:themeColor="text1"/>
          <w:sz w:val="20"/>
          <w:szCs w:val="20"/>
          <w:lang w:val="es-MX"/>
        </w:rPr>
      </w:pPr>
    </w:p>
    <w:p w14:paraId="0EF2A85E" w14:textId="77777777" w:rsidR="00054DB3" w:rsidRPr="00AA7B67" w:rsidRDefault="00054DB3" w:rsidP="00BB2947">
      <w:pPr>
        <w:jc w:val="center"/>
        <w:rPr>
          <w:rFonts w:ascii="Arial" w:hAnsi="Arial" w:cs="Arial"/>
          <w:b/>
          <w:bCs/>
          <w:color w:val="000000" w:themeColor="text1"/>
          <w:sz w:val="20"/>
          <w:szCs w:val="20"/>
          <w:lang w:val="es-MX"/>
        </w:rPr>
      </w:pPr>
    </w:p>
    <w:p w14:paraId="1085EB91" w14:textId="77777777" w:rsidR="00054DB3" w:rsidRPr="00AA7B67" w:rsidRDefault="00054DB3" w:rsidP="00054DB3">
      <w:pPr>
        <w:jc w:val="center"/>
        <w:rPr>
          <w:rFonts w:ascii="Arial" w:hAnsi="Arial" w:cs="Arial"/>
          <w:b/>
          <w:bCs/>
          <w:color w:val="000000" w:themeColor="text1"/>
          <w:sz w:val="20"/>
          <w:szCs w:val="20"/>
        </w:rPr>
      </w:pPr>
      <w:r w:rsidRPr="00AA7B67">
        <w:rPr>
          <w:rFonts w:ascii="Arial" w:hAnsi="Arial" w:cs="Arial"/>
          <w:b/>
          <w:bCs/>
          <w:color w:val="000000" w:themeColor="text1"/>
          <w:sz w:val="20"/>
          <w:szCs w:val="20"/>
        </w:rPr>
        <w:t>Regidor Oscar Eduardo Santos Rizo</w:t>
      </w:r>
    </w:p>
    <w:p w14:paraId="36E27217" w14:textId="7CAAC92D" w:rsidR="0062181D" w:rsidRPr="00AA7B67" w:rsidRDefault="00054DB3" w:rsidP="00054DB3">
      <w:pPr>
        <w:jc w:val="center"/>
        <w:rPr>
          <w:rFonts w:ascii="Arial" w:hAnsi="Arial" w:cs="Arial"/>
          <w:color w:val="000000" w:themeColor="text1"/>
          <w:sz w:val="20"/>
          <w:szCs w:val="20"/>
        </w:rPr>
      </w:pPr>
      <w:r w:rsidRPr="00AA7B67">
        <w:rPr>
          <w:rFonts w:ascii="Arial" w:hAnsi="Arial" w:cs="Arial"/>
          <w:color w:val="000000" w:themeColor="text1"/>
          <w:sz w:val="20"/>
          <w:szCs w:val="20"/>
        </w:rPr>
        <w:t xml:space="preserve">Representante titular </w:t>
      </w:r>
      <w:r w:rsidRPr="00AA7B67">
        <w:rPr>
          <w:rFonts w:ascii="Arial" w:hAnsi="Arial" w:cs="Arial"/>
          <w:color w:val="000000" w:themeColor="text1"/>
          <w:sz w:val="20"/>
          <w:szCs w:val="20"/>
          <w:lang w:val="es-MX"/>
        </w:rPr>
        <w:t>de la fracción edilicia</w:t>
      </w:r>
      <w:r w:rsidRPr="00AA7B67">
        <w:rPr>
          <w:rFonts w:ascii="Arial" w:hAnsi="Arial" w:cs="Arial"/>
          <w:color w:val="000000" w:themeColor="text1"/>
          <w:sz w:val="20"/>
          <w:szCs w:val="20"/>
        </w:rPr>
        <w:t xml:space="preserve"> del Partido Revolucionario Institucional.</w:t>
      </w:r>
    </w:p>
    <w:p w14:paraId="4AACA148" w14:textId="77777777" w:rsidR="00054DB3" w:rsidRPr="00AA7B67" w:rsidRDefault="00054DB3" w:rsidP="00054DB3">
      <w:pPr>
        <w:jc w:val="center"/>
        <w:rPr>
          <w:rFonts w:ascii="Arial" w:hAnsi="Arial" w:cs="Arial"/>
          <w:b/>
          <w:bCs/>
          <w:color w:val="000000" w:themeColor="text1"/>
          <w:sz w:val="20"/>
          <w:szCs w:val="20"/>
          <w:lang w:val="es-MX"/>
        </w:rPr>
      </w:pPr>
    </w:p>
    <w:p w14:paraId="30A1DDCD" w14:textId="77777777" w:rsidR="0062181D" w:rsidRDefault="0062181D" w:rsidP="00BB2947">
      <w:pPr>
        <w:jc w:val="center"/>
        <w:rPr>
          <w:rFonts w:ascii="Arial" w:hAnsi="Arial" w:cs="Arial"/>
          <w:b/>
          <w:bCs/>
          <w:color w:val="000000" w:themeColor="text1"/>
          <w:sz w:val="20"/>
          <w:szCs w:val="20"/>
          <w:lang w:val="es-MX"/>
        </w:rPr>
      </w:pPr>
    </w:p>
    <w:p w14:paraId="45C9FC9C" w14:textId="77777777" w:rsidR="000B2DC4" w:rsidRPr="00AA7B67" w:rsidRDefault="000B2DC4" w:rsidP="00BB2947">
      <w:pPr>
        <w:jc w:val="center"/>
        <w:rPr>
          <w:rFonts w:ascii="Arial" w:hAnsi="Arial" w:cs="Arial"/>
          <w:b/>
          <w:bCs/>
          <w:color w:val="000000" w:themeColor="text1"/>
          <w:sz w:val="20"/>
          <w:szCs w:val="20"/>
          <w:lang w:val="es-MX"/>
        </w:rPr>
      </w:pPr>
    </w:p>
    <w:p w14:paraId="5DFA108B" w14:textId="77777777" w:rsidR="00D560A6" w:rsidRPr="00AA7B67" w:rsidRDefault="00D560A6" w:rsidP="00BB2947">
      <w:pPr>
        <w:jc w:val="center"/>
        <w:rPr>
          <w:rFonts w:ascii="Arial" w:hAnsi="Arial" w:cs="Arial"/>
          <w:b/>
          <w:bCs/>
          <w:color w:val="000000" w:themeColor="text1"/>
          <w:sz w:val="20"/>
          <w:szCs w:val="20"/>
          <w:lang w:val="es-MX"/>
        </w:rPr>
      </w:pPr>
    </w:p>
    <w:p w14:paraId="0B688007" w14:textId="77777777" w:rsidR="00807DFC" w:rsidRPr="00AA7B67" w:rsidRDefault="00807DFC" w:rsidP="00BB2947">
      <w:pPr>
        <w:jc w:val="center"/>
        <w:rPr>
          <w:rFonts w:ascii="Arial" w:hAnsi="Arial" w:cs="Arial"/>
          <w:b/>
          <w:bCs/>
          <w:color w:val="000000" w:themeColor="text1"/>
          <w:sz w:val="20"/>
          <w:szCs w:val="20"/>
          <w:lang w:val="es-MX"/>
        </w:rPr>
      </w:pPr>
    </w:p>
    <w:p w14:paraId="2A271F2D" w14:textId="5D5C90BD" w:rsidR="0031528F" w:rsidRPr="00AA7B67" w:rsidRDefault="004015D5" w:rsidP="00BB2947">
      <w:pPr>
        <w:jc w:val="center"/>
        <w:rPr>
          <w:rFonts w:ascii="Arial" w:hAnsi="Arial" w:cs="Arial"/>
          <w:b/>
          <w:bCs/>
          <w:color w:val="000000" w:themeColor="text1"/>
          <w:sz w:val="20"/>
          <w:szCs w:val="20"/>
          <w:lang w:val="es-MX"/>
        </w:rPr>
      </w:pPr>
      <w:r w:rsidRPr="00AA7B67">
        <w:rPr>
          <w:rFonts w:ascii="Arial" w:hAnsi="Arial" w:cs="Arial"/>
          <w:b/>
          <w:bCs/>
          <w:color w:val="000000" w:themeColor="text1"/>
          <w:sz w:val="20"/>
          <w:szCs w:val="20"/>
          <w:lang w:val="es-MX"/>
        </w:rPr>
        <w:t>Álvaro Orozco Gutiérrez</w:t>
      </w:r>
    </w:p>
    <w:p w14:paraId="7C8354B0" w14:textId="1873944C" w:rsidR="008D136B" w:rsidRPr="00AA7B67" w:rsidRDefault="007C2591" w:rsidP="00BB2947">
      <w:pPr>
        <w:jc w:val="center"/>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Secretario Técnico del Comité Mixto de Obra Pública</w:t>
      </w:r>
      <w:r w:rsidR="00B14498" w:rsidRPr="00AA7B67">
        <w:rPr>
          <w:rFonts w:ascii="Arial" w:hAnsi="Arial" w:cs="Arial"/>
          <w:color w:val="000000" w:themeColor="text1"/>
          <w:sz w:val="20"/>
          <w:szCs w:val="20"/>
          <w:lang w:val="es-MX"/>
        </w:rPr>
        <w:t>.</w:t>
      </w:r>
    </w:p>
    <w:p w14:paraId="6FA12149" w14:textId="1386CF14" w:rsidR="007D7677" w:rsidRPr="00AA7B67" w:rsidRDefault="007D7677" w:rsidP="00C437B2">
      <w:pPr>
        <w:jc w:val="center"/>
        <w:rPr>
          <w:rFonts w:ascii="Arial" w:hAnsi="Arial" w:cs="Arial"/>
          <w:color w:val="000000" w:themeColor="text1"/>
          <w:sz w:val="20"/>
          <w:szCs w:val="20"/>
        </w:rPr>
      </w:pPr>
    </w:p>
    <w:p w14:paraId="35C2F8ED" w14:textId="234DA345" w:rsidR="007D7677" w:rsidRPr="00AA7B67" w:rsidRDefault="007D7677" w:rsidP="00C437B2">
      <w:pPr>
        <w:jc w:val="center"/>
        <w:rPr>
          <w:rFonts w:ascii="Arial" w:hAnsi="Arial" w:cs="Arial"/>
          <w:color w:val="000000" w:themeColor="text1"/>
          <w:sz w:val="20"/>
          <w:szCs w:val="20"/>
        </w:rPr>
      </w:pPr>
    </w:p>
    <w:p w14:paraId="515410E5" w14:textId="77777777" w:rsidR="00097708" w:rsidRPr="00AA7B67" w:rsidRDefault="00097708" w:rsidP="00C437B2">
      <w:pPr>
        <w:jc w:val="center"/>
        <w:rPr>
          <w:rFonts w:ascii="Arial" w:hAnsi="Arial" w:cs="Arial"/>
          <w:color w:val="000000" w:themeColor="text1"/>
          <w:sz w:val="20"/>
          <w:szCs w:val="20"/>
        </w:rPr>
      </w:pPr>
    </w:p>
    <w:p w14:paraId="03A8C1B3" w14:textId="77777777" w:rsidR="0062181D" w:rsidRPr="00AA7B67" w:rsidRDefault="0062181D" w:rsidP="00C437B2">
      <w:pPr>
        <w:jc w:val="center"/>
        <w:rPr>
          <w:rFonts w:ascii="Arial" w:hAnsi="Arial" w:cs="Arial"/>
          <w:color w:val="000000" w:themeColor="text1"/>
          <w:sz w:val="20"/>
          <w:szCs w:val="20"/>
        </w:rPr>
      </w:pPr>
    </w:p>
    <w:p w14:paraId="4C0F63E2" w14:textId="77777777" w:rsidR="00097708" w:rsidRPr="00AA7B67" w:rsidRDefault="00097708" w:rsidP="00C437B2">
      <w:pPr>
        <w:jc w:val="center"/>
        <w:rPr>
          <w:rFonts w:ascii="Arial" w:hAnsi="Arial" w:cs="Arial"/>
          <w:color w:val="000000" w:themeColor="text1"/>
          <w:sz w:val="20"/>
          <w:szCs w:val="20"/>
        </w:rPr>
      </w:pPr>
    </w:p>
    <w:p w14:paraId="56EA4D80" w14:textId="77777777" w:rsidR="00097708" w:rsidRPr="00AA7B67" w:rsidRDefault="00097708" w:rsidP="00C437B2">
      <w:pPr>
        <w:jc w:val="center"/>
        <w:rPr>
          <w:rFonts w:ascii="Arial" w:hAnsi="Arial" w:cs="Arial"/>
          <w:color w:val="000000" w:themeColor="text1"/>
          <w:sz w:val="20"/>
          <w:szCs w:val="20"/>
        </w:rPr>
      </w:pPr>
    </w:p>
    <w:p w14:paraId="200268E3" w14:textId="77777777" w:rsidR="00D8533C" w:rsidRPr="00AA7B67" w:rsidRDefault="00D8533C" w:rsidP="00C437B2">
      <w:pPr>
        <w:jc w:val="center"/>
        <w:rPr>
          <w:rFonts w:ascii="Arial" w:hAnsi="Arial" w:cs="Arial"/>
          <w:b/>
          <w:bCs/>
          <w:color w:val="000000" w:themeColor="text1"/>
          <w:sz w:val="20"/>
          <w:szCs w:val="20"/>
        </w:rPr>
      </w:pPr>
      <w:r w:rsidRPr="00AA7B67">
        <w:rPr>
          <w:rFonts w:ascii="Arial" w:hAnsi="Arial" w:cs="Arial"/>
          <w:b/>
          <w:bCs/>
          <w:color w:val="000000" w:themeColor="text1"/>
          <w:sz w:val="20"/>
          <w:szCs w:val="20"/>
        </w:rPr>
        <w:t>Fernando Antonio Flores Ruiz Velasco</w:t>
      </w:r>
    </w:p>
    <w:p w14:paraId="7C3047DA" w14:textId="6BE22801" w:rsidR="00A40EF2" w:rsidRPr="00AA7B67" w:rsidRDefault="00D8533C" w:rsidP="00C437B2">
      <w:pPr>
        <w:jc w:val="center"/>
        <w:rPr>
          <w:rFonts w:ascii="Arial" w:hAnsi="Arial" w:cs="Arial"/>
          <w:color w:val="000000" w:themeColor="text1"/>
          <w:sz w:val="20"/>
          <w:szCs w:val="20"/>
        </w:rPr>
      </w:pPr>
      <w:r w:rsidRPr="00AA7B67">
        <w:rPr>
          <w:rFonts w:ascii="Arial" w:hAnsi="Arial" w:cs="Arial"/>
          <w:color w:val="000000" w:themeColor="text1"/>
          <w:sz w:val="20"/>
          <w:szCs w:val="20"/>
        </w:rPr>
        <w:t>Representante suplente del Colegio de Arquitectos del Estado de Jalisco</w:t>
      </w:r>
    </w:p>
    <w:p w14:paraId="7A5E7B3B" w14:textId="77777777" w:rsidR="00247D61" w:rsidRPr="00AA7B67" w:rsidRDefault="00247D61" w:rsidP="00FD7C77">
      <w:pPr>
        <w:rPr>
          <w:rFonts w:ascii="Arial" w:hAnsi="Arial" w:cs="Arial"/>
          <w:color w:val="000000" w:themeColor="text1"/>
          <w:sz w:val="20"/>
          <w:szCs w:val="20"/>
          <w:lang w:val="es-MX"/>
        </w:rPr>
      </w:pPr>
    </w:p>
    <w:p w14:paraId="1B3C3580" w14:textId="77777777" w:rsidR="00D560A6" w:rsidRPr="00AA7B67" w:rsidRDefault="00D560A6" w:rsidP="00FD7C77">
      <w:pPr>
        <w:rPr>
          <w:rFonts w:ascii="Arial" w:hAnsi="Arial" w:cs="Arial"/>
          <w:color w:val="000000" w:themeColor="text1"/>
          <w:sz w:val="20"/>
          <w:szCs w:val="20"/>
          <w:lang w:val="es-MX"/>
        </w:rPr>
      </w:pPr>
    </w:p>
    <w:p w14:paraId="2CF85E5D" w14:textId="77777777" w:rsidR="005B2896" w:rsidRPr="00AA7B67" w:rsidRDefault="005B2896" w:rsidP="00FD7C77">
      <w:pPr>
        <w:rPr>
          <w:rFonts w:ascii="Arial" w:hAnsi="Arial" w:cs="Arial"/>
          <w:color w:val="000000" w:themeColor="text1"/>
          <w:sz w:val="20"/>
          <w:szCs w:val="20"/>
          <w:lang w:val="es-MX"/>
        </w:rPr>
      </w:pPr>
    </w:p>
    <w:p w14:paraId="39619EB6" w14:textId="77777777" w:rsidR="00DF0B82" w:rsidRPr="00AA7B67" w:rsidRDefault="00DF0B82" w:rsidP="00FD7C77">
      <w:pPr>
        <w:rPr>
          <w:rFonts w:ascii="Arial" w:hAnsi="Arial" w:cs="Arial"/>
          <w:color w:val="000000" w:themeColor="text1"/>
          <w:sz w:val="20"/>
          <w:szCs w:val="20"/>
          <w:lang w:val="es-MX"/>
        </w:rPr>
      </w:pPr>
    </w:p>
    <w:p w14:paraId="4A6DC845" w14:textId="77777777" w:rsidR="0062181D" w:rsidRPr="00AA7B67" w:rsidRDefault="0062181D" w:rsidP="00FD7C77">
      <w:pPr>
        <w:rPr>
          <w:rFonts w:ascii="Arial" w:hAnsi="Arial" w:cs="Arial"/>
          <w:color w:val="000000" w:themeColor="text1"/>
          <w:sz w:val="20"/>
          <w:szCs w:val="20"/>
          <w:lang w:val="es-MX"/>
        </w:rPr>
      </w:pPr>
    </w:p>
    <w:p w14:paraId="0B1FDD09" w14:textId="77777777" w:rsidR="00DF0B82" w:rsidRPr="00AA7B67" w:rsidRDefault="00DF0B82" w:rsidP="00FD7C77">
      <w:pPr>
        <w:rPr>
          <w:rFonts w:ascii="Arial" w:hAnsi="Arial" w:cs="Arial"/>
          <w:color w:val="000000" w:themeColor="text1"/>
          <w:sz w:val="20"/>
          <w:szCs w:val="20"/>
          <w:lang w:val="es-MX"/>
        </w:rPr>
      </w:pPr>
    </w:p>
    <w:p w14:paraId="62631C49" w14:textId="77777777" w:rsidR="00097708" w:rsidRPr="00AA7B67" w:rsidRDefault="00097708" w:rsidP="00FD7C77">
      <w:pPr>
        <w:rPr>
          <w:rFonts w:ascii="Arial" w:hAnsi="Arial" w:cs="Arial"/>
          <w:color w:val="000000" w:themeColor="text1"/>
          <w:sz w:val="20"/>
          <w:szCs w:val="20"/>
          <w:lang w:val="es-MX"/>
        </w:rPr>
      </w:pPr>
    </w:p>
    <w:p w14:paraId="2FD686FA" w14:textId="77777777" w:rsidR="00DF0B82" w:rsidRPr="00AA7B67" w:rsidRDefault="00DF0B82" w:rsidP="006D71A8">
      <w:pPr>
        <w:jc w:val="center"/>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Juan Pablo Padilla Gutiérrez</w:t>
      </w:r>
    </w:p>
    <w:p w14:paraId="131B1483" w14:textId="5E235125" w:rsidR="00637550" w:rsidRPr="00AA7B67" w:rsidRDefault="00DF0B82" w:rsidP="006D71A8">
      <w:pPr>
        <w:jc w:val="center"/>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Representante suplente del Colegio de Ingenieros Civiles del Estado de Jalisco, A.C.</w:t>
      </w:r>
    </w:p>
    <w:p w14:paraId="79ACE132" w14:textId="38DE3173" w:rsidR="00C437B2" w:rsidRPr="00AA7B67" w:rsidRDefault="00C437B2" w:rsidP="006D71A8">
      <w:pPr>
        <w:jc w:val="center"/>
        <w:rPr>
          <w:rFonts w:ascii="Arial" w:hAnsi="Arial" w:cs="Arial"/>
          <w:b/>
          <w:color w:val="000000" w:themeColor="text1"/>
          <w:sz w:val="20"/>
          <w:szCs w:val="20"/>
          <w:lang w:val="es-MX"/>
        </w:rPr>
      </w:pPr>
    </w:p>
    <w:p w14:paraId="3F1BE9CF" w14:textId="77777777" w:rsidR="00FB1650" w:rsidRPr="00AA7B67" w:rsidRDefault="00FB1650" w:rsidP="006D71A8">
      <w:pPr>
        <w:jc w:val="center"/>
        <w:rPr>
          <w:rFonts w:ascii="Arial" w:hAnsi="Arial" w:cs="Arial"/>
          <w:b/>
          <w:color w:val="000000" w:themeColor="text1"/>
          <w:sz w:val="20"/>
          <w:szCs w:val="20"/>
          <w:lang w:val="es-MX"/>
        </w:rPr>
      </w:pPr>
    </w:p>
    <w:p w14:paraId="2A225318" w14:textId="77777777" w:rsidR="00DF0B82" w:rsidRPr="00AA7B67" w:rsidRDefault="00DF0B82" w:rsidP="006D71A8">
      <w:pPr>
        <w:jc w:val="center"/>
        <w:rPr>
          <w:rFonts w:ascii="Arial" w:hAnsi="Arial" w:cs="Arial"/>
          <w:b/>
          <w:color w:val="000000" w:themeColor="text1"/>
          <w:sz w:val="20"/>
          <w:szCs w:val="20"/>
          <w:lang w:val="es-MX"/>
        </w:rPr>
      </w:pPr>
    </w:p>
    <w:p w14:paraId="180C142A" w14:textId="77777777" w:rsidR="0062181D" w:rsidRPr="00AA7B67" w:rsidRDefault="0062181D" w:rsidP="006D71A8">
      <w:pPr>
        <w:jc w:val="center"/>
        <w:rPr>
          <w:rFonts w:ascii="Arial" w:hAnsi="Arial" w:cs="Arial"/>
          <w:b/>
          <w:color w:val="000000" w:themeColor="text1"/>
          <w:sz w:val="20"/>
          <w:szCs w:val="20"/>
          <w:lang w:val="es-MX"/>
        </w:rPr>
      </w:pPr>
    </w:p>
    <w:p w14:paraId="5A2F7D7B" w14:textId="77777777" w:rsidR="005B2896" w:rsidRPr="00AA7B67" w:rsidRDefault="005B2896" w:rsidP="006D71A8">
      <w:pPr>
        <w:jc w:val="center"/>
        <w:rPr>
          <w:rFonts w:ascii="Arial" w:hAnsi="Arial" w:cs="Arial"/>
          <w:b/>
          <w:color w:val="000000" w:themeColor="text1"/>
          <w:sz w:val="20"/>
          <w:szCs w:val="20"/>
          <w:lang w:val="es-MX"/>
        </w:rPr>
      </w:pPr>
    </w:p>
    <w:p w14:paraId="3C446D67" w14:textId="77777777" w:rsidR="005B2896" w:rsidRPr="00AA7B67" w:rsidRDefault="005B2896" w:rsidP="006D71A8">
      <w:pPr>
        <w:jc w:val="center"/>
        <w:rPr>
          <w:rFonts w:ascii="Arial" w:hAnsi="Arial" w:cs="Arial"/>
          <w:b/>
          <w:color w:val="000000" w:themeColor="text1"/>
          <w:sz w:val="20"/>
          <w:szCs w:val="20"/>
          <w:lang w:val="es-MX"/>
        </w:rPr>
      </w:pPr>
    </w:p>
    <w:p w14:paraId="17828360" w14:textId="77777777" w:rsidR="00DF0B82" w:rsidRPr="00AA7B67" w:rsidRDefault="00DF0B82" w:rsidP="006D71A8">
      <w:pPr>
        <w:jc w:val="center"/>
        <w:rPr>
          <w:rFonts w:ascii="Arial" w:hAnsi="Arial" w:cs="Arial"/>
          <w:b/>
          <w:color w:val="000000" w:themeColor="text1"/>
          <w:sz w:val="20"/>
          <w:szCs w:val="20"/>
          <w:lang w:val="es-MX"/>
        </w:rPr>
      </w:pPr>
    </w:p>
    <w:p w14:paraId="5BB7FDCC" w14:textId="77777777" w:rsidR="00DF0B82" w:rsidRPr="00AA7B67" w:rsidRDefault="00DF0B82" w:rsidP="006D71A8">
      <w:pPr>
        <w:jc w:val="center"/>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Ittzi Guadalupe Aceves Ramírez</w:t>
      </w:r>
    </w:p>
    <w:p w14:paraId="06178ADD" w14:textId="3A409C46" w:rsidR="00DF0B82" w:rsidRPr="00AA7B67" w:rsidRDefault="00DF0B82" w:rsidP="006D71A8">
      <w:pPr>
        <w:jc w:val="center"/>
        <w:rPr>
          <w:rFonts w:ascii="Arial" w:hAnsi="Arial" w:cs="Arial"/>
          <w:b/>
          <w:color w:val="000000" w:themeColor="text1"/>
          <w:sz w:val="20"/>
          <w:szCs w:val="20"/>
          <w:lang w:val="es-MX"/>
        </w:rPr>
      </w:pPr>
      <w:r w:rsidRPr="00AA7B67">
        <w:rPr>
          <w:rFonts w:ascii="Arial" w:hAnsi="Arial" w:cs="Arial"/>
          <w:bCs/>
          <w:color w:val="000000" w:themeColor="text1"/>
          <w:sz w:val="20"/>
          <w:szCs w:val="20"/>
          <w:lang w:val="es-MX"/>
        </w:rPr>
        <w:t>R</w:t>
      </w:r>
      <w:r w:rsidRPr="00AA7B67">
        <w:rPr>
          <w:rFonts w:ascii="Arial" w:hAnsi="Arial" w:cs="Arial"/>
          <w:color w:val="000000" w:themeColor="text1"/>
          <w:sz w:val="20"/>
          <w:szCs w:val="20"/>
          <w:lang w:val="es-MX"/>
        </w:rPr>
        <w:t>epresentante suplente de la Cámara Mexicana de La Industria de La Construcción.</w:t>
      </w:r>
    </w:p>
    <w:p w14:paraId="6B069A94" w14:textId="77777777" w:rsidR="00DF0B82" w:rsidRPr="00AA7B67" w:rsidRDefault="00DF0B82" w:rsidP="006D71A8">
      <w:pPr>
        <w:jc w:val="center"/>
        <w:rPr>
          <w:rFonts w:ascii="Arial" w:hAnsi="Arial" w:cs="Arial"/>
          <w:b/>
          <w:color w:val="000000" w:themeColor="text1"/>
          <w:sz w:val="20"/>
          <w:szCs w:val="20"/>
          <w:lang w:val="es-MX"/>
        </w:rPr>
      </w:pPr>
    </w:p>
    <w:p w14:paraId="50AACC8B" w14:textId="77777777" w:rsidR="005B2896" w:rsidRPr="00AA7B67" w:rsidRDefault="005B2896" w:rsidP="006D71A8">
      <w:pPr>
        <w:jc w:val="center"/>
        <w:rPr>
          <w:rFonts w:ascii="Arial" w:hAnsi="Arial" w:cs="Arial"/>
          <w:b/>
          <w:color w:val="000000" w:themeColor="text1"/>
          <w:sz w:val="20"/>
          <w:szCs w:val="20"/>
          <w:lang w:val="es-MX"/>
        </w:rPr>
      </w:pPr>
    </w:p>
    <w:p w14:paraId="7EA791F9" w14:textId="77777777" w:rsidR="005E23C4" w:rsidRPr="00AA7B67" w:rsidRDefault="005E23C4" w:rsidP="006D71A8">
      <w:pPr>
        <w:jc w:val="center"/>
        <w:rPr>
          <w:rFonts w:ascii="Arial" w:hAnsi="Arial" w:cs="Arial"/>
          <w:b/>
          <w:color w:val="000000" w:themeColor="text1"/>
          <w:sz w:val="20"/>
          <w:szCs w:val="20"/>
          <w:lang w:val="es-MX"/>
        </w:rPr>
      </w:pPr>
    </w:p>
    <w:p w14:paraId="7BDD6E23" w14:textId="77777777" w:rsidR="0062181D" w:rsidRPr="00AA7B67" w:rsidRDefault="0062181D" w:rsidP="006D71A8">
      <w:pPr>
        <w:jc w:val="center"/>
        <w:rPr>
          <w:rFonts w:ascii="Arial" w:hAnsi="Arial" w:cs="Arial"/>
          <w:b/>
          <w:color w:val="000000" w:themeColor="text1"/>
          <w:sz w:val="20"/>
          <w:szCs w:val="20"/>
          <w:lang w:val="es-MX"/>
        </w:rPr>
      </w:pPr>
    </w:p>
    <w:p w14:paraId="721338C1" w14:textId="77777777" w:rsidR="0062181D" w:rsidRPr="00AA7B67" w:rsidRDefault="0062181D" w:rsidP="006D71A8">
      <w:pPr>
        <w:jc w:val="center"/>
        <w:rPr>
          <w:rFonts w:ascii="Arial" w:hAnsi="Arial" w:cs="Arial"/>
          <w:b/>
          <w:color w:val="000000" w:themeColor="text1"/>
          <w:sz w:val="20"/>
          <w:szCs w:val="20"/>
          <w:lang w:val="es-MX"/>
        </w:rPr>
      </w:pPr>
    </w:p>
    <w:p w14:paraId="7AFE9C11" w14:textId="77777777" w:rsidR="00DF0B82" w:rsidRPr="00AA7B67" w:rsidRDefault="00DF0B82" w:rsidP="006D71A8">
      <w:pPr>
        <w:jc w:val="center"/>
        <w:rPr>
          <w:rFonts w:ascii="Arial" w:hAnsi="Arial" w:cs="Arial"/>
          <w:b/>
          <w:color w:val="000000" w:themeColor="text1"/>
          <w:sz w:val="20"/>
          <w:szCs w:val="20"/>
          <w:lang w:val="es-MX"/>
        </w:rPr>
      </w:pPr>
    </w:p>
    <w:p w14:paraId="612BE947" w14:textId="77777777" w:rsidR="00691109" w:rsidRPr="00AA7B67" w:rsidRDefault="00691109" w:rsidP="006D71A8">
      <w:pPr>
        <w:jc w:val="center"/>
        <w:rPr>
          <w:rFonts w:ascii="Arial" w:hAnsi="Arial" w:cs="Arial"/>
          <w:b/>
          <w:bCs/>
          <w:color w:val="000000" w:themeColor="text1"/>
          <w:sz w:val="20"/>
          <w:szCs w:val="20"/>
          <w:lang w:val="es-MX"/>
        </w:rPr>
      </w:pPr>
      <w:r w:rsidRPr="00AA7B67">
        <w:rPr>
          <w:rFonts w:ascii="Arial" w:hAnsi="Arial" w:cs="Arial"/>
          <w:b/>
          <w:bCs/>
          <w:color w:val="000000" w:themeColor="text1"/>
          <w:sz w:val="20"/>
          <w:szCs w:val="20"/>
          <w:lang w:val="es-MX"/>
        </w:rPr>
        <w:t>José Roberto Valdés Flores</w:t>
      </w:r>
    </w:p>
    <w:p w14:paraId="05806810" w14:textId="7317552F" w:rsidR="004E138D" w:rsidRPr="00AA7B67" w:rsidRDefault="00691109" w:rsidP="006D71A8">
      <w:pPr>
        <w:jc w:val="center"/>
        <w:rPr>
          <w:rFonts w:ascii="Arial" w:hAnsi="Arial" w:cs="Arial"/>
          <w:b/>
          <w:color w:val="000000" w:themeColor="text1"/>
          <w:sz w:val="20"/>
          <w:szCs w:val="20"/>
          <w:lang w:val="es-MX"/>
        </w:rPr>
      </w:pPr>
      <w:r w:rsidRPr="00AA7B67">
        <w:rPr>
          <w:rFonts w:ascii="Arial" w:hAnsi="Arial" w:cs="Arial"/>
          <w:color w:val="000000" w:themeColor="text1"/>
          <w:sz w:val="20"/>
          <w:szCs w:val="20"/>
          <w:lang w:val="es-MX"/>
        </w:rPr>
        <w:t>Director de Conservación de Inmuebles</w:t>
      </w:r>
    </w:p>
    <w:p w14:paraId="063CD559" w14:textId="457881A2" w:rsidR="00C437B2" w:rsidRPr="00AA7B67" w:rsidRDefault="00C437B2" w:rsidP="006D71A8">
      <w:pPr>
        <w:jc w:val="center"/>
        <w:rPr>
          <w:rFonts w:ascii="Arial" w:hAnsi="Arial" w:cs="Arial"/>
          <w:b/>
          <w:color w:val="000000" w:themeColor="text1"/>
          <w:sz w:val="20"/>
          <w:szCs w:val="20"/>
          <w:lang w:val="es-MX"/>
        </w:rPr>
      </w:pPr>
    </w:p>
    <w:p w14:paraId="719FDBFB" w14:textId="77777777" w:rsidR="005B2896" w:rsidRPr="00AA7B67" w:rsidRDefault="005B2896" w:rsidP="006D71A8">
      <w:pPr>
        <w:jc w:val="center"/>
        <w:rPr>
          <w:rFonts w:ascii="Arial" w:hAnsi="Arial" w:cs="Arial"/>
          <w:bCs/>
          <w:color w:val="000000" w:themeColor="text1"/>
          <w:sz w:val="20"/>
          <w:szCs w:val="20"/>
          <w:lang w:val="es-MX"/>
        </w:rPr>
      </w:pPr>
    </w:p>
    <w:p w14:paraId="4B5B292C" w14:textId="77777777" w:rsidR="005E23C4" w:rsidRPr="00AA7B67" w:rsidRDefault="005E23C4" w:rsidP="006D71A8">
      <w:pPr>
        <w:jc w:val="center"/>
        <w:rPr>
          <w:rFonts w:ascii="Arial" w:hAnsi="Arial" w:cs="Arial"/>
          <w:bCs/>
          <w:color w:val="000000" w:themeColor="text1"/>
          <w:sz w:val="20"/>
          <w:szCs w:val="20"/>
          <w:lang w:val="es-MX"/>
        </w:rPr>
      </w:pPr>
    </w:p>
    <w:p w14:paraId="1DCB3D10" w14:textId="77777777" w:rsidR="005B2896" w:rsidRPr="00AA7B67" w:rsidRDefault="005B2896" w:rsidP="006D71A8">
      <w:pPr>
        <w:jc w:val="center"/>
        <w:rPr>
          <w:rFonts w:ascii="Arial" w:hAnsi="Arial" w:cs="Arial"/>
          <w:bCs/>
          <w:color w:val="000000" w:themeColor="text1"/>
          <w:sz w:val="20"/>
          <w:szCs w:val="20"/>
          <w:lang w:val="es-MX"/>
        </w:rPr>
      </w:pPr>
    </w:p>
    <w:p w14:paraId="5AC5B0E4" w14:textId="77777777" w:rsidR="00637550" w:rsidRPr="00AA7B67" w:rsidRDefault="00637550" w:rsidP="006D71A8">
      <w:pPr>
        <w:jc w:val="center"/>
        <w:rPr>
          <w:rFonts w:ascii="Arial" w:hAnsi="Arial" w:cs="Arial"/>
          <w:bCs/>
          <w:color w:val="000000" w:themeColor="text1"/>
          <w:sz w:val="20"/>
          <w:szCs w:val="20"/>
          <w:lang w:val="es-MX"/>
        </w:rPr>
      </w:pPr>
    </w:p>
    <w:p w14:paraId="4E37BF66" w14:textId="77777777" w:rsidR="00FD7C77" w:rsidRPr="00AA7B67" w:rsidRDefault="00FD7C77" w:rsidP="006D71A8">
      <w:pPr>
        <w:jc w:val="center"/>
        <w:rPr>
          <w:rFonts w:ascii="Arial" w:hAnsi="Arial" w:cs="Arial"/>
          <w:bCs/>
          <w:color w:val="000000" w:themeColor="text1"/>
          <w:sz w:val="20"/>
          <w:szCs w:val="20"/>
          <w:lang w:val="es-MX"/>
        </w:rPr>
      </w:pPr>
    </w:p>
    <w:p w14:paraId="60719EC4" w14:textId="77777777" w:rsidR="002E0300" w:rsidRPr="00AA7B67" w:rsidRDefault="002E0300" w:rsidP="006D71A8">
      <w:pPr>
        <w:jc w:val="center"/>
        <w:rPr>
          <w:rFonts w:ascii="Arial" w:hAnsi="Arial" w:cs="Arial"/>
          <w:color w:val="000000" w:themeColor="text1"/>
          <w:sz w:val="20"/>
          <w:szCs w:val="20"/>
          <w:lang w:val="es-MX"/>
        </w:rPr>
      </w:pPr>
      <w:r w:rsidRPr="00AA7B67">
        <w:rPr>
          <w:rFonts w:ascii="Arial" w:hAnsi="Arial" w:cs="Arial"/>
          <w:b/>
          <w:bCs/>
          <w:color w:val="000000" w:themeColor="text1"/>
          <w:sz w:val="20"/>
          <w:szCs w:val="20"/>
          <w:lang w:val="es-MX"/>
        </w:rPr>
        <w:t>Jesús de Jesús Ramos Iglesias</w:t>
      </w:r>
    </w:p>
    <w:p w14:paraId="1395F004" w14:textId="4713E3A9" w:rsidR="002E0300" w:rsidRPr="00AA7B67" w:rsidRDefault="002E0300" w:rsidP="006D71A8">
      <w:pPr>
        <w:jc w:val="center"/>
        <w:rPr>
          <w:rFonts w:ascii="Arial" w:hAnsi="Arial" w:cs="Arial"/>
          <w:color w:val="000000" w:themeColor="text1"/>
          <w:sz w:val="20"/>
          <w:szCs w:val="20"/>
          <w:lang w:val="es-MX"/>
        </w:rPr>
      </w:pPr>
      <w:r w:rsidRPr="00AA7B67">
        <w:rPr>
          <w:rFonts w:ascii="Arial" w:hAnsi="Arial" w:cs="Arial"/>
          <w:color w:val="000000" w:themeColor="text1"/>
          <w:sz w:val="20"/>
          <w:szCs w:val="20"/>
          <w:lang w:val="es-MX"/>
        </w:rPr>
        <w:t>Director de Verificación y Control de Obra Pública</w:t>
      </w:r>
      <w:r w:rsidR="009A060A" w:rsidRPr="00AA7B67">
        <w:rPr>
          <w:rFonts w:ascii="Arial" w:hAnsi="Arial" w:cs="Arial"/>
          <w:color w:val="000000" w:themeColor="text1"/>
          <w:sz w:val="20"/>
          <w:szCs w:val="20"/>
          <w:lang w:val="es-MX"/>
        </w:rPr>
        <w:t>.</w:t>
      </w:r>
    </w:p>
    <w:p w14:paraId="19F3BC5A" w14:textId="77777777" w:rsidR="00625723" w:rsidRPr="00AA7B67" w:rsidRDefault="00625723" w:rsidP="00372B52">
      <w:pPr>
        <w:jc w:val="both"/>
        <w:rPr>
          <w:rFonts w:ascii="Arial" w:hAnsi="Arial" w:cs="Arial"/>
          <w:color w:val="000000" w:themeColor="text1"/>
          <w:sz w:val="20"/>
          <w:szCs w:val="20"/>
          <w:lang w:val="es-MX"/>
        </w:rPr>
      </w:pPr>
    </w:p>
    <w:p w14:paraId="235AE8E6" w14:textId="076A3935" w:rsidR="00E36B9D" w:rsidRPr="00AA7B67" w:rsidRDefault="00BB2947" w:rsidP="00372B52">
      <w:pPr>
        <w:jc w:val="both"/>
        <w:rPr>
          <w:rFonts w:ascii="Arial" w:hAnsi="Arial" w:cs="Arial"/>
          <w:color w:val="000000" w:themeColor="text1"/>
          <w:sz w:val="20"/>
          <w:szCs w:val="20"/>
          <w:lang w:val="es-MX"/>
        </w:rPr>
      </w:pPr>
      <w:r w:rsidRPr="00AA7B67">
        <w:rPr>
          <w:rFonts w:ascii="Arial" w:hAnsi="Arial" w:cs="Arial"/>
          <w:color w:val="000000" w:themeColor="text1"/>
          <w:sz w:val="20"/>
          <w:szCs w:val="20"/>
          <w:lang w:val="es-MX"/>
        </w:rPr>
        <w:t xml:space="preserve">Esta hoja de firmas corresponde al </w:t>
      </w:r>
      <w:r w:rsidRPr="00AA7B67">
        <w:rPr>
          <w:rFonts w:ascii="Arial" w:hAnsi="Arial" w:cs="Arial"/>
          <w:b/>
          <w:bCs/>
          <w:color w:val="000000" w:themeColor="text1"/>
          <w:sz w:val="20"/>
          <w:szCs w:val="20"/>
          <w:lang w:val="es-MX"/>
        </w:rPr>
        <w:t>Acta</w:t>
      </w:r>
      <w:r w:rsidR="00784760" w:rsidRPr="00AA7B67">
        <w:rPr>
          <w:rFonts w:ascii="Arial" w:hAnsi="Arial" w:cs="Arial"/>
          <w:b/>
          <w:bCs/>
          <w:color w:val="000000" w:themeColor="text1"/>
          <w:sz w:val="20"/>
          <w:szCs w:val="20"/>
          <w:lang w:val="es-MX"/>
        </w:rPr>
        <w:t xml:space="preserve"> </w:t>
      </w:r>
      <w:r w:rsidRPr="00AA7B67">
        <w:rPr>
          <w:rFonts w:ascii="Arial" w:hAnsi="Arial" w:cs="Arial"/>
          <w:color w:val="000000" w:themeColor="text1"/>
          <w:sz w:val="20"/>
          <w:szCs w:val="20"/>
          <w:lang w:val="es-MX"/>
        </w:rPr>
        <w:t xml:space="preserve">levantada con motivo, de la </w:t>
      </w:r>
      <w:r w:rsidR="00D24D2D" w:rsidRPr="00AA7B67">
        <w:rPr>
          <w:rFonts w:ascii="Arial" w:hAnsi="Arial" w:cs="Arial"/>
          <w:b/>
          <w:bCs/>
          <w:color w:val="000000" w:themeColor="text1"/>
          <w:sz w:val="20"/>
          <w:szCs w:val="20"/>
          <w:lang w:val="es-MX"/>
        </w:rPr>
        <w:t>Cuarta</w:t>
      </w:r>
      <w:r w:rsidR="00327498" w:rsidRPr="00AA7B67">
        <w:rPr>
          <w:rFonts w:ascii="Arial" w:hAnsi="Arial" w:cs="Arial"/>
          <w:b/>
          <w:color w:val="000000" w:themeColor="text1"/>
          <w:sz w:val="20"/>
          <w:szCs w:val="20"/>
          <w:lang w:val="es-MX"/>
        </w:rPr>
        <w:t xml:space="preserve"> </w:t>
      </w:r>
      <w:r w:rsidRPr="00AA7B67">
        <w:rPr>
          <w:rFonts w:ascii="Arial" w:hAnsi="Arial" w:cs="Arial"/>
          <w:b/>
          <w:color w:val="000000" w:themeColor="text1"/>
          <w:sz w:val="20"/>
          <w:szCs w:val="20"/>
          <w:lang w:val="es-MX"/>
        </w:rPr>
        <w:t xml:space="preserve">Sesión </w:t>
      </w:r>
      <w:r w:rsidR="00204502" w:rsidRPr="00AA7B67">
        <w:rPr>
          <w:rFonts w:ascii="Arial" w:hAnsi="Arial" w:cs="Arial"/>
          <w:bCs/>
          <w:color w:val="000000" w:themeColor="text1"/>
          <w:sz w:val="20"/>
          <w:szCs w:val="20"/>
          <w:lang w:val="es-MX"/>
        </w:rPr>
        <w:t>del ejercicio 202</w:t>
      </w:r>
      <w:r w:rsidR="006949C0" w:rsidRPr="00AA7B67">
        <w:rPr>
          <w:rFonts w:ascii="Arial" w:hAnsi="Arial" w:cs="Arial"/>
          <w:bCs/>
          <w:color w:val="000000" w:themeColor="text1"/>
          <w:sz w:val="20"/>
          <w:szCs w:val="20"/>
          <w:lang w:val="es-MX"/>
        </w:rPr>
        <w:t>6</w:t>
      </w:r>
      <w:r w:rsidR="00204502"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 xml:space="preserve">del Comité Mixto de Obra Pública de la presente administración. </w:t>
      </w:r>
    </w:p>
    <w:sectPr w:rsidR="00E36B9D" w:rsidRPr="00AA7B67" w:rsidSect="000524E1">
      <w:headerReference w:type="default" r:id="rId8"/>
      <w:footerReference w:type="default" r:id="rId9"/>
      <w:pgSz w:w="12240" w:h="15840" w:code="1"/>
      <w:pgMar w:top="1134" w:right="170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DE722" w14:textId="77777777" w:rsidR="00A424C3" w:rsidRDefault="00A424C3">
      <w:r>
        <w:separator/>
      </w:r>
    </w:p>
  </w:endnote>
  <w:endnote w:type="continuationSeparator" w:id="0">
    <w:p w14:paraId="74ED98CF" w14:textId="77777777" w:rsidR="00A424C3" w:rsidRDefault="00A42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12D92" w14:textId="131D1FCF" w:rsidR="003936B0" w:rsidRPr="00AA7B67" w:rsidRDefault="003936B0">
    <w:pPr>
      <w:pStyle w:val="Piedepgina"/>
      <w:rPr>
        <w:color w:val="000000" w:themeColor="text1"/>
      </w:rPr>
    </w:pPr>
    <w:r w:rsidRPr="00AA7B67">
      <w:rPr>
        <w:rFonts w:ascii="Arial" w:hAnsi="Arial" w:cs="Arial"/>
        <w:color w:val="000000" w:themeColor="text1"/>
        <w:sz w:val="12"/>
        <w:szCs w:val="12"/>
      </w:rPr>
      <w:t xml:space="preserve">La presente hoja corresponde </w:t>
    </w:r>
    <w:r w:rsidR="00315B95" w:rsidRPr="00AA7B67">
      <w:rPr>
        <w:rFonts w:ascii="Arial" w:hAnsi="Arial" w:cs="Arial"/>
        <w:color w:val="000000" w:themeColor="text1"/>
        <w:sz w:val="12"/>
        <w:szCs w:val="12"/>
      </w:rPr>
      <w:t>al</w:t>
    </w:r>
    <w:r w:rsidRPr="00AA7B67">
      <w:rPr>
        <w:rFonts w:ascii="Arial" w:hAnsi="Arial" w:cs="Arial"/>
        <w:color w:val="000000" w:themeColor="text1"/>
        <w:sz w:val="12"/>
        <w:szCs w:val="12"/>
      </w:rPr>
      <w:t xml:space="preserve"> Acta</w:t>
    </w:r>
    <w:r w:rsidR="007130F0" w:rsidRPr="00AA7B67">
      <w:rPr>
        <w:rFonts w:ascii="Arial" w:hAnsi="Arial" w:cs="Arial"/>
        <w:color w:val="000000" w:themeColor="text1"/>
        <w:sz w:val="12"/>
        <w:szCs w:val="12"/>
      </w:rPr>
      <w:t xml:space="preserve"> de</w:t>
    </w:r>
    <w:r w:rsidRPr="00AA7B67">
      <w:rPr>
        <w:rFonts w:ascii="Arial" w:hAnsi="Arial" w:cs="Arial"/>
        <w:color w:val="000000" w:themeColor="text1"/>
        <w:sz w:val="12"/>
        <w:szCs w:val="12"/>
      </w:rPr>
      <w:t xml:space="preserve"> la </w:t>
    </w:r>
    <w:r w:rsidR="00E157D4" w:rsidRPr="00AA7B67">
      <w:rPr>
        <w:rFonts w:ascii="Arial" w:hAnsi="Arial" w:cs="Arial"/>
        <w:b/>
        <w:bCs/>
        <w:color w:val="000000" w:themeColor="text1"/>
        <w:sz w:val="12"/>
        <w:szCs w:val="12"/>
      </w:rPr>
      <w:t>cuarta</w:t>
    </w:r>
    <w:r w:rsidRPr="00AA7B67">
      <w:rPr>
        <w:rFonts w:ascii="Arial" w:hAnsi="Arial" w:cs="Arial"/>
        <w:b/>
        <w:color w:val="000000" w:themeColor="text1"/>
        <w:sz w:val="12"/>
        <w:szCs w:val="12"/>
      </w:rPr>
      <w:t xml:space="preserve"> </w:t>
    </w:r>
    <w:r w:rsidRPr="00AA7B67">
      <w:rPr>
        <w:rFonts w:ascii="Arial" w:hAnsi="Arial" w:cs="Arial"/>
        <w:color w:val="000000" w:themeColor="text1"/>
        <w:sz w:val="12"/>
        <w:szCs w:val="12"/>
      </w:rPr>
      <w:t>Sesión</w:t>
    </w:r>
    <w:r w:rsidR="00393853" w:rsidRPr="00AA7B67">
      <w:rPr>
        <w:rFonts w:ascii="Arial" w:hAnsi="Arial" w:cs="Arial"/>
        <w:color w:val="000000" w:themeColor="text1"/>
        <w:sz w:val="12"/>
        <w:szCs w:val="12"/>
      </w:rPr>
      <w:t xml:space="preserve"> del ejercicio fiscal 202</w:t>
    </w:r>
    <w:r w:rsidR="00AB7ED6" w:rsidRPr="00AA7B67">
      <w:rPr>
        <w:rFonts w:ascii="Arial" w:hAnsi="Arial" w:cs="Arial"/>
        <w:color w:val="000000" w:themeColor="text1"/>
        <w:sz w:val="12"/>
        <w:szCs w:val="12"/>
      </w:rPr>
      <w:t>6</w:t>
    </w:r>
    <w:r w:rsidRPr="00AA7B67">
      <w:rPr>
        <w:rFonts w:ascii="Arial" w:hAnsi="Arial" w:cs="Arial"/>
        <w:color w:val="000000" w:themeColor="text1"/>
        <w:sz w:val="12"/>
        <w:szCs w:val="12"/>
      </w:rPr>
      <w:t xml:space="preserve"> del Comité Mixto de Obra Pública, celebrada el día </w:t>
    </w:r>
    <w:r w:rsidR="00E157D4" w:rsidRPr="00AA7B67">
      <w:rPr>
        <w:rFonts w:ascii="Arial" w:hAnsi="Arial" w:cs="Arial"/>
        <w:b/>
        <w:bCs/>
        <w:color w:val="000000" w:themeColor="text1"/>
        <w:sz w:val="12"/>
        <w:szCs w:val="12"/>
      </w:rPr>
      <w:t>17</w:t>
    </w:r>
    <w:r w:rsidRPr="00AA7B67">
      <w:rPr>
        <w:rFonts w:ascii="Arial" w:hAnsi="Arial" w:cs="Arial"/>
        <w:b/>
        <w:color w:val="000000" w:themeColor="text1"/>
        <w:sz w:val="12"/>
        <w:szCs w:val="12"/>
      </w:rPr>
      <w:t xml:space="preserve"> (</w:t>
    </w:r>
    <w:r w:rsidR="00E157D4" w:rsidRPr="00AA7B67">
      <w:rPr>
        <w:rFonts w:ascii="Arial" w:hAnsi="Arial" w:cs="Arial"/>
        <w:b/>
        <w:color w:val="000000" w:themeColor="text1"/>
        <w:sz w:val="12"/>
        <w:szCs w:val="12"/>
      </w:rPr>
      <w:t>diecisiete</w:t>
    </w:r>
    <w:r w:rsidRPr="00AA7B67">
      <w:rPr>
        <w:rFonts w:ascii="Arial" w:hAnsi="Arial" w:cs="Arial"/>
        <w:b/>
        <w:color w:val="000000" w:themeColor="text1"/>
        <w:sz w:val="12"/>
        <w:szCs w:val="12"/>
      </w:rPr>
      <w:t xml:space="preserve">) de </w:t>
    </w:r>
    <w:r w:rsidR="00E157D4" w:rsidRPr="00AA7B67">
      <w:rPr>
        <w:rFonts w:ascii="Arial" w:hAnsi="Arial" w:cs="Arial"/>
        <w:b/>
        <w:color w:val="000000" w:themeColor="text1"/>
        <w:sz w:val="12"/>
        <w:szCs w:val="12"/>
      </w:rPr>
      <w:t>abril</w:t>
    </w:r>
    <w:r w:rsidR="009A3BB9" w:rsidRPr="00AA7B67">
      <w:rPr>
        <w:rFonts w:ascii="Arial" w:hAnsi="Arial" w:cs="Arial"/>
        <w:b/>
        <w:color w:val="000000" w:themeColor="text1"/>
        <w:sz w:val="12"/>
        <w:szCs w:val="12"/>
      </w:rPr>
      <w:t xml:space="preserve"> </w:t>
    </w:r>
    <w:r w:rsidR="00A229EE" w:rsidRPr="00AA7B67">
      <w:rPr>
        <w:rFonts w:ascii="Arial" w:hAnsi="Arial" w:cs="Arial"/>
        <w:b/>
        <w:color w:val="000000" w:themeColor="text1"/>
        <w:sz w:val="12"/>
        <w:szCs w:val="12"/>
      </w:rPr>
      <w:t>de 202</w:t>
    </w:r>
    <w:r w:rsidR="0091749B" w:rsidRPr="00AA7B67">
      <w:rPr>
        <w:rFonts w:ascii="Arial" w:hAnsi="Arial" w:cs="Arial"/>
        <w:b/>
        <w:color w:val="000000" w:themeColor="text1"/>
        <w:sz w:val="12"/>
        <w:szCs w:val="12"/>
      </w:rPr>
      <w:t>6</w:t>
    </w:r>
    <w:r w:rsidRPr="00AA7B67">
      <w:rPr>
        <w:rFonts w:ascii="Arial" w:hAnsi="Arial" w:cs="Arial"/>
        <w:b/>
        <w:color w:val="000000" w:themeColor="text1"/>
        <w:sz w:val="12"/>
        <w:szCs w:val="12"/>
      </w:rPr>
      <w:t xml:space="preserve"> (dos mil </w:t>
    </w:r>
    <w:r w:rsidR="0091749B" w:rsidRPr="00AA7B67">
      <w:rPr>
        <w:rFonts w:ascii="Arial" w:hAnsi="Arial" w:cs="Arial"/>
        <w:b/>
        <w:color w:val="000000" w:themeColor="text1"/>
        <w:sz w:val="12"/>
        <w:szCs w:val="12"/>
      </w:rPr>
      <w:t>veintiséis</w:t>
    </w:r>
    <w:r w:rsidRPr="00AA7B67">
      <w:rPr>
        <w:rFonts w:ascii="Arial" w:hAnsi="Arial" w:cs="Arial"/>
        <w:b/>
        <w:color w:val="000000" w:themeColor="text1"/>
        <w:sz w:val="12"/>
        <w:szCs w:val="12"/>
      </w:rPr>
      <w:t>),</w:t>
    </w:r>
    <w:r w:rsidRPr="00AA7B67">
      <w:rPr>
        <w:rFonts w:ascii="Arial" w:hAnsi="Arial" w:cs="Arial"/>
        <w:color w:val="000000" w:themeColor="text1"/>
        <w:sz w:val="12"/>
        <w:szCs w:val="12"/>
      </w:rPr>
      <w:t xml:space="preserve"> consistente en </w:t>
    </w:r>
    <w:r w:rsidR="0062181D" w:rsidRPr="00AA7B67">
      <w:rPr>
        <w:rFonts w:ascii="Arial" w:hAnsi="Arial" w:cs="Arial"/>
        <w:b/>
        <w:bCs/>
        <w:color w:val="000000" w:themeColor="text1"/>
        <w:sz w:val="12"/>
        <w:szCs w:val="12"/>
      </w:rPr>
      <w:t>20</w:t>
    </w:r>
    <w:r w:rsidRPr="00AA7B67">
      <w:rPr>
        <w:rFonts w:ascii="Arial" w:hAnsi="Arial" w:cs="Arial"/>
        <w:b/>
        <w:color w:val="000000" w:themeColor="text1"/>
        <w:sz w:val="12"/>
        <w:szCs w:val="12"/>
      </w:rPr>
      <w:t xml:space="preserve"> </w:t>
    </w:r>
    <w:r w:rsidR="00F42359" w:rsidRPr="00AA7B67">
      <w:rPr>
        <w:rFonts w:ascii="Arial" w:hAnsi="Arial" w:cs="Arial"/>
        <w:b/>
        <w:color w:val="000000" w:themeColor="text1"/>
        <w:sz w:val="12"/>
        <w:szCs w:val="12"/>
      </w:rPr>
      <w:t>(</w:t>
    </w:r>
    <w:r w:rsidR="0062181D" w:rsidRPr="00AA7B67">
      <w:rPr>
        <w:rFonts w:ascii="Arial" w:hAnsi="Arial" w:cs="Arial"/>
        <w:b/>
        <w:color w:val="000000" w:themeColor="text1"/>
        <w:sz w:val="12"/>
        <w:szCs w:val="12"/>
      </w:rPr>
      <w:t>veinte</w:t>
    </w:r>
    <w:r w:rsidRPr="00AA7B67">
      <w:rPr>
        <w:rFonts w:ascii="Arial" w:hAnsi="Arial" w:cs="Arial"/>
        <w:b/>
        <w:color w:val="000000" w:themeColor="text1"/>
        <w:sz w:val="12"/>
        <w:szCs w:val="12"/>
      </w:rPr>
      <w:t>) hojas</w:t>
    </w:r>
    <w:r w:rsidRPr="00AA7B67">
      <w:rPr>
        <w:rFonts w:ascii="Arial" w:hAnsi="Arial" w:cs="Arial"/>
        <w:color w:val="000000" w:themeColor="text1"/>
        <w:sz w:val="12"/>
        <w:szCs w:val="12"/>
      </w:rPr>
      <w:t xml:space="preserve"> útiles por su anverso, incluyendo esta.</w:t>
    </w:r>
  </w:p>
  <w:p w14:paraId="2E3E0D49" w14:textId="28A9F8BB" w:rsidR="003936B0" w:rsidRPr="007E74AB" w:rsidRDefault="003936B0" w:rsidP="00B50BC8">
    <w:pPr>
      <w:pStyle w:val="Piedepgina"/>
      <w:jc w:val="right"/>
      <w:rPr>
        <w:rFonts w:ascii="Calibri" w:hAnsi="Calibri" w:cs="Calibri"/>
        <w:sz w:val="16"/>
        <w:szCs w:val="16"/>
      </w:rPr>
    </w:pPr>
    <w:r w:rsidRPr="00E16B07">
      <w:rPr>
        <w:rFonts w:ascii="Calibri" w:hAnsi="Calibri" w:cs="Calibri"/>
        <w:sz w:val="16"/>
        <w:szCs w:val="16"/>
      </w:rPr>
      <w:t xml:space="preserve">Página </w:t>
    </w:r>
    <w:r w:rsidRPr="00E16B07">
      <w:rPr>
        <w:rFonts w:ascii="Calibri" w:hAnsi="Calibri" w:cs="Calibri"/>
        <w:bCs/>
        <w:sz w:val="16"/>
        <w:szCs w:val="16"/>
      </w:rPr>
      <w:fldChar w:fldCharType="begin"/>
    </w:r>
    <w:r w:rsidRPr="00E16B07">
      <w:rPr>
        <w:rFonts w:ascii="Calibri" w:hAnsi="Calibri" w:cs="Calibri"/>
        <w:bCs/>
        <w:sz w:val="16"/>
        <w:szCs w:val="16"/>
      </w:rPr>
      <w:instrText>PAGE</w:instrText>
    </w:r>
    <w:r w:rsidRPr="00E16B07">
      <w:rPr>
        <w:rFonts w:ascii="Calibri" w:hAnsi="Calibri" w:cs="Calibri"/>
        <w:bCs/>
        <w:sz w:val="16"/>
        <w:szCs w:val="16"/>
      </w:rPr>
      <w:fldChar w:fldCharType="separate"/>
    </w:r>
    <w:r w:rsidR="00906BEE">
      <w:rPr>
        <w:rFonts w:ascii="Calibri" w:hAnsi="Calibri" w:cs="Calibri"/>
        <w:bCs/>
        <w:noProof/>
        <w:sz w:val="16"/>
        <w:szCs w:val="16"/>
      </w:rPr>
      <w:t>11</w:t>
    </w:r>
    <w:r w:rsidRPr="00E16B07">
      <w:rPr>
        <w:rFonts w:ascii="Calibri" w:hAnsi="Calibri" w:cs="Calibri"/>
        <w:bCs/>
        <w:sz w:val="16"/>
        <w:szCs w:val="16"/>
      </w:rPr>
      <w:fldChar w:fldCharType="end"/>
    </w:r>
    <w:r w:rsidRPr="00E16B07">
      <w:rPr>
        <w:rFonts w:ascii="Calibri" w:hAnsi="Calibri" w:cs="Calibri"/>
        <w:sz w:val="16"/>
        <w:szCs w:val="16"/>
      </w:rPr>
      <w:t xml:space="preserve"> de </w:t>
    </w:r>
    <w:r w:rsidRPr="00E16B07">
      <w:rPr>
        <w:rFonts w:ascii="Calibri" w:hAnsi="Calibri" w:cs="Calibri"/>
        <w:bCs/>
        <w:sz w:val="16"/>
        <w:szCs w:val="16"/>
      </w:rPr>
      <w:fldChar w:fldCharType="begin"/>
    </w:r>
    <w:r w:rsidRPr="00E16B07">
      <w:rPr>
        <w:rFonts w:ascii="Calibri" w:hAnsi="Calibri" w:cs="Calibri"/>
        <w:bCs/>
        <w:sz w:val="16"/>
        <w:szCs w:val="16"/>
      </w:rPr>
      <w:instrText>NUMPAGES</w:instrText>
    </w:r>
    <w:r w:rsidRPr="00E16B07">
      <w:rPr>
        <w:rFonts w:ascii="Calibri" w:hAnsi="Calibri" w:cs="Calibri"/>
        <w:bCs/>
        <w:sz w:val="16"/>
        <w:szCs w:val="16"/>
      </w:rPr>
      <w:fldChar w:fldCharType="separate"/>
    </w:r>
    <w:r w:rsidR="00906BEE">
      <w:rPr>
        <w:rFonts w:ascii="Calibri" w:hAnsi="Calibri" w:cs="Calibri"/>
        <w:bCs/>
        <w:noProof/>
        <w:sz w:val="16"/>
        <w:szCs w:val="16"/>
      </w:rPr>
      <w:t>11</w:t>
    </w:r>
    <w:r w:rsidRPr="00E16B07">
      <w:rPr>
        <w:rFonts w:ascii="Calibri" w:hAnsi="Calibri" w:cs="Calibri"/>
        <w:bCs/>
        <w:sz w:val="16"/>
        <w:szCs w:val="16"/>
      </w:rPr>
      <w:fldChar w:fldCharType="end"/>
    </w:r>
  </w:p>
  <w:p w14:paraId="1D907BCB" w14:textId="77777777" w:rsidR="003936B0" w:rsidRDefault="003936B0" w:rsidP="00B50BC8">
    <w:pPr>
      <w:pStyle w:val="Piedepgina"/>
    </w:pPr>
    <w:r>
      <w:rPr>
        <w:noProof/>
        <w:lang w:val="es-MX" w:eastAsia="es-MX"/>
      </w:rPr>
      <w:drawing>
        <wp:anchor distT="0" distB="0" distL="114300" distR="114300" simplePos="0" relativeHeight="251670016" behindDoc="0" locked="0" layoutInCell="1" allowOverlap="1" wp14:anchorId="54C1DEE1" wp14:editId="2C904D88">
          <wp:simplePos x="0" y="0"/>
          <wp:positionH relativeFrom="column">
            <wp:posOffset>1796415</wp:posOffset>
          </wp:positionH>
          <wp:positionV relativeFrom="paragraph">
            <wp:posOffset>6350</wp:posOffset>
          </wp:positionV>
          <wp:extent cx="2019300" cy="409745"/>
          <wp:effectExtent l="0" t="0" r="0" b="9525"/>
          <wp:wrapNone/>
          <wp:docPr id="2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9300" cy="40974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7B0A2" w14:textId="77777777" w:rsidR="00A424C3" w:rsidRDefault="00A424C3">
      <w:r>
        <w:separator/>
      </w:r>
    </w:p>
  </w:footnote>
  <w:footnote w:type="continuationSeparator" w:id="0">
    <w:p w14:paraId="025A6F5D" w14:textId="77777777" w:rsidR="00A424C3" w:rsidRDefault="00A42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B280" w14:textId="4D30E153" w:rsidR="00943FB2" w:rsidRPr="00AA7B67" w:rsidRDefault="003936B0" w:rsidP="00943FB2">
    <w:pPr>
      <w:pStyle w:val="Encabezado"/>
      <w:tabs>
        <w:tab w:val="clear" w:pos="8838"/>
        <w:tab w:val="left" w:pos="3750"/>
        <w:tab w:val="right" w:pos="10206"/>
      </w:tabs>
      <w:jc w:val="center"/>
      <w:rPr>
        <w:rFonts w:ascii="Arial" w:hAnsi="Arial" w:cs="Arial"/>
        <w:b/>
        <w:color w:val="000000" w:themeColor="text1"/>
        <w:sz w:val="22"/>
        <w:lang w:val="es-MX"/>
      </w:rPr>
    </w:pPr>
    <w:r w:rsidRPr="00AA7B67">
      <w:rPr>
        <w:noProof/>
        <w:color w:val="000000" w:themeColor="text1"/>
        <w:lang w:val="es-MX" w:eastAsia="es-MX"/>
      </w:rPr>
      <w:drawing>
        <wp:anchor distT="0" distB="0" distL="114300" distR="114300" simplePos="0" relativeHeight="251634176" behindDoc="1" locked="0" layoutInCell="1" allowOverlap="1" wp14:anchorId="185807EC" wp14:editId="346FC1F9">
          <wp:simplePos x="0" y="0"/>
          <wp:positionH relativeFrom="margin">
            <wp:posOffset>4606290</wp:posOffset>
          </wp:positionH>
          <wp:positionV relativeFrom="margin">
            <wp:posOffset>-991235</wp:posOffset>
          </wp:positionV>
          <wp:extent cx="1421765" cy="697865"/>
          <wp:effectExtent l="0" t="0" r="6985" b="698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421765" cy="697865"/>
                  </a:xfrm>
                  <a:prstGeom prst="rect">
                    <a:avLst/>
                  </a:prstGeom>
                  <a:ln>
                    <a:noFill/>
                  </a:ln>
                </pic:spPr>
              </pic:pic>
            </a:graphicData>
          </a:graphic>
          <wp14:sizeRelH relativeFrom="margin">
            <wp14:pctWidth>0</wp14:pctWidth>
          </wp14:sizeRelH>
          <wp14:sizeRelV relativeFrom="margin">
            <wp14:pctHeight>0</wp14:pctHeight>
          </wp14:sizeRelV>
        </wp:anchor>
      </w:drawing>
    </w:r>
    <w:r w:rsidRPr="00AA7B67">
      <w:rPr>
        <w:noProof/>
        <w:color w:val="000000" w:themeColor="text1"/>
        <w:lang w:val="es-MX" w:eastAsia="es-MX"/>
      </w:rPr>
      <w:drawing>
        <wp:anchor distT="0" distB="0" distL="114300" distR="114300" simplePos="0" relativeHeight="251686400" behindDoc="1" locked="0" layoutInCell="1" allowOverlap="1" wp14:anchorId="70CCBBA0" wp14:editId="0A226814">
          <wp:simplePos x="0" y="0"/>
          <wp:positionH relativeFrom="margin">
            <wp:posOffset>-327660</wp:posOffset>
          </wp:positionH>
          <wp:positionV relativeFrom="paragraph">
            <wp:posOffset>-164465</wp:posOffset>
          </wp:positionV>
          <wp:extent cx="938530" cy="111379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icio__Mesa de trabajo 1 copia 3.png"/>
                  <pic:cNvPicPr/>
                </pic:nvPicPr>
                <pic:blipFill rotWithShape="1">
                  <a:blip r:embed="rId3" cstate="print">
                    <a:extLst>
                      <a:ext uri="{28A0092B-C50C-407E-A947-70E740481C1C}">
                        <a14:useLocalDpi xmlns:a14="http://schemas.microsoft.com/office/drawing/2010/main" val="0"/>
                      </a:ext>
                    </a:extLst>
                  </a:blip>
                  <a:srcRect l="6327" t="27579" r="78829" b="58133"/>
                  <a:stretch/>
                </pic:blipFill>
                <pic:spPr bwMode="auto">
                  <a:xfrm>
                    <a:off x="0" y="0"/>
                    <a:ext cx="938530" cy="1113790"/>
                  </a:xfrm>
                  <a:prstGeom prst="rect">
                    <a:avLst/>
                  </a:prstGeom>
                  <a:ln>
                    <a:noFill/>
                  </a:ln>
                  <a:extLst>
                    <a:ext uri="{53640926-AAD7-44D8-BBD7-CCE9431645EC}">
                      <a14:shadowObscured xmlns:a14="http://schemas.microsoft.com/office/drawing/2010/main"/>
                    </a:ext>
                  </a:extLst>
                </pic:spPr>
              </pic:pic>
            </a:graphicData>
          </a:graphic>
        </wp:anchor>
      </w:drawing>
    </w:r>
    <w:r w:rsidRPr="00AA7B67">
      <w:rPr>
        <w:noProof/>
        <w:color w:val="000000" w:themeColor="text1"/>
        <w:lang w:val="es-MX" w:eastAsia="es-MX"/>
      </w:rPr>
      <w:drawing>
        <wp:anchor distT="0" distB="0" distL="114300" distR="114300" simplePos="0" relativeHeight="251678208" behindDoc="1" locked="0" layoutInCell="1" allowOverlap="1" wp14:anchorId="2C251EB9" wp14:editId="271857C8">
          <wp:simplePos x="0" y="0"/>
          <wp:positionH relativeFrom="column">
            <wp:posOffset>-3810</wp:posOffset>
          </wp:positionH>
          <wp:positionV relativeFrom="paragraph">
            <wp:posOffset>73025</wp:posOffset>
          </wp:positionV>
          <wp:extent cx="572770" cy="863600"/>
          <wp:effectExtent l="19050" t="0" r="0" b="0"/>
          <wp:wrapNone/>
          <wp:docPr id="18" name="Imagen 18" descr="LOGO ZAPO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ZAPOPAN"/>
                  <pic:cNvPicPr>
                    <a:picLocks noChangeAspect="1" noChangeArrowheads="1"/>
                  </pic:cNvPicPr>
                </pic:nvPicPr>
                <pic:blipFill>
                  <a:blip r:embed="rId4"/>
                  <a:srcRect/>
                  <a:stretch>
                    <a:fillRect/>
                  </a:stretch>
                </pic:blipFill>
                <pic:spPr bwMode="auto">
                  <a:xfrm>
                    <a:off x="0" y="0"/>
                    <a:ext cx="572770" cy="863600"/>
                  </a:xfrm>
                  <a:prstGeom prst="rect">
                    <a:avLst/>
                  </a:prstGeom>
                  <a:noFill/>
                </pic:spPr>
              </pic:pic>
            </a:graphicData>
          </a:graphic>
        </wp:anchor>
      </w:drawing>
    </w:r>
    <w:r w:rsidR="00FB7904" w:rsidRPr="00AA7B67">
      <w:rPr>
        <w:rFonts w:ascii="Arial" w:hAnsi="Arial" w:cs="Arial"/>
        <w:b/>
        <w:color w:val="000000" w:themeColor="text1"/>
        <w:sz w:val="22"/>
        <w:lang w:val="es-MX"/>
      </w:rPr>
      <w:t xml:space="preserve">ACTA </w:t>
    </w:r>
    <w:r w:rsidR="00FF12CB" w:rsidRPr="00AA7B67">
      <w:rPr>
        <w:rFonts w:ascii="Arial" w:hAnsi="Arial" w:cs="Arial"/>
        <w:b/>
        <w:color w:val="000000" w:themeColor="text1"/>
        <w:sz w:val="22"/>
        <w:lang w:val="es-MX"/>
      </w:rPr>
      <w:t>DEL</w:t>
    </w:r>
    <w:r w:rsidR="00943FB2" w:rsidRPr="00AA7B67">
      <w:rPr>
        <w:rFonts w:ascii="Arial" w:hAnsi="Arial" w:cs="Arial"/>
        <w:b/>
        <w:color w:val="000000" w:themeColor="text1"/>
        <w:sz w:val="22"/>
        <w:lang w:val="es-MX"/>
      </w:rPr>
      <w:t xml:space="preserve"> </w:t>
    </w:r>
    <w:r w:rsidRPr="00AA7B67">
      <w:rPr>
        <w:rFonts w:ascii="Arial" w:hAnsi="Arial" w:cs="Arial"/>
        <w:b/>
        <w:color w:val="000000" w:themeColor="text1"/>
        <w:sz w:val="22"/>
        <w:lang w:val="es-MX"/>
      </w:rPr>
      <w:t>COMITÉ MIXTO</w:t>
    </w:r>
  </w:p>
  <w:p w14:paraId="364E87A4" w14:textId="7FF3D2CB" w:rsidR="003936B0" w:rsidRPr="00AA7B67" w:rsidRDefault="003936B0" w:rsidP="00943FB2">
    <w:pPr>
      <w:pStyle w:val="Encabezado"/>
      <w:tabs>
        <w:tab w:val="clear" w:pos="8838"/>
        <w:tab w:val="left" w:pos="3750"/>
        <w:tab w:val="right" w:pos="10206"/>
      </w:tabs>
      <w:jc w:val="center"/>
      <w:rPr>
        <w:rFonts w:ascii="Arial" w:hAnsi="Arial" w:cs="Arial"/>
        <w:b/>
        <w:color w:val="000000" w:themeColor="text1"/>
        <w:sz w:val="22"/>
        <w:lang w:val="es-MX"/>
      </w:rPr>
    </w:pPr>
    <w:r w:rsidRPr="00AA7B67">
      <w:rPr>
        <w:rFonts w:ascii="Arial" w:hAnsi="Arial" w:cs="Arial"/>
        <w:b/>
        <w:color w:val="000000" w:themeColor="text1"/>
        <w:sz w:val="22"/>
        <w:lang w:val="es-MX"/>
      </w:rPr>
      <w:t>DE OBRA PÚBLICA PARA EL</w:t>
    </w:r>
  </w:p>
  <w:p w14:paraId="7DB66263" w14:textId="77777777" w:rsidR="003936B0" w:rsidRPr="00AA7B67" w:rsidRDefault="003936B0" w:rsidP="00EE53CE">
    <w:pPr>
      <w:pStyle w:val="Encabezado"/>
      <w:tabs>
        <w:tab w:val="left" w:pos="2565"/>
        <w:tab w:val="left" w:pos="3750"/>
        <w:tab w:val="center" w:pos="7353"/>
        <w:tab w:val="left" w:pos="11371"/>
      </w:tabs>
      <w:jc w:val="center"/>
      <w:rPr>
        <w:rFonts w:ascii="Arial" w:hAnsi="Arial" w:cs="Arial"/>
        <w:b/>
        <w:color w:val="000000" w:themeColor="text1"/>
        <w:sz w:val="22"/>
      </w:rPr>
    </w:pPr>
    <w:r w:rsidRPr="00AA7B67">
      <w:rPr>
        <w:rFonts w:ascii="Arial" w:hAnsi="Arial" w:cs="Arial"/>
        <w:b/>
        <w:color w:val="000000" w:themeColor="text1"/>
        <w:sz w:val="22"/>
      </w:rPr>
      <w:t>MUNICIPIO DE ZAPOPAN, JALISCO</w:t>
    </w:r>
  </w:p>
  <w:p w14:paraId="58E95890" w14:textId="1601C416" w:rsidR="003936B0" w:rsidRPr="009303E1" w:rsidRDefault="00E157D4" w:rsidP="00EE53CE">
    <w:pPr>
      <w:pStyle w:val="Encabezado"/>
      <w:tabs>
        <w:tab w:val="left" w:pos="2565"/>
        <w:tab w:val="left" w:pos="3750"/>
      </w:tabs>
      <w:jc w:val="center"/>
      <w:rPr>
        <w:rFonts w:ascii="Arial" w:hAnsi="Arial" w:cs="Arial"/>
        <w:b/>
        <w:color w:val="FF0000"/>
        <w:sz w:val="22"/>
      </w:rPr>
    </w:pPr>
    <w:r w:rsidRPr="00AA7B67">
      <w:rPr>
        <w:rFonts w:ascii="Arial" w:hAnsi="Arial" w:cs="Arial"/>
        <w:b/>
        <w:color w:val="000000" w:themeColor="text1"/>
        <w:sz w:val="22"/>
      </w:rPr>
      <w:t>CUARTA</w:t>
    </w:r>
    <w:r w:rsidR="004D5978" w:rsidRPr="00AA7B67">
      <w:rPr>
        <w:rFonts w:ascii="Arial" w:hAnsi="Arial" w:cs="Arial"/>
        <w:b/>
        <w:color w:val="000000" w:themeColor="text1"/>
        <w:sz w:val="22"/>
      </w:rPr>
      <w:t xml:space="preserve"> </w:t>
    </w:r>
    <w:r w:rsidR="003936B0">
      <w:rPr>
        <w:rFonts w:ascii="Arial" w:hAnsi="Arial" w:cs="Arial"/>
        <w:b/>
        <w:sz w:val="22"/>
      </w:rPr>
      <w:t>SESIÓN</w:t>
    </w:r>
    <w:r w:rsidR="003936B0" w:rsidRPr="009303E1">
      <w:rPr>
        <w:rFonts w:ascii="Arial" w:hAnsi="Arial" w:cs="Arial"/>
        <w:b/>
        <w:sz w:val="22"/>
      </w:rPr>
      <w:t>, 202</w:t>
    </w:r>
    <w:r w:rsidR="0091749B">
      <w:rPr>
        <w:rFonts w:ascii="Arial" w:hAnsi="Arial" w:cs="Arial"/>
        <w:b/>
        <w:sz w:val="22"/>
      </w:rPr>
      <w:t>6</w:t>
    </w:r>
  </w:p>
  <w:p w14:paraId="0AF77C09" w14:textId="77777777" w:rsidR="003936B0" w:rsidRDefault="003936B0" w:rsidP="007E6861">
    <w:pPr>
      <w:pStyle w:val="Encabezado"/>
      <w:tabs>
        <w:tab w:val="left" w:pos="2565"/>
        <w:tab w:val="left" w:pos="3750"/>
      </w:tabs>
      <w:jc w:val="center"/>
      <w:rPr>
        <w:b/>
      </w:rPr>
    </w:pPr>
  </w:p>
  <w:p w14:paraId="535E1213" w14:textId="77777777" w:rsidR="003936B0" w:rsidRDefault="003936B0">
    <w:pPr>
      <w:pStyle w:val="Encabezado"/>
      <w:tabs>
        <w:tab w:val="clear" w:pos="4419"/>
        <w:tab w:val="left" w:pos="3750"/>
      </w:tabs>
      <w:jc w:val="center"/>
      <w:rPr>
        <w:b/>
      </w:rPr>
    </w:pPr>
    <w:r w:rsidRPr="00CA66A7">
      <w:rPr>
        <w:noProof/>
        <w:lang w:val="es-MX" w:eastAsia="es-MX"/>
      </w:rPr>
      <w:drawing>
        <wp:anchor distT="0" distB="0" distL="114300" distR="114300" simplePos="0" relativeHeight="251643392" behindDoc="0" locked="0" layoutInCell="1" allowOverlap="1" wp14:anchorId="6BEC4C73" wp14:editId="18B43CFE">
          <wp:simplePos x="0" y="0"/>
          <wp:positionH relativeFrom="page">
            <wp:posOffset>2470245</wp:posOffset>
          </wp:positionH>
          <wp:positionV relativeFrom="paragraph">
            <wp:posOffset>171743</wp:posOffset>
          </wp:positionV>
          <wp:extent cx="5158105" cy="7376615"/>
          <wp:effectExtent l="0" t="0" r="4445" b="0"/>
          <wp:wrapNone/>
          <wp:docPr id="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icio__Mesa de trabajo 1 copia 3.png"/>
                  <pic:cNvPicPr/>
                </pic:nvPicPr>
                <pic:blipFill rotWithShape="1">
                  <a:blip r:embed="rId3" cstate="print">
                    <a:extLst>
                      <a:ext uri="{28A0092B-C50C-407E-A947-70E740481C1C}">
                        <a14:useLocalDpi xmlns:a14="http://schemas.microsoft.com/office/drawing/2010/main" val="0"/>
                      </a:ext>
                    </a:extLst>
                  </a:blip>
                  <a:srcRect l="24798" t="28519" b="4162"/>
                  <a:stretch/>
                </pic:blipFill>
                <pic:spPr bwMode="auto">
                  <a:xfrm>
                    <a:off x="0" y="0"/>
                    <a:ext cx="5165200" cy="73867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9E497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B52B2"/>
    <w:multiLevelType w:val="hybridMultilevel"/>
    <w:tmpl w:val="FDB4A2C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6A38B7"/>
    <w:multiLevelType w:val="multilevel"/>
    <w:tmpl w:val="114AB896"/>
    <w:lvl w:ilvl="0">
      <w:start w:val="1"/>
      <w:numFmt w:val="decimal"/>
      <w:lvlText w:val="%1)"/>
      <w:lvlJc w:val="left"/>
      <w:pPr>
        <w:ind w:left="1778" w:hanging="360"/>
      </w:pPr>
      <w:rPr>
        <w:rFonts w:ascii="Arial" w:hAnsi="Arial" w:cs="Arial" w:hint="default"/>
        <w:b/>
        <w:sz w:val="20"/>
        <w:szCs w:val="20"/>
      </w:rPr>
    </w:lvl>
    <w:lvl w:ilvl="1">
      <w:start w:val="1"/>
      <w:numFmt w:val="lowerLetter"/>
      <w:lvlText w:val="%2)"/>
      <w:lvlJc w:val="left"/>
      <w:pPr>
        <w:ind w:left="-4383" w:hanging="360"/>
      </w:pPr>
      <w:rPr>
        <w:rFonts w:hint="default"/>
      </w:rPr>
    </w:lvl>
    <w:lvl w:ilvl="2">
      <w:start w:val="1"/>
      <w:numFmt w:val="lowerRoman"/>
      <w:lvlText w:val="%3)"/>
      <w:lvlJc w:val="left"/>
      <w:pPr>
        <w:ind w:left="-4023" w:hanging="360"/>
      </w:pPr>
    </w:lvl>
    <w:lvl w:ilvl="3">
      <w:start w:val="1"/>
      <w:numFmt w:val="decimal"/>
      <w:lvlText w:val="(%4)"/>
      <w:lvlJc w:val="left"/>
      <w:pPr>
        <w:ind w:left="-3663" w:hanging="360"/>
      </w:pPr>
    </w:lvl>
    <w:lvl w:ilvl="4">
      <w:start w:val="1"/>
      <w:numFmt w:val="lowerLetter"/>
      <w:lvlText w:val="(%5)"/>
      <w:lvlJc w:val="left"/>
      <w:pPr>
        <w:ind w:left="-3303" w:hanging="360"/>
      </w:pPr>
    </w:lvl>
    <w:lvl w:ilvl="5">
      <w:start w:val="1"/>
      <w:numFmt w:val="lowerRoman"/>
      <w:lvlText w:val="(%6)"/>
      <w:lvlJc w:val="left"/>
      <w:pPr>
        <w:ind w:left="-2943" w:hanging="360"/>
      </w:pPr>
    </w:lvl>
    <w:lvl w:ilvl="6">
      <w:start w:val="1"/>
      <w:numFmt w:val="decimal"/>
      <w:lvlText w:val="%7."/>
      <w:lvlJc w:val="left"/>
      <w:pPr>
        <w:ind w:left="-2583" w:hanging="360"/>
      </w:pPr>
    </w:lvl>
    <w:lvl w:ilvl="7">
      <w:start w:val="1"/>
      <w:numFmt w:val="lowerLetter"/>
      <w:lvlText w:val="%8."/>
      <w:lvlJc w:val="left"/>
      <w:pPr>
        <w:ind w:left="-2223" w:hanging="360"/>
      </w:pPr>
    </w:lvl>
    <w:lvl w:ilvl="8">
      <w:start w:val="1"/>
      <w:numFmt w:val="lowerRoman"/>
      <w:lvlText w:val="%9."/>
      <w:lvlJc w:val="left"/>
      <w:pPr>
        <w:ind w:left="-1863" w:hanging="360"/>
      </w:pPr>
    </w:lvl>
  </w:abstractNum>
  <w:abstractNum w:abstractNumId="3" w15:restartNumberingAfterBreak="0">
    <w:nsid w:val="0CB06035"/>
    <w:multiLevelType w:val="multilevel"/>
    <w:tmpl w:val="53929708"/>
    <w:lvl w:ilvl="0">
      <w:start w:val="1"/>
      <w:numFmt w:val="decimal"/>
      <w:lvlText w:val="%1)"/>
      <w:lvlJc w:val="left"/>
      <w:pPr>
        <w:ind w:left="1778" w:hanging="360"/>
      </w:pPr>
      <w:rPr>
        <w:rFonts w:hint="default"/>
        <w:b/>
        <w:sz w:val="20"/>
        <w:szCs w:val="20"/>
      </w:rPr>
    </w:lvl>
    <w:lvl w:ilvl="1">
      <w:start w:val="1"/>
      <w:numFmt w:val="lowerLetter"/>
      <w:lvlText w:val="%2)"/>
      <w:lvlJc w:val="left"/>
      <w:pPr>
        <w:ind w:left="-4383" w:hanging="360"/>
      </w:pPr>
      <w:rPr>
        <w:rFonts w:hint="default"/>
      </w:rPr>
    </w:lvl>
    <w:lvl w:ilvl="2">
      <w:start w:val="1"/>
      <w:numFmt w:val="lowerRoman"/>
      <w:lvlText w:val="%3)"/>
      <w:lvlJc w:val="left"/>
      <w:pPr>
        <w:ind w:left="-4023" w:hanging="360"/>
      </w:pPr>
    </w:lvl>
    <w:lvl w:ilvl="3">
      <w:start w:val="1"/>
      <w:numFmt w:val="decimal"/>
      <w:lvlText w:val="(%4)"/>
      <w:lvlJc w:val="left"/>
      <w:pPr>
        <w:ind w:left="-3663" w:hanging="360"/>
      </w:pPr>
    </w:lvl>
    <w:lvl w:ilvl="4">
      <w:start w:val="1"/>
      <w:numFmt w:val="lowerLetter"/>
      <w:lvlText w:val="(%5)"/>
      <w:lvlJc w:val="left"/>
      <w:pPr>
        <w:ind w:left="-3303" w:hanging="360"/>
      </w:pPr>
    </w:lvl>
    <w:lvl w:ilvl="5">
      <w:start w:val="1"/>
      <w:numFmt w:val="lowerRoman"/>
      <w:lvlText w:val="(%6)"/>
      <w:lvlJc w:val="left"/>
      <w:pPr>
        <w:ind w:left="-2943" w:hanging="360"/>
      </w:pPr>
    </w:lvl>
    <w:lvl w:ilvl="6">
      <w:start w:val="1"/>
      <w:numFmt w:val="decimal"/>
      <w:lvlText w:val="%7."/>
      <w:lvlJc w:val="left"/>
      <w:pPr>
        <w:ind w:left="-2583" w:hanging="360"/>
      </w:pPr>
    </w:lvl>
    <w:lvl w:ilvl="7">
      <w:start w:val="1"/>
      <w:numFmt w:val="lowerLetter"/>
      <w:lvlText w:val="%8."/>
      <w:lvlJc w:val="left"/>
      <w:pPr>
        <w:ind w:left="-2223" w:hanging="360"/>
      </w:pPr>
    </w:lvl>
    <w:lvl w:ilvl="8">
      <w:start w:val="1"/>
      <w:numFmt w:val="lowerRoman"/>
      <w:lvlText w:val="%9."/>
      <w:lvlJc w:val="left"/>
      <w:pPr>
        <w:ind w:left="-1863" w:hanging="360"/>
      </w:pPr>
    </w:lvl>
  </w:abstractNum>
  <w:abstractNum w:abstractNumId="4" w15:restartNumberingAfterBreak="0">
    <w:nsid w:val="0E31114D"/>
    <w:multiLevelType w:val="hybridMultilevel"/>
    <w:tmpl w:val="E844FB8A"/>
    <w:lvl w:ilvl="0" w:tplc="7C60CD02">
      <w:start w:val="1"/>
      <w:numFmt w:val="bullet"/>
      <w:lvlText w:val="•"/>
      <w:lvlJc w:val="left"/>
      <w:pPr>
        <w:tabs>
          <w:tab w:val="num" w:pos="720"/>
        </w:tabs>
        <w:ind w:left="720" w:hanging="360"/>
      </w:pPr>
      <w:rPr>
        <w:rFonts w:ascii="Arial" w:hAnsi="Arial" w:hint="default"/>
      </w:rPr>
    </w:lvl>
    <w:lvl w:ilvl="1" w:tplc="836E7434" w:tentative="1">
      <w:start w:val="1"/>
      <w:numFmt w:val="bullet"/>
      <w:lvlText w:val="•"/>
      <w:lvlJc w:val="left"/>
      <w:pPr>
        <w:tabs>
          <w:tab w:val="num" w:pos="1440"/>
        </w:tabs>
        <w:ind w:left="1440" w:hanging="360"/>
      </w:pPr>
      <w:rPr>
        <w:rFonts w:ascii="Arial" w:hAnsi="Arial" w:hint="default"/>
      </w:rPr>
    </w:lvl>
    <w:lvl w:ilvl="2" w:tplc="7E7CFCD0" w:tentative="1">
      <w:start w:val="1"/>
      <w:numFmt w:val="bullet"/>
      <w:lvlText w:val="•"/>
      <w:lvlJc w:val="left"/>
      <w:pPr>
        <w:tabs>
          <w:tab w:val="num" w:pos="2160"/>
        </w:tabs>
        <w:ind w:left="2160" w:hanging="360"/>
      </w:pPr>
      <w:rPr>
        <w:rFonts w:ascii="Arial" w:hAnsi="Arial" w:hint="default"/>
      </w:rPr>
    </w:lvl>
    <w:lvl w:ilvl="3" w:tplc="5096092C" w:tentative="1">
      <w:start w:val="1"/>
      <w:numFmt w:val="bullet"/>
      <w:lvlText w:val="•"/>
      <w:lvlJc w:val="left"/>
      <w:pPr>
        <w:tabs>
          <w:tab w:val="num" w:pos="2880"/>
        </w:tabs>
        <w:ind w:left="2880" w:hanging="360"/>
      </w:pPr>
      <w:rPr>
        <w:rFonts w:ascii="Arial" w:hAnsi="Arial" w:hint="default"/>
      </w:rPr>
    </w:lvl>
    <w:lvl w:ilvl="4" w:tplc="3D823378" w:tentative="1">
      <w:start w:val="1"/>
      <w:numFmt w:val="bullet"/>
      <w:lvlText w:val="•"/>
      <w:lvlJc w:val="left"/>
      <w:pPr>
        <w:tabs>
          <w:tab w:val="num" w:pos="3600"/>
        </w:tabs>
        <w:ind w:left="3600" w:hanging="360"/>
      </w:pPr>
      <w:rPr>
        <w:rFonts w:ascii="Arial" w:hAnsi="Arial" w:hint="default"/>
      </w:rPr>
    </w:lvl>
    <w:lvl w:ilvl="5" w:tplc="0B64762A" w:tentative="1">
      <w:start w:val="1"/>
      <w:numFmt w:val="bullet"/>
      <w:lvlText w:val="•"/>
      <w:lvlJc w:val="left"/>
      <w:pPr>
        <w:tabs>
          <w:tab w:val="num" w:pos="4320"/>
        </w:tabs>
        <w:ind w:left="4320" w:hanging="360"/>
      </w:pPr>
      <w:rPr>
        <w:rFonts w:ascii="Arial" w:hAnsi="Arial" w:hint="default"/>
      </w:rPr>
    </w:lvl>
    <w:lvl w:ilvl="6" w:tplc="9B48BF1C" w:tentative="1">
      <w:start w:val="1"/>
      <w:numFmt w:val="bullet"/>
      <w:lvlText w:val="•"/>
      <w:lvlJc w:val="left"/>
      <w:pPr>
        <w:tabs>
          <w:tab w:val="num" w:pos="5040"/>
        </w:tabs>
        <w:ind w:left="5040" w:hanging="360"/>
      </w:pPr>
      <w:rPr>
        <w:rFonts w:ascii="Arial" w:hAnsi="Arial" w:hint="default"/>
      </w:rPr>
    </w:lvl>
    <w:lvl w:ilvl="7" w:tplc="0B88B0C4" w:tentative="1">
      <w:start w:val="1"/>
      <w:numFmt w:val="bullet"/>
      <w:lvlText w:val="•"/>
      <w:lvlJc w:val="left"/>
      <w:pPr>
        <w:tabs>
          <w:tab w:val="num" w:pos="5760"/>
        </w:tabs>
        <w:ind w:left="5760" w:hanging="360"/>
      </w:pPr>
      <w:rPr>
        <w:rFonts w:ascii="Arial" w:hAnsi="Arial" w:hint="default"/>
      </w:rPr>
    </w:lvl>
    <w:lvl w:ilvl="8" w:tplc="FEF0FD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933F29"/>
    <w:multiLevelType w:val="hybridMultilevel"/>
    <w:tmpl w:val="9F5E5F7A"/>
    <w:lvl w:ilvl="0" w:tplc="FF949578">
      <w:start w:val="8"/>
      <w:numFmt w:val="decimal"/>
      <w:lvlText w:val="%1."/>
      <w:lvlJc w:val="left"/>
      <w:pPr>
        <w:ind w:left="720" w:hanging="360"/>
      </w:pPr>
      <w:rPr>
        <w:rFonts w:ascii="Arial" w:hAnsi="Arial" w:cs="Arial" w:hint="default"/>
        <w:b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1A49DE"/>
    <w:multiLevelType w:val="hybridMultilevel"/>
    <w:tmpl w:val="17BA925C"/>
    <w:lvl w:ilvl="0" w:tplc="080A000F">
      <w:start w:val="1"/>
      <w:numFmt w:val="decimal"/>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7" w15:restartNumberingAfterBreak="0">
    <w:nsid w:val="1837296B"/>
    <w:multiLevelType w:val="multilevel"/>
    <w:tmpl w:val="19B6DC12"/>
    <w:lvl w:ilvl="0">
      <w:start w:val="1"/>
      <w:numFmt w:val="decimal"/>
      <w:lvlText w:val="%1)"/>
      <w:lvlJc w:val="left"/>
      <w:pPr>
        <w:ind w:left="1778" w:hanging="360"/>
      </w:pPr>
      <w:rPr>
        <w:rFonts w:hint="default"/>
        <w:b/>
        <w:sz w:val="20"/>
        <w:szCs w:val="20"/>
      </w:rPr>
    </w:lvl>
    <w:lvl w:ilvl="1">
      <w:start w:val="1"/>
      <w:numFmt w:val="lowerLetter"/>
      <w:lvlText w:val="%2)"/>
      <w:lvlJc w:val="left"/>
      <w:pPr>
        <w:ind w:left="-4383" w:hanging="360"/>
      </w:pPr>
      <w:rPr>
        <w:rFonts w:hint="default"/>
      </w:rPr>
    </w:lvl>
    <w:lvl w:ilvl="2">
      <w:start w:val="1"/>
      <w:numFmt w:val="lowerRoman"/>
      <w:lvlText w:val="%3)"/>
      <w:lvlJc w:val="left"/>
      <w:pPr>
        <w:ind w:left="-4023" w:hanging="360"/>
      </w:pPr>
    </w:lvl>
    <w:lvl w:ilvl="3">
      <w:start w:val="1"/>
      <w:numFmt w:val="decimal"/>
      <w:lvlText w:val="(%4)"/>
      <w:lvlJc w:val="left"/>
      <w:pPr>
        <w:ind w:left="-3663" w:hanging="360"/>
      </w:pPr>
    </w:lvl>
    <w:lvl w:ilvl="4">
      <w:start w:val="1"/>
      <w:numFmt w:val="lowerLetter"/>
      <w:lvlText w:val="(%5)"/>
      <w:lvlJc w:val="left"/>
      <w:pPr>
        <w:ind w:left="-3303" w:hanging="360"/>
      </w:pPr>
    </w:lvl>
    <w:lvl w:ilvl="5">
      <w:start w:val="1"/>
      <w:numFmt w:val="lowerRoman"/>
      <w:lvlText w:val="(%6)"/>
      <w:lvlJc w:val="left"/>
      <w:pPr>
        <w:ind w:left="-2943" w:hanging="360"/>
      </w:pPr>
    </w:lvl>
    <w:lvl w:ilvl="6">
      <w:start w:val="1"/>
      <w:numFmt w:val="decimal"/>
      <w:lvlText w:val="%7."/>
      <w:lvlJc w:val="left"/>
      <w:pPr>
        <w:ind w:left="-2583" w:hanging="360"/>
      </w:pPr>
    </w:lvl>
    <w:lvl w:ilvl="7">
      <w:start w:val="1"/>
      <w:numFmt w:val="lowerLetter"/>
      <w:lvlText w:val="%8."/>
      <w:lvlJc w:val="left"/>
      <w:pPr>
        <w:ind w:left="-2223" w:hanging="360"/>
      </w:pPr>
    </w:lvl>
    <w:lvl w:ilvl="8">
      <w:start w:val="1"/>
      <w:numFmt w:val="lowerRoman"/>
      <w:lvlText w:val="%9."/>
      <w:lvlJc w:val="left"/>
      <w:pPr>
        <w:ind w:left="-1863" w:hanging="360"/>
      </w:pPr>
    </w:lvl>
  </w:abstractNum>
  <w:abstractNum w:abstractNumId="8" w15:restartNumberingAfterBreak="0">
    <w:nsid w:val="1BBA647C"/>
    <w:multiLevelType w:val="hybridMultilevel"/>
    <w:tmpl w:val="A830D386"/>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F860AE5"/>
    <w:multiLevelType w:val="hybridMultilevel"/>
    <w:tmpl w:val="4B6A78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2443C0E"/>
    <w:multiLevelType w:val="hybridMultilevel"/>
    <w:tmpl w:val="3F4CAB54"/>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4E81589"/>
    <w:multiLevelType w:val="hybridMultilevel"/>
    <w:tmpl w:val="E01C3FC4"/>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2" w15:restartNumberingAfterBreak="0">
    <w:nsid w:val="29544710"/>
    <w:multiLevelType w:val="hybridMultilevel"/>
    <w:tmpl w:val="CED66BCE"/>
    <w:lvl w:ilvl="0" w:tplc="28BAB7FC">
      <w:start w:val="1"/>
      <w:numFmt w:val="bullet"/>
      <w:lvlText w:val="•"/>
      <w:lvlJc w:val="left"/>
      <w:pPr>
        <w:tabs>
          <w:tab w:val="num" w:pos="720"/>
        </w:tabs>
        <w:ind w:left="720" w:hanging="360"/>
      </w:pPr>
      <w:rPr>
        <w:rFonts w:ascii="Arial" w:hAnsi="Arial" w:hint="default"/>
      </w:rPr>
    </w:lvl>
    <w:lvl w:ilvl="1" w:tplc="D2468234" w:tentative="1">
      <w:start w:val="1"/>
      <w:numFmt w:val="bullet"/>
      <w:lvlText w:val="•"/>
      <w:lvlJc w:val="left"/>
      <w:pPr>
        <w:tabs>
          <w:tab w:val="num" w:pos="1440"/>
        </w:tabs>
        <w:ind w:left="1440" w:hanging="360"/>
      </w:pPr>
      <w:rPr>
        <w:rFonts w:ascii="Arial" w:hAnsi="Arial" w:hint="default"/>
      </w:rPr>
    </w:lvl>
    <w:lvl w:ilvl="2" w:tplc="78663DD2" w:tentative="1">
      <w:start w:val="1"/>
      <w:numFmt w:val="bullet"/>
      <w:lvlText w:val="•"/>
      <w:lvlJc w:val="left"/>
      <w:pPr>
        <w:tabs>
          <w:tab w:val="num" w:pos="2160"/>
        </w:tabs>
        <w:ind w:left="2160" w:hanging="360"/>
      </w:pPr>
      <w:rPr>
        <w:rFonts w:ascii="Arial" w:hAnsi="Arial" w:hint="default"/>
      </w:rPr>
    </w:lvl>
    <w:lvl w:ilvl="3" w:tplc="0AC8EDFA" w:tentative="1">
      <w:start w:val="1"/>
      <w:numFmt w:val="bullet"/>
      <w:lvlText w:val="•"/>
      <w:lvlJc w:val="left"/>
      <w:pPr>
        <w:tabs>
          <w:tab w:val="num" w:pos="2880"/>
        </w:tabs>
        <w:ind w:left="2880" w:hanging="360"/>
      </w:pPr>
      <w:rPr>
        <w:rFonts w:ascii="Arial" w:hAnsi="Arial" w:hint="default"/>
      </w:rPr>
    </w:lvl>
    <w:lvl w:ilvl="4" w:tplc="2E20EB36" w:tentative="1">
      <w:start w:val="1"/>
      <w:numFmt w:val="bullet"/>
      <w:lvlText w:val="•"/>
      <w:lvlJc w:val="left"/>
      <w:pPr>
        <w:tabs>
          <w:tab w:val="num" w:pos="3600"/>
        </w:tabs>
        <w:ind w:left="3600" w:hanging="360"/>
      </w:pPr>
      <w:rPr>
        <w:rFonts w:ascii="Arial" w:hAnsi="Arial" w:hint="default"/>
      </w:rPr>
    </w:lvl>
    <w:lvl w:ilvl="5" w:tplc="3CE69176" w:tentative="1">
      <w:start w:val="1"/>
      <w:numFmt w:val="bullet"/>
      <w:lvlText w:val="•"/>
      <w:lvlJc w:val="left"/>
      <w:pPr>
        <w:tabs>
          <w:tab w:val="num" w:pos="4320"/>
        </w:tabs>
        <w:ind w:left="4320" w:hanging="360"/>
      </w:pPr>
      <w:rPr>
        <w:rFonts w:ascii="Arial" w:hAnsi="Arial" w:hint="default"/>
      </w:rPr>
    </w:lvl>
    <w:lvl w:ilvl="6" w:tplc="C85623B2" w:tentative="1">
      <w:start w:val="1"/>
      <w:numFmt w:val="bullet"/>
      <w:lvlText w:val="•"/>
      <w:lvlJc w:val="left"/>
      <w:pPr>
        <w:tabs>
          <w:tab w:val="num" w:pos="5040"/>
        </w:tabs>
        <w:ind w:left="5040" w:hanging="360"/>
      </w:pPr>
      <w:rPr>
        <w:rFonts w:ascii="Arial" w:hAnsi="Arial" w:hint="default"/>
      </w:rPr>
    </w:lvl>
    <w:lvl w:ilvl="7" w:tplc="D8F84286" w:tentative="1">
      <w:start w:val="1"/>
      <w:numFmt w:val="bullet"/>
      <w:lvlText w:val="•"/>
      <w:lvlJc w:val="left"/>
      <w:pPr>
        <w:tabs>
          <w:tab w:val="num" w:pos="5760"/>
        </w:tabs>
        <w:ind w:left="5760" w:hanging="360"/>
      </w:pPr>
      <w:rPr>
        <w:rFonts w:ascii="Arial" w:hAnsi="Arial" w:hint="default"/>
      </w:rPr>
    </w:lvl>
    <w:lvl w:ilvl="8" w:tplc="5B52CD0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0B1D3A"/>
    <w:multiLevelType w:val="hybridMultilevel"/>
    <w:tmpl w:val="ED022246"/>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B505C7C"/>
    <w:multiLevelType w:val="hybridMultilevel"/>
    <w:tmpl w:val="736EDD68"/>
    <w:lvl w:ilvl="0" w:tplc="9050F854">
      <w:start w:val="1"/>
      <w:numFmt w:val="bullet"/>
      <w:lvlText w:val="•"/>
      <w:lvlJc w:val="left"/>
      <w:pPr>
        <w:tabs>
          <w:tab w:val="num" w:pos="720"/>
        </w:tabs>
        <w:ind w:left="720" w:hanging="360"/>
      </w:pPr>
      <w:rPr>
        <w:rFonts w:ascii="Arial" w:hAnsi="Arial" w:hint="default"/>
      </w:rPr>
    </w:lvl>
    <w:lvl w:ilvl="1" w:tplc="55F40C5A" w:tentative="1">
      <w:start w:val="1"/>
      <w:numFmt w:val="bullet"/>
      <w:lvlText w:val="•"/>
      <w:lvlJc w:val="left"/>
      <w:pPr>
        <w:tabs>
          <w:tab w:val="num" w:pos="1440"/>
        </w:tabs>
        <w:ind w:left="1440" w:hanging="360"/>
      </w:pPr>
      <w:rPr>
        <w:rFonts w:ascii="Arial" w:hAnsi="Arial" w:hint="default"/>
      </w:rPr>
    </w:lvl>
    <w:lvl w:ilvl="2" w:tplc="58869624" w:tentative="1">
      <w:start w:val="1"/>
      <w:numFmt w:val="bullet"/>
      <w:lvlText w:val="•"/>
      <w:lvlJc w:val="left"/>
      <w:pPr>
        <w:tabs>
          <w:tab w:val="num" w:pos="2160"/>
        </w:tabs>
        <w:ind w:left="2160" w:hanging="360"/>
      </w:pPr>
      <w:rPr>
        <w:rFonts w:ascii="Arial" w:hAnsi="Arial" w:hint="default"/>
      </w:rPr>
    </w:lvl>
    <w:lvl w:ilvl="3" w:tplc="4AA6158E" w:tentative="1">
      <w:start w:val="1"/>
      <w:numFmt w:val="bullet"/>
      <w:lvlText w:val="•"/>
      <w:lvlJc w:val="left"/>
      <w:pPr>
        <w:tabs>
          <w:tab w:val="num" w:pos="2880"/>
        </w:tabs>
        <w:ind w:left="2880" w:hanging="360"/>
      </w:pPr>
      <w:rPr>
        <w:rFonts w:ascii="Arial" w:hAnsi="Arial" w:hint="default"/>
      </w:rPr>
    </w:lvl>
    <w:lvl w:ilvl="4" w:tplc="5E58B1D6" w:tentative="1">
      <w:start w:val="1"/>
      <w:numFmt w:val="bullet"/>
      <w:lvlText w:val="•"/>
      <w:lvlJc w:val="left"/>
      <w:pPr>
        <w:tabs>
          <w:tab w:val="num" w:pos="3600"/>
        </w:tabs>
        <w:ind w:left="3600" w:hanging="360"/>
      </w:pPr>
      <w:rPr>
        <w:rFonts w:ascii="Arial" w:hAnsi="Arial" w:hint="default"/>
      </w:rPr>
    </w:lvl>
    <w:lvl w:ilvl="5" w:tplc="DFE60DB8" w:tentative="1">
      <w:start w:val="1"/>
      <w:numFmt w:val="bullet"/>
      <w:lvlText w:val="•"/>
      <w:lvlJc w:val="left"/>
      <w:pPr>
        <w:tabs>
          <w:tab w:val="num" w:pos="4320"/>
        </w:tabs>
        <w:ind w:left="4320" w:hanging="360"/>
      </w:pPr>
      <w:rPr>
        <w:rFonts w:ascii="Arial" w:hAnsi="Arial" w:hint="default"/>
      </w:rPr>
    </w:lvl>
    <w:lvl w:ilvl="6" w:tplc="95B0E60C" w:tentative="1">
      <w:start w:val="1"/>
      <w:numFmt w:val="bullet"/>
      <w:lvlText w:val="•"/>
      <w:lvlJc w:val="left"/>
      <w:pPr>
        <w:tabs>
          <w:tab w:val="num" w:pos="5040"/>
        </w:tabs>
        <w:ind w:left="5040" w:hanging="360"/>
      </w:pPr>
      <w:rPr>
        <w:rFonts w:ascii="Arial" w:hAnsi="Arial" w:hint="default"/>
      </w:rPr>
    </w:lvl>
    <w:lvl w:ilvl="7" w:tplc="DA80F722" w:tentative="1">
      <w:start w:val="1"/>
      <w:numFmt w:val="bullet"/>
      <w:lvlText w:val="•"/>
      <w:lvlJc w:val="left"/>
      <w:pPr>
        <w:tabs>
          <w:tab w:val="num" w:pos="5760"/>
        </w:tabs>
        <w:ind w:left="5760" w:hanging="360"/>
      </w:pPr>
      <w:rPr>
        <w:rFonts w:ascii="Arial" w:hAnsi="Arial" w:hint="default"/>
      </w:rPr>
    </w:lvl>
    <w:lvl w:ilvl="8" w:tplc="9DD0C12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C822531"/>
    <w:multiLevelType w:val="hybridMultilevel"/>
    <w:tmpl w:val="FDB4A2C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F411AEF"/>
    <w:multiLevelType w:val="hybridMultilevel"/>
    <w:tmpl w:val="4B6A78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090474A"/>
    <w:multiLevelType w:val="hybridMultilevel"/>
    <w:tmpl w:val="BE98431A"/>
    <w:lvl w:ilvl="0" w:tplc="DB58768E">
      <w:start w:val="6"/>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2DB4218"/>
    <w:multiLevelType w:val="hybridMultilevel"/>
    <w:tmpl w:val="5374E812"/>
    <w:lvl w:ilvl="0" w:tplc="080A0001">
      <w:start w:val="1"/>
      <w:numFmt w:val="bullet"/>
      <w:lvlText w:val=""/>
      <w:lvlJc w:val="left"/>
      <w:pPr>
        <w:ind w:left="720" w:hanging="360"/>
      </w:pPr>
      <w:rPr>
        <w:rFonts w:ascii="Symbol" w:hAnsi="Symbol" w:hint="default"/>
      </w:rPr>
    </w:lvl>
    <w:lvl w:ilvl="1" w:tplc="080A000F">
      <w:start w:val="1"/>
      <w:numFmt w:val="decimal"/>
      <w:lvlText w:val="%2."/>
      <w:lvlJc w:val="lef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83870EB"/>
    <w:multiLevelType w:val="multilevel"/>
    <w:tmpl w:val="8DB6025C"/>
    <w:lvl w:ilvl="0">
      <w:start w:val="24"/>
      <w:numFmt w:val="decimal"/>
      <w:lvlText w:val="%1"/>
      <w:lvlJc w:val="left"/>
      <w:pPr>
        <w:ind w:left="405" w:hanging="405"/>
      </w:pPr>
      <w:rPr>
        <w:rFonts w:hint="default"/>
      </w:rPr>
    </w:lvl>
    <w:lvl w:ilvl="1">
      <w:start w:val="97"/>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4E6492"/>
    <w:multiLevelType w:val="hybridMultilevel"/>
    <w:tmpl w:val="E48A3784"/>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793756"/>
    <w:multiLevelType w:val="hybridMultilevel"/>
    <w:tmpl w:val="64E06F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98234E7"/>
    <w:multiLevelType w:val="hybridMultilevel"/>
    <w:tmpl w:val="1F1CDAF0"/>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3F4268"/>
    <w:multiLevelType w:val="hybridMultilevel"/>
    <w:tmpl w:val="0AC0E1B8"/>
    <w:lvl w:ilvl="0" w:tplc="9672322C">
      <w:start w:val="7"/>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4" w15:restartNumberingAfterBreak="0">
    <w:nsid w:val="52E73D90"/>
    <w:multiLevelType w:val="hybridMultilevel"/>
    <w:tmpl w:val="9026A7F0"/>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5EB5B4C"/>
    <w:multiLevelType w:val="hybridMultilevel"/>
    <w:tmpl w:val="235ABAFC"/>
    <w:lvl w:ilvl="0" w:tplc="D97ADC82">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6" w15:restartNumberingAfterBreak="0">
    <w:nsid w:val="570B0143"/>
    <w:multiLevelType w:val="multilevel"/>
    <w:tmpl w:val="2ED402BE"/>
    <w:lvl w:ilvl="0">
      <w:start w:val="1"/>
      <w:numFmt w:val="decimal"/>
      <w:lvlText w:val="%1)"/>
      <w:lvlJc w:val="left"/>
      <w:pPr>
        <w:ind w:left="502" w:hanging="360"/>
      </w:pPr>
      <w:rPr>
        <w:b/>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D1F433A"/>
    <w:multiLevelType w:val="hybridMultilevel"/>
    <w:tmpl w:val="1E2A85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EC16195"/>
    <w:multiLevelType w:val="hybridMultilevel"/>
    <w:tmpl w:val="A9D03B9A"/>
    <w:lvl w:ilvl="0" w:tplc="080A0001">
      <w:start w:val="1"/>
      <w:numFmt w:val="bullet"/>
      <w:lvlText w:val=""/>
      <w:lvlJc w:val="left"/>
      <w:pPr>
        <w:ind w:left="294" w:hanging="360"/>
      </w:pPr>
      <w:rPr>
        <w:rFonts w:ascii="Symbol" w:hAnsi="Symbol" w:hint="default"/>
      </w:rPr>
    </w:lvl>
    <w:lvl w:ilvl="1" w:tplc="080A0001">
      <w:start w:val="1"/>
      <w:numFmt w:val="bullet"/>
      <w:lvlText w:val=""/>
      <w:lvlJc w:val="left"/>
      <w:pPr>
        <w:ind w:left="1014" w:hanging="360"/>
      </w:pPr>
      <w:rPr>
        <w:rFonts w:ascii="Symbol" w:hAnsi="Symbol"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9" w15:restartNumberingAfterBreak="0">
    <w:nsid w:val="61523FD2"/>
    <w:multiLevelType w:val="hybridMultilevel"/>
    <w:tmpl w:val="3E1894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2632CE8"/>
    <w:multiLevelType w:val="hybridMultilevel"/>
    <w:tmpl w:val="F014DB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4EB5386"/>
    <w:multiLevelType w:val="hybridMultilevel"/>
    <w:tmpl w:val="0B340A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4ED311D"/>
    <w:multiLevelType w:val="hybridMultilevel"/>
    <w:tmpl w:val="3AC28954"/>
    <w:lvl w:ilvl="0" w:tplc="080A000F">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55002DA"/>
    <w:multiLevelType w:val="hybridMultilevel"/>
    <w:tmpl w:val="9B8CEAE4"/>
    <w:lvl w:ilvl="0" w:tplc="080A0011">
      <w:start w:val="9"/>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6B283CB5"/>
    <w:multiLevelType w:val="hybridMultilevel"/>
    <w:tmpl w:val="712E4AD0"/>
    <w:lvl w:ilvl="0" w:tplc="080A000F">
      <w:start w:val="1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0066806"/>
    <w:multiLevelType w:val="hybridMultilevel"/>
    <w:tmpl w:val="59E037B0"/>
    <w:lvl w:ilvl="0" w:tplc="080A000F">
      <w:start w:val="5"/>
      <w:numFmt w:val="decimal"/>
      <w:lvlText w:val="%1."/>
      <w:lvlJc w:val="left"/>
      <w:pPr>
        <w:ind w:left="948" w:hanging="360"/>
      </w:pPr>
      <w:rPr>
        <w:rFonts w:hint="default"/>
      </w:rPr>
    </w:lvl>
    <w:lvl w:ilvl="1" w:tplc="080A0019" w:tentative="1">
      <w:start w:val="1"/>
      <w:numFmt w:val="lowerLetter"/>
      <w:lvlText w:val="%2."/>
      <w:lvlJc w:val="left"/>
      <w:pPr>
        <w:ind w:left="1668" w:hanging="360"/>
      </w:pPr>
    </w:lvl>
    <w:lvl w:ilvl="2" w:tplc="080A001B" w:tentative="1">
      <w:start w:val="1"/>
      <w:numFmt w:val="lowerRoman"/>
      <w:lvlText w:val="%3."/>
      <w:lvlJc w:val="right"/>
      <w:pPr>
        <w:ind w:left="2388" w:hanging="180"/>
      </w:pPr>
    </w:lvl>
    <w:lvl w:ilvl="3" w:tplc="080A000F" w:tentative="1">
      <w:start w:val="1"/>
      <w:numFmt w:val="decimal"/>
      <w:lvlText w:val="%4."/>
      <w:lvlJc w:val="left"/>
      <w:pPr>
        <w:ind w:left="3108" w:hanging="360"/>
      </w:pPr>
    </w:lvl>
    <w:lvl w:ilvl="4" w:tplc="080A0019" w:tentative="1">
      <w:start w:val="1"/>
      <w:numFmt w:val="lowerLetter"/>
      <w:lvlText w:val="%5."/>
      <w:lvlJc w:val="left"/>
      <w:pPr>
        <w:ind w:left="3828" w:hanging="360"/>
      </w:pPr>
    </w:lvl>
    <w:lvl w:ilvl="5" w:tplc="080A001B" w:tentative="1">
      <w:start w:val="1"/>
      <w:numFmt w:val="lowerRoman"/>
      <w:lvlText w:val="%6."/>
      <w:lvlJc w:val="right"/>
      <w:pPr>
        <w:ind w:left="4548" w:hanging="180"/>
      </w:pPr>
    </w:lvl>
    <w:lvl w:ilvl="6" w:tplc="080A000F" w:tentative="1">
      <w:start w:val="1"/>
      <w:numFmt w:val="decimal"/>
      <w:lvlText w:val="%7."/>
      <w:lvlJc w:val="left"/>
      <w:pPr>
        <w:ind w:left="5268" w:hanging="360"/>
      </w:pPr>
    </w:lvl>
    <w:lvl w:ilvl="7" w:tplc="080A0019" w:tentative="1">
      <w:start w:val="1"/>
      <w:numFmt w:val="lowerLetter"/>
      <w:lvlText w:val="%8."/>
      <w:lvlJc w:val="left"/>
      <w:pPr>
        <w:ind w:left="5988" w:hanging="360"/>
      </w:pPr>
    </w:lvl>
    <w:lvl w:ilvl="8" w:tplc="080A001B" w:tentative="1">
      <w:start w:val="1"/>
      <w:numFmt w:val="lowerRoman"/>
      <w:lvlText w:val="%9."/>
      <w:lvlJc w:val="right"/>
      <w:pPr>
        <w:ind w:left="6708" w:hanging="180"/>
      </w:pPr>
    </w:lvl>
  </w:abstractNum>
  <w:abstractNum w:abstractNumId="36" w15:restartNumberingAfterBreak="0">
    <w:nsid w:val="70345880"/>
    <w:multiLevelType w:val="hybridMultilevel"/>
    <w:tmpl w:val="FDB4A2C6"/>
    <w:lvl w:ilvl="0" w:tplc="080A000F">
      <w:start w:val="1"/>
      <w:numFmt w:val="decimal"/>
      <w:lvlText w:val="%1."/>
      <w:lvlJc w:val="left"/>
      <w:pPr>
        <w:ind w:left="644"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49F5320"/>
    <w:multiLevelType w:val="hybridMultilevel"/>
    <w:tmpl w:val="8A0ED3B4"/>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76F85E8F"/>
    <w:multiLevelType w:val="hybridMultilevel"/>
    <w:tmpl w:val="020A804E"/>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89C56CA"/>
    <w:multiLevelType w:val="hybridMultilevel"/>
    <w:tmpl w:val="BD7A793A"/>
    <w:lvl w:ilvl="0" w:tplc="7C2286AA">
      <w:start w:val="1"/>
      <w:numFmt w:val="upperRoman"/>
      <w:lvlText w:val="%1."/>
      <w:lvlJc w:val="left"/>
      <w:pPr>
        <w:ind w:left="436" w:hanging="720"/>
      </w:pPr>
      <w:rPr>
        <w:b/>
      </w:rPr>
    </w:lvl>
    <w:lvl w:ilvl="1" w:tplc="080A0019">
      <w:start w:val="1"/>
      <w:numFmt w:val="lowerLetter"/>
      <w:lvlText w:val="%2."/>
      <w:lvlJc w:val="left"/>
      <w:pPr>
        <w:ind w:left="796" w:hanging="360"/>
      </w:pPr>
    </w:lvl>
    <w:lvl w:ilvl="2" w:tplc="080A001B">
      <w:start w:val="1"/>
      <w:numFmt w:val="lowerRoman"/>
      <w:lvlText w:val="%3."/>
      <w:lvlJc w:val="right"/>
      <w:pPr>
        <w:ind w:left="1516" w:hanging="180"/>
      </w:pPr>
    </w:lvl>
    <w:lvl w:ilvl="3" w:tplc="080A000F">
      <w:start w:val="1"/>
      <w:numFmt w:val="decimal"/>
      <w:lvlText w:val="%4."/>
      <w:lvlJc w:val="left"/>
      <w:pPr>
        <w:ind w:left="2236" w:hanging="360"/>
      </w:pPr>
    </w:lvl>
    <w:lvl w:ilvl="4" w:tplc="080A0019">
      <w:start w:val="1"/>
      <w:numFmt w:val="lowerLetter"/>
      <w:lvlText w:val="%5."/>
      <w:lvlJc w:val="left"/>
      <w:pPr>
        <w:ind w:left="2956" w:hanging="360"/>
      </w:pPr>
    </w:lvl>
    <w:lvl w:ilvl="5" w:tplc="080A001B">
      <w:start w:val="1"/>
      <w:numFmt w:val="lowerRoman"/>
      <w:lvlText w:val="%6."/>
      <w:lvlJc w:val="right"/>
      <w:pPr>
        <w:ind w:left="3676" w:hanging="180"/>
      </w:pPr>
    </w:lvl>
    <w:lvl w:ilvl="6" w:tplc="080A000F">
      <w:start w:val="1"/>
      <w:numFmt w:val="decimal"/>
      <w:lvlText w:val="%7."/>
      <w:lvlJc w:val="left"/>
      <w:pPr>
        <w:ind w:left="4396" w:hanging="360"/>
      </w:pPr>
    </w:lvl>
    <w:lvl w:ilvl="7" w:tplc="080A0019">
      <w:start w:val="1"/>
      <w:numFmt w:val="lowerLetter"/>
      <w:lvlText w:val="%8."/>
      <w:lvlJc w:val="left"/>
      <w:pPr>
        <w:ind w:left="5116" w:hanging="360"/>
      </w:pPr>
    </w:lvl>
    <w:lvl w:ilvl="8" w:tplc="080A001B">
      <w:start w:val="1"/>
      <w:numFmt w:val="lowerRoman"/>
      <w:lvlText w:val="%9."/>
      <w:lvlJc w:val="right"/>
      <w:pPr>
        <w:ind w:left="5836" w:hanging="180"/>
      </w:pPr>
    </w:lvl>
  </w:abstractNum>
  <w:abstractNum w:abstractNumId="40" w15:restartNumberingAfterBreak="0">
    <w:nsid w:val="7A6308DD"/>
    <w:multiLevelType w:val="hybridMultilevel"/>
    <w:tmpl w:val="6D748474"/>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E9A3AB7"/>
    <w:multiLevelType w:val="hybridMultilevel"/>
    <w:tmpl w:val="D4BA9D32"/>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11271732">
    <w:abstractNumId w:val="37"/>
  </w:num>
  <w:num w:numId="2" w16cid:durableId="993408697">
    <w:abstractNumId w:val="0"/>
  </w:num>
  <w:num w:numId="3" w16cid:durableId="2138255473">
    <w:abstractNumId w:val="9"/>
  </w:num>
  <w:num w:numId="4" w16cid:durableId="2089887382">
    <w:abstractNumId w:val="16"/>
  </w:num>
  <w:num w:numId="5" w16cid:durableId="634338853">
    <w:abstractNumId w:val="10"/>
  </w:num>
  <w:num w:numId="6" w16cid:durableId="1203517666">
    <w:abstractNumId w:val="12"/>
  </w:num>
  <w:num w:numId="7" w16cid:durableId="1802071629">
    <w:abstractNumId w:val="14"/>
  </w:num>
  <w:num w:numId="8" w16cid:durableId="828131835">
    <w:abstractNumId w:val="4"/>
  </w:num>
  <w:num w:numId="9" w16cid:durableId="1581600421">
    <w:abstractNumId w:val="17"/>
  </w:num>
  <w:num w:numId="10" w16cid:durableId="1547718309">
    <w:abstractNumId w:val="28"/>
  </w:num>
  <w:num w:numId="11" w16cid:durableId="1593319279">
    <w:abstractNumId w:val="36"/>
  </w:num>
  <w:num w:numId="12" w16cid:durableId="1319921790">
    <w:abstractNumId w:val="27"/>
  </w:num>
  <w:num w:numId="13" w16cid:durableId="659592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9331489">
    <w:abstractNumId w:val="20"/>
  </w:num>
  <w:num w:numId="15" w16cid:durableId="1305115272">
    <w:abstractNumId w:val="13"/>
  </w:num>
  <w:num w:numId="16" w16cid:durableId="1413625868">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39755504">
    <w:abstractNumId w:val="2"/>
  </w:num>
  <w:num w:numId="18" w16cid:durableId="1303270903">
    <w:abstractNumId w:val="21"/>
  </w:num>
  <w:num w:numId="19" w16cid:durableId="1941253050">
    <w:abstractNumId w:val="33"/>
  </w:num>
  <w:num w:numId="20" w16cid:durableId="1216357684">
    <w:abstractNumId w:val="25"/>
  </w:num>
  <w:num w:numId="21" w16cid:durableId="2011637009">
    <w:abstractNumId w:val="40"/>
  </w:num>
  <w:num w:numId="22" w16cid:durableId="1955091518">
    <w:abstractNumId w:val="38"/>
  </w:num>
  <w:num w:numId="23" w16cid:durableId="1792169535">
    <w:abstractNumId w:val="34"/>
  </w:num>
  <w:num w:numId="24" w16cid:durableId="9316259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9715354">
    <w:abstractNumId w:val="3"/>
  </w:num>
  <w:num w:numId="26" w16cid:durableId="70154848">
    <w:abstractNumId w:val="5"/>
  </w:num>
  <w:num w:numId="27" w16cid:durableId="2073770555">
    <w:abstractNumId w:val="24"/>
  </w:num>
  <w:num w:numId="28" w16cid:durableId="11347878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74906290">
    <w:abstractNumId w:val="41"/>
  </w:num>
  <w:num w:numId="30" w16cid:durableId="739402632">
    <w:abstractNumId w:val="7"/>
  </w:num>
  <w:num w:numId="31" w16cid:durableId="1548494625">
    <w:abstractNumId w:val="19"/>
  </w:num>
  <w:num w:numId="32" w16cid:durableId="1164248149">
    <w:abstractNumId w:val="23"/>
  </w:num>
  <w:num w:numId="33" w16cid:durableId="1405179287">
    <w:abstractNumId w:val="6"/>
  </w:num>
  <w:num w:numId="34" w16cid:durableId="298539981">
    <w:abstractNumId w:val="22"/>
  </w:num>
  <w:num w:numId="35" w16cid:durableId="1950430235">
    <w:abstractNumId w:val="29"/>
  </w:num>
  <w:num w:numId="36" w16cid:durableId="1982465410">
    <w:abstractNumId w:val="1"/>
  </w:num>
  <w:num w:numId="37" w16cid:durableId="1844202574">
    <w:abstractNumId w:val="35"/>
  </w:num>
  <w:num w:numId="38" w16cid:durableId="1001589473">
    <w:abstractNumId w:val="8"/>
  </w:num>
  <w:num w:numId="39" w16cid:durableId="424621193">
    <w:abstractNumId w:val="15"/>
  </w:num>
  <w:num w:numId="40" w16cid:durableId="1357078591">
    <w:abstractNumId w:val="32"/>
  </w:num>
  <w:num w:numId="41" w16cid:durableId="1502044306">
    <w:abstractNumId w:val="18"/>
  </w:num>
  <w:num w:numId="42" w16cid:durableId="653066857">
    <w:abstractNumId w:val="31"/>
  </w:num>
  <w:num w:numId="43" w16cid:durableId="717318984">
    <w:abstractNumId w:val="11"/>
  </w:num>
  <w:num w:numId="44" w16cid:durableId="178318649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s-MX"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es-US" w:vendorID="64" w:dllVersion="6" w:nlCheck="1" w:checkStyle="1"/>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_tradnl"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386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772"/>
    <w:rsid w:val="00000112"/>
    <w:rsid w:val="0000036D"/>
    <w:rsid w:val="0000059B"/>
    <w:rsid w:val="00001111"/>
    <w:rsid w:val="00001AF9"/>
    <w:rsid w:val="00001F52"/>
    <w:rsid w:val="00001FFF"/>
    <w:rsid w:val="00002293"/>
    <w:rsid w:val="0000273C"/>
    <w:rsid w:val="00002DE2"/>
    <w:rsid w:val="000031FC"/>
    <w:rsid w:val="000033E1"/>
    <w:rsid w:val="00003575"/>
    <w:rsid w:val="00003A8E"/>
    <w:rsid w:val="00003AC6"/>
    <w:rsid w:val="00004045"/>
    <w:rsid w:val="000045A0"/>
    <w:rsid w:val="000046C1"/>
    <w:rsid w:val="0000471B"/>
    <w:rsid w:val="000049C3"/>
    <w:rsid w:val="00004E8A"/>
    <w:rsid w:val="00004EC7"/>
    <w:rsid w:val="00005097"/>
    <w:rsid w:val="0000526B"/>
    <w:rsid w:val="00005353"/>
    <w:rsid w:val="00005635"/>
    <w:rsid w:val="000056FB"/>
    <w:rsid w:val="00005723"/>
    <w:rsid w:val="0000585A"/>
    <w:rsid w:val="0000586D"/>
    <w:rsid w:val="00005B78"/>
    <w:rsid w:val="0000683C"/>
    <w:rsid w:val="00006B75"/>
    <w:rsid w:val="00006EE4"/>
    <w:rsid w:val="00007DC2"/>
    <w:rsid w:val="00010252"/>
    <w:rsid w:val="00010763"/>
    <w:rsid w:val="00010957"/>
    <w:rsid w:val="00010A94"/>
    <w:rsid w:val="00010F92"/>
    <w:rsid w:val="00010FDD"/>
    <w:rsid w:val="0001170C"/>
    <w:rsid w:val="0001188D"/>
    <w:rsid w:val="00011E16"/>
    <w:rsid w:val="0001240F"/>
    <w:rsid w:val="00012588"/>
    <w:rsid w:val="00012FD7"/>
    <w:rsid w:val="000133BD"/>
    <w:rsid w:val="00013E1D"/>
    <w:rsid w:val="00015464"/>
    <w:rsid w:val="000158A3"/>
    <w:rsid w:val="00015E16"/>
    <w:rsid w:val="00016412"/>
    <w:rsid w:val="00017375"/>
    <w:rsid w:val="0001750B"/>
    <w:rsid w:val="0001791A"/>
    <w:rsid w:val="000203D1"/>
    <w:rsid w:val="0002074E"/>
    <w:rsid w:val="000209AA"/>
    <w:rsid w:val="0002113A"/>
    <w:rsid w:val="00021D1A"/>
    <w:rsid w:val="00021EA5"/>
    <w:rsid w:val="00021FFE"/>
    <w:rsid w:val="000225FF"/>
    <w:rsid w:val="0002291B"/>
    <w:rsid w:val="00022D84"/>
    <w:rsid w:val="00023339"/>
    <w:rsid w:val="0002362B"/>
    <w:rsid w:val="00023B46"/>
    <w:rsid w:val="00023BC7"/>
    <w:rsid w:val="00023C78"/>
    <w:rsid w:val="00023CF7"/>
    <w:rsid w:val="00023F80"/>
    <w:rsid w:val="00024425"/>
    <w:rsid w:val="00024536"/>
    <w:rsid w:val="000249CE"/>
    <w:rsid w:val="00024A9C"/>
    <w:rsid w:val="0002550D"/>
    <w:rsid w:val="00025868"/>
    <w:rsid w:val="00025B8D"/>
    <w:rsid w:val="00025BA7"/>
    <w:rsid w:val="0002664C"/>
    <w:rsid w:val="00026C4A"/>
    <w:rsid w:val="00027101"/>
    <w:rsid w:val="0002764B"/>
    <w:rsid w:val="000277A4"/>
    <w:rsid w:val="00027A02"/>
    <w:rsid w:val="00027BE5"/>
    <w:rsid w:val="00027D06"/>
    <w:rsid w:val="00030202"/>
    <w:rsid w:val="00030333"/>
    <w:rsid w:val="0003093F"/>
    <w:rsid w:val="00031594"/>
    <w:rsid w:val="00032256"/>
    <w:rsid w:val="000328E8"/>
    <w:rsid w:val="00032932"/>
    <w:rsid w:val="00032C7E"/>
    <w:rsid w:val="000337E7"/>
    <w:rsid w:val="00034AC8"/>
    <w:rsid w:val="00035984"/>
    <w:rsid w:val="00035CF0"/>
    <w:rsid w:val="00035E94"/>
    <w:rsid w:val="000360A4"/>
    <w:rsid w:val="00036554"/>
    <w:rsid w:val="00037432"/>
    <w:rsid w:val="00037691"/>
    <w:rsid w:val="00037C05"/>
    <w:rsid w:val="00040138"/>
    <w:rsid w:val="000401B7"/>
    <w:rsid w:val="00040C7E"/>
    <w:rsid w:val="00040FF4"/>
    <w:rsid w:val="00041004"/>
    <w:rsid w:val="0004116F"/>
    <w:rsid w:val="000414DD"/>
    <w:rsid w:val="00041941"/>
    <w:rsid w:val="0004197A"/>
    <w:rsid w:val="00041B64"/>
    <w:rsid w:val="00041CEE"/>
    <w:rsid w:val="00041D8E"/>
    <w:rsid w:val="00041E96"/>
    <w:rsid w:val="0004216B"/>
    <w:rsid w:val="0004234A"/>
    <w:rsid w:val="00042602"/>
    <w:rsid w:val="000432EE"/>
    <w:rsid w:val="00043E5E"/>
    <w:rsid w:val="00043F15"/>
    <w:rsid w:val="00044E3B"/>
    <w:rsid w:val="00044FC5"/>
    <w:rsid w:val="0004618E"/>
    <w:rsid w:val="000462A7"/>
    <w:rsid w:val="00046F19"/>
    <w:rsid w:val="00046FA5"/>
    <w:rsid w:val="000472A6"/>
    <w:rsid w:val="000479FD"/>
    <w:rsid w:val="00050383"/>
    <w:rsid w:val="00050877"/>
    <w:rsid w:val="00052116"/>
    <w:rsid w:val="000524E1"/>
    <w:rsid w:val="00052542"/>
    <w:rsid w:val="000527DF"/>
    <w:rsid w:val="00052A2C"/>
    <w:rsid w:val="00052F36"/>
    <w:rsid w:val="000530E9"/>
    <w:rsid w:val="0005342E"/>
    <w:rsid w:val="000537E5"/>
    <w:rsid w:val="00053F4D"/>
    <w:rsid w:val="0005400F"/>
    <w:rsid w:val="00054A4E"/>
    <w:rsid w:val="00054D61"/>
    <w:rsid w:val="00054DB3"/>
    <w:rsid w:val="0005527F"/>
    <w:rsid w:val="00055F06"/>
    <w:rsid w:val="00056377"/>
    <w:rsid w:val="00056B17"/>
    <w:rsid w:val="00057242"/>
    <w:rsid w:val="00057456"/>
    <w:rsid w:val="00057F40"/>
    <w:rsid w:val="00057FC1"/>
    <w:rsid w:val="00060580"/>
    <w:rsid w:val="000607BA"/>
    <w:rsid w:val="00061497"/>
    <w:rsid w:val="0006171F"/>
    <w:rsid w:val="00061F5D"/>
    <w:rsid w:val="00062178"/>
    <w:rsid w:val="000622DA"/>
    <w:rsid w:val="00062AD1"/>
    <w:rsid w:val="00063B56"/>
    <w:rsid w:val="00063E7B"/>
    <w:rsid w:val="0006417A"/>
    <w:rsid w:val="000644CB"/>
    <w:rsid w:val="00064895"/>
    <w:rsid w:val="00064DCF"/>
    <w:rsid w:val="000653A9"/>
    <w:rsid w:val="00065766"/>
    <w:rsid w:val="00065985"/>
    <w:rsid w:val="00066405"/>
    <w:rsid w:val="0006690E"/>
    <w:rsid w:val="00066935"/>
    <w:rsid w:val="00066BE8"/>
    <w:rsid w:val="00066CF4"/>
    <w:rsid w:val="0006727D"/>
    <w:rsid w:val="000673EA"/>
    <w:rsid w:val="000674C2"/>
    <w:rsid w:val="000675E0"/>
    <w:rsid w:val="0006763E"/>
    <w:rsid w:val="0007027F"/>
    <w:rsid w:val="0007149B"/>
    <w:rsid w:val="00071597"/>
    <w:rsid w:val="000719D9"/>
    <w:rsid w:val="0007204F"/>
    <w:rsid w:val="00072428"/>
    <w:rsid w:val="000727A9"/>
    <w:rsid w:val="000729FA"/>
    <w:rsid w:val="000739C2"/>
    <w:rsid w:val="00074030"/>
    <w:rsid w:val="00074183"/>
    <w:rsid w:val="00074398"/>
    <w:rsid w:val="0007486A"/>
    <w:rsid w:val="00074A5C"/>
    <w:rsid w:val="00074BF3"/>
    <w:rsid w:val="00074DBF"/>
    <w:rsid w:val="00074DD0"/>
    <w:rsid w:val="000751F1"/>
    <w:rsid w:val="00075248"/>
    <w:rsid w:val="00075BAE"/>
    <w:rsid w:val="00075F19"/>
    <w:rsid w:val="0007622E"/>
    <w:rsid w:val="000763C1"/>
    <w:rsid w:val="00076651"/>
    <w:rsid w:val="000769EC"/>
    <w:rsid w:val="00076AC0"/>
    <w:rsid w:val="00076E94"/>
    <w:rsid w:val="000779D6"/>
    <w:rsid w:val="00077EE3"/>
    <w:rsid w:val="000803A7"/>
    <w:rsid w:val="000805AB"/>
    <w:rsid w:val="000806E2"/>
    <w:rsid w:val="000808A8"/>
    <w:rsid w:val="000808AF"/>
    <w:rsid w:val="00080D0A"/>
    <w:rsid w:val="000812DD"/>
    <w:rsid w:val="0008143E"/>
    <w:rsid w:val="000817F7"/>
    <w:rsid w:val="00082198"/>
    <w:rsid w:val="00082E12"/>
    <w:rsid w:val="000830A6"/>
    <w:rsid w:val="00083C66"/>
    <w:rsid w:val="00084F10"/>
    <w:rsid w:val="0008592E"/>
    <w:rsid w:val="00085F52"/>
    <w:rsid w:val="0008607C"/>
    <w:rsid w:val="00086877"/>
    <w:rsid w:val="00086932"/>
    <w:rsid w:val="00086CFA"/>
    <w:rsid w:val="00086D8F"/>
    <w:rsid w:val="00087D15"/>
    <w:rsid w:val="00087EB4"/>
    <w:rsid w:val="000900A3"/>
    <w:rsid w:val="000900A9"/>
    <w:rsid w:val="00090725"/>
    <w:rsid w:val="00090A11"/>
    <w:rsid w:val="00090E87"/>
    <w:rsid w:val="000912E2"/>
    <w:rsid w:val="00091527"/>
    <w:rsid w:val="000915F4"/>
    <w:rsid w:val="00091610"/>
    <w:rsid w:val="000916F3"/>
    <w:rsid w:val="00092661"/>
    <w:rsid w:val="00092879"/>
    <w:rsid w:val="000929C2"/>
    <w:rsid w:val="00093C6B"/>
    <w:rsid w:val="00093CEC"/>
    <w:rsid w:val="00093EAA"/>
    <w:rsid w:val="0009473D"/>
    <w:rsid w:val="000949D4"/>
    <w:rsid w:val="00094A93"/>
    <w:rsid w:val="00094D86"/>
    <w:rsid w:val="000958C7"/>
    <w:rsid w:val="000960CE"/>
    <w:rsid w:val="00096357"/>
    <w:rsid w:val="0009683B"/>
    <w:rsid w:val="00097708"/>
    <w:rsid w:val="00097EAE"/>
    <w:rsid w:val="000A0065"/>
    <w:rsid w:val="000A016E"/>
    <w:rsid w:val="000A0622"/>
    <w:rsid w:val="000A06D3"/>
    <w:rsid w:val="000A2034"/>
    <w:rsid w:val="000A2370"/>
    <w:rsid w:val="000A2860"/>
    <w:rsid w:val="000A28E8"/>
    <w:rsid w:val="000A2F53"/>
    <w:rsid w:val="000A326C"/>
    <w:rsid w:val="000A33FA"/>
    <w:rsid w:val="000A3DA3"/>
    <w:rsid w:val="000A3FCD"/>
    <w:rsid w:val="000A422E"/>
    <w:rsid w:val="000A439D"/>
    <w:rsid w:val="000A4706"/>
    <w:rsid w:val="000A4836"/>
    <w:rsid w:val="000A4DEE"/>
    <w:rsid w:val="000A56FC"/>
    <w:rsid w:val="000A6AA2"/>
    <w:rsid w:val="000A6BD4"/>
    <w:rsid w:val="000A6D23"/>
    <w:rsid w:val="000A6D8D"/>
    <w:rsid w:val="000A70E9"/>
    <w:rsid w:val="000A7535"/>
    <w:rsid w:val="000A77EE"/>
    <w:rsid w:val="000A7D46"/>
    <w:rsid w:val="000A7D95"/>
    <w:rsid w:val="000A7DED"/>
    <w:rsid w:val="000B08F0"/>
    <w:rsid w:val="000B0DC4"/>
    <w:rsid w:val="000B0E97"/>
    <w:rsid w:val="000B109C"/>
    <w:rsid w:val="000B152D"/>
    <w:rsid w:val="000B1848"/>
    <w:rsid w:val="000B1A0E"/>
    <w:rsid w:val="000B217F"/>
    <w:rsid w:val="000B2DC4"/>
    <w:rsid w:val="000B2DF8"/>
    <w:rsid w:val="000B37A2"/>
    <w:rsid w:val="000B3A73"/>
    <w:rsid w:val="000B3CD9"/>
    <w:rsid w:val="000B4653"/>
    <w:rsid w:val="000B4FC7"/>
    <w:rsid w:val="000B50D1"/>
    <w:rsid w:val="000B53B1"/>
    <w:rsid w:val="000B5B50"/>
    <w:rsid w:val="000B5DD5"/>
    <w:rsid w:val="000B5E26"/>
    <w:rsid w:val="000B61C7"/>
    <w:rsid w:val="000B667E"/>
    <w:rsid w:val="000B68EA"/>
    <w:rsid w:val="000B71BB"/>
    <w:rsid w:val="000B7C7B"/>
    <w:rsid w:val="000B7CB7"/>
    <w:rsid w:val="000B7E5E"/>
    <w:rsid w:val="000B7FB2"/>
    <w:rsid w:val="000C10B6"/>
    <w:rsid w:val="000C1B8D"/>
    <w:rsid w:val="000C283F"/>
    <w:rsid w:val="000C3480"/>
    <w:rsid w:val="000C3F4B"/>
    <w:rsid w:val="000C3FA1"/>
    <w:rsid w:val="000C42FF"/>
    <w:rsid w:val="000C4819"/>
    <w:rsid w:val="000C51E9"/>
    <w:rsid w:val="000C5412"/>
    <w:rsid w:val="000C5DAF"/>
    <w:rsid w:val="000C6102"/>
    <w:rsid w:val="000C61D0"/>
    <w:rsid w:val="000C68E6"/>
    <w:rsid w:val="000C6977"/>
    <w:rsid w:val="000C69F4"/>
    <w:rsid w:val="000C71E5"/>
    <w:rsid w:val="000C72FB"/>
    <w:rsid w:val="000C765B"/>
    <w:rsid w:val="000C7E4E"/>
    <w:rsid w:val="000D01A1"/>
    <w:rsid w:val="000D0EBC"/>
    <w:rsid w:val="000D1313"/>
    <w:rsid w:val="000D13ED"/>
    <w:rsid w:val="000D171C"/>
    <w:rsid w:val="000D173D"/>
    <w:rsid w:val="000D1820"/>
    <w:rsid w:val="000D2581"/>
    <w:rsid w:val="000D2A1F"/>
    <w:rsid w:val="000D3D04"/>
    <w:rsid w:val="000D442D"/>
    <w:rsid w:val="000D44FD"/>
    <w:rsid w:val="000D5268"/>
    <w:rsid w:val="000D5A99"/>
    <w:rsid w:val="000D5E47"/>
    <w:rsid w:val="000D608B"/>
    <w:rsid w:val="000D67DF"/>
    <w:rsid w:val="000D6C5F"/>
    <w:rsid w:val="000D70B0"/>
    <w:rsid w:val="000D74E9"/>
    <w:rsid w:val="000D752F"/>
    <w:rsid w:val="000D78BB"/>
    <w:rsid w:val="000D7A8F"/>
    <w:rsid w:val="000D7C61"/>
    <w:rsid w:val="000D7EC0"/>
    <w:rsid w:val="000E05D8"/>
    <w:rsid w:val="000E0697"/>
    <w:rsid w:val="000E07EE"/>
    <w:rsid w:val="000E093F"/>
    <w:rsid w:val="000E099B"/>
    <w:rsid w:val="000E117D"/>
    <w:rsid w:val="000E18C5"/>
    <w:rsid w:val="000E20FE"/>
    <w:rsid w:val="000E288F"/>
    <w:rsid w:val="000E2C4E"/>
    <w:rsid w:val="000E2E29"/>
    <w:rsid w:val="000E314C"/>
    <w:rsid w:val="000E3675"/>
    <w:rsid w:val="000E36A7"/>
    <w:rsid w:val="000E36DC"/>
    <w:rsid w:val="000E3A82"/>
    <w:rsid w:val="000E3E04"/>
    <w:rsid w:val="000E42A8"/>
    <w:rsid w:val="000E4589"/>
    <w:rsid w:val="000E515B"/>
    <w:rsid w:val="000E5360"/>
    <w:rsid w:val="000E5A01"/>
    <w:rsid w:val="000E6C48"/>
    <w:rsid w:val="000E6D35"/>
    <w:rsid w:val="000E7279"/>
    <w:rsid w:val="000E72CF"/>
    <w:rsid w:val="000E73C3"/>
    <w:rsid w:val="000E7472"/>
    <w:rsid w:val="000E7ADD"/>
    <w:rsid w:val="000F0064"/>
    <w:rsid w:val="000F0357"/>
    <w:rsid w:val="000F0664"/>
    <w:rsid w:val="000F0B83"/>
    <w:rsid w:val="000F10C4"/>
    <w:rsid w:val="000F11A2"/>
    <w:rsid w:val="000F138F"/>
    <w:rsid w:val="000F1BE6"/>
    <w:rsid w:val="000F2298"/>
    <w:rsid w:val="000F22D3"/>
    <w:rsid w:val="000F2479"/>
    <w:rsid w:val="000F284F"/>
    <w:rsid w:val="000F2875"/>
    <w:rsid w:val="000F2FE3"/>
    <w:rsid w:val="000F3C91"/>
    <w:rsid w:val="000F3FAA"/>
    <w:rsid w:val="000F4535"/>
    <w:rsid w:val="000F584B"/>
    <w:rsid w:val="000F5F68"/>
    <w:rsid w:val="000F633D"/>
    <w:rsid w:val="000F67D8"/>
    <w:rsid w:val="000F6AD1"/>
    <w:rsid w:val="000F6D70"/>
    <w:rsid w:val="000F6D98"/>
    <w:rsid w:val="000F7942"/>
    <w:rsid w:val="000F7C5C"/>
    <w:rsid w:val="001002D2"/>
    <w:rsid w:val="001004F3"/>
    <w:rsid w:val="00100766"/>
    <w:rsid w:val="0010092F"/>
    <w:rsid w:val="00100943"/>
    <w:rsid w:val="001009F9"/>
    <w:rsid w:val="00100B18"/>
    <w:rsid w:val="00101145"/>
    <w:rsid w:val="0010153B"/>
    <w:rsid w:val="0010174D"/>
    <w:rsid w:val="0010188F"/>
    <w:rsid w:val="00101BD8"/>
    <w:rsid w:val="00101ED8"/>
    <w:rsid w:val="00102543"/>
    <w:rsid w:val="00102654"/>
    <w:rsid w:val="00102731"/>
    <w:rsid w:val="0010375B"/>
    <w:rsid w:val="001037B3"/>
    <w:rsid w:val="00104B6C"/>
    <w:rsid w:val="00104C02"/>
    <w:rsid w:val="00104C60"/>
    <w:rsid w:val="0010621F"/>
    <w:rsid w:val="00106342"/>
    <w:rsid w:val="0010645B"/>
    <w:rsid w:val="00106C68"/>
    <w:rsid w:val="00106D04"/>
    <w:rsid w:val="00106D7C"/>
    <w:rsid w:val="00106E7C"/>
    <w:rsid w:val="001072C8"/>
    <w:rsid w:val="001072DA"/>
    <w:rsid w:val="00107814"/>
    <w:rsid w:val="00110034"/>
    <w:rsid w:val="001103CE"/>
    <w:rsid w:val="00111B7A"/>
    <w:rsid w:val="00111EE4"/>
    <w:rsid w:val="001124A1"/>
    <w:rsid w:val="0011251F"/>
    <w:rsid w:val="00112BC4"/>
    <w:rsid w:val="00112C4F"/>
    <w:rsid w:val="00113282"/>
    <w:rsid w:val="00113312"/>
    <w:rsid w:val="001141B6"/>
    <w:rsid w:val="00114859"/>
    <w:rsid w:val="00114D4D"/>
    <w:rsid w:val="00114E0B"/>
    <w:rsid w:val="001151C7"/>
    <w:rsid w:val="001156AE"/>
    <w:rsid w:val="00115817"/>
    <w:rsid w:val="0011589A"/>
    <w:rsid w:val="00115DFE"/>
    <w:rsid w:val="00115F9F"/>
    <w:rsid w:val="00116165"/>
    <w:rsid w:val="001174D6"/>
    <w:rsid w:val="001175DC"/>
    <w:rsid w:val="001177A8"/>
    <w:rsid w:val="00117AA3"/>
    <w:rsid w:val="00120169"/>
    <w:rsid w:val="00120F49"/>
    <w:rsid w:val="00121258"/>
    <w:rsid w:val="001212F8"/>
    <w:rsid w:val="001219B6"/>
    <w:rsid w:val="001222F0"/>
    <w:rsid w:val="001233AC"/>
    <w:rsid w:val="00123786"/>
    <w:rsid w:val="00123B97"/>
    <w:rsid w:val="00124839"/>
    <w:rsid w:val="00124A62"/>
    <w:rsid w:val="001254E8"/>
    <w:rsid w:val="001255CD"/>
    <w:rsid w:val="00125D12"/>
    <w:rsid w:val="001263B4"/>
    <w:rsid w:val="00126534"/>
    <w:rsid w:val="00126836"/>
    <w:rsid w:val="00126B40"/>
    <w:rsid w:val="00126C80"/>
    <w:rsid w:val="00126D95"/>
    <w:rsid w:val="00127141"/>
    <w:rsid w:val="001274C7"/>
    <w:rsid w:val="001276F3"/>
    <w:rsid w:val="00127729"/>
    <w:rsid w:val="00127FD7"/>
    <w:rsid w:val="00130094"/>
    <w:rsid w:val="0013066B"/>
    <w:rsid w:val="00130B59"/>
    <w:rsid w:val="00131F3C"/>
    <w:rsid w:val="00132710"/>
    <w:rsid w:val="0013347F"/>
    <w:rsid w:val="00133899"/>
    <w:rsid w:val="0013448A"/>
    <w:rsid w:val="00134546"/>
    <w:rsid w:val="00135771"/>
    <w:rsid w:val="001359EE"/>
    <w:rsid w:val="00135F52"/>
    <w:rsid w:val="001361BD"/>
    <w:rsid w:val="001361EC"/>
    <w:rsid w:val="00136264"/>
    <w:rsid w:val="001365DC"/>
    <w:rsid w:val="001366E9"/>
    <w:rsid w:val="00136860"/>
    <w:rsid w:val="00137789"/>
    <w:rsid w:val="00137CE5"/>
    <w:rsid w:val="001402FD"/>
    <w:rsid w:val="0014070B"/>
    <w:rsid w:val="00140CAA"/>
    <w:rsid w:val="00141F1B"/>
    <w:rsid w:val="00142033"/>
    <w:rsid w:val="0014224C"/>
    <w:rsid w:val="0014257A"/>
    <w:rsid w:val="0014261B"/>
    <w:rsid w:val="001428A6"/>
    <w:rsid w:val="00142C1A"/>
    <w:rsid w:val="001433DE"/>
    <w:rsid w:val="0014346D"/>
    <w:rsid w:val="001434B8"/>
    <w:rsid w:val="001435F9"/>
    <w:rsid w:val="001440F0"/>
    <w:rsid w:val="0014460F"/>
    <w:rsid w:val="00144844"/>
    <w:rsid w:val="001448D0"/>
    <w:rsid w:val="00144952"/>
    <w:rsid w:val="00144C65"/>
    <w:rsid w:val="00145074"/>
    <w:rsid w:val="00145130"/>
    <w:rsid w:val="0014529A"/>
    <w:rsid w:val="001452A1"/>
    <w:rsid w:val="001458F0"/>
    <w:rsid w:val="00146341"/>
    <w:rsid w:val="00146610"/>
    <w:rsid w:val="001468A8"/>
    <w:rsid w:val="00146B1D"/>
    <w:rsid w:val="00146E4D"/>
    <w:rsid w:val="0014721E"/>
    <w:rsid w:val="0014758F"/>
    <w:rsid w:val="0014779B"/>
    <w:rsid w:val="00147C7E"/>
    <w:rsid w:val="001506C3"/>
    <w:rsid w:val="00150F04"/>
    <w:rsid w:val="001514F3"/>
    <w:rsid w:val="00151D86"/>
    <w:rsid w:val="0015224E"/>
    <w:rsid w:val="0015242A"/>
    <w:rsid w:val="001524D9"/>
    <w:rsid w:val="00152926"/>
    <w:rsid w:val="00152D07"/>
    <w:rsid w:val="00153155"/>
    <w:rsid w:val="001540DD"/>
    <w:rsid w:val="0015478F"/>
    <w:rsid w:val="0015586B"/>
    <w:rsid w:val="00155882"/>
    <w:rsid w:val="00155990"/>
    <w:rsid w:val="00155B7D"/>
    <w:rsid w:val="00155CF8"/>
    <w:rsid w:val="00156E34"/>
    <w:rsid w:val="00156EB6"/>
    <w:rsid w:val="00156EE6"/>
    <w:rsid w:val="0015722E"/>
    <w:rsid w:val="00157302"/>
    <w:rsid w:val="00157347"/>
    <w:rsid w:val="00157398"/>
    <w:rsid w:val="00157431"/>
    <w:rsid w:val="0015787E"/>
    <w:rsid w:val="00160964"/>
    <w:rsid w:val="00160A71"/>
    <w:rsid w:val="00160B1D"/>
    <w:rsid w:val="001611FF"/>
    <w:rsid w:val="00161BAC"/>
    <w:rsid w:val="00161D3B"/>
    <w:rsid w:val="001620F2"/>
    <w:rsid w:val="001627CB"/>
    <w:rsid w:val="00162A20"/>
    <w:rsid w:val="00162DA4"/>
    <w:rsid w:val="00163183"/>
    <w:rsid w:val="00163D80"/>
    <w:rsid w:val="00163FE5"/>
    <w:rsid w:val="00164475"/>
    <w:rsid w:val="0016456B"/>
    <w:rsid w:val="00164BB8"/>
    <w:rsid w:val="00165053"/>
    <w:rsid w:val="00165066"/>
    <w:rsid w:val="0016565F"/>
    <w:rsid w:val="0016574D"/>
    <w:rsid w:val="0016602C"/>
    <w:rsid w:val="00166DE9"/>
    <w:rsid w:val="00167367"/>
    <w:rsid w:val="00167453"/>
    <w:rsid w:val="001674E6"/>
    <w:rsid w:val="0016784D"/>
    <w:rsid w:val="00167D0B"/>
    <w:rsid w:val="00167DAA"/>
    <w:rsid w:val="00170706"/>
    <w:rsid w:val="00171650"/>
    <w:rsid w:val="00171807"/>
    <w:rsid w:val="001721B9"/>
    <w:rsid w:val="00172301"/>
    <w:rsid w:val="001730D7"/>
    <w:rsid w:val="001740AC"/>
    <w:rsid w:val="0017460D"/>
    <w:rsid w:val="00174723"/>
    <w:rsid w:val="00174B2E"/>
    <w:rsid w:val="00175394"/>
    <w:rsid w:val="00175AFF"/>
    <w:rsid w:val="00175F38"/>
    <w:rsid w:val="00175F5A"/>
    <w:rsid w:val="00176997"/>
    <w:rsid w:val="00177388"/>
    <w:rsid w:val="001773F3"/>
    <w:rsid w:val="001775D0"/>
    <w:rsid w:val="00177AB4"/>
    <w:rsid w:val="00177C4F"/>
    <w:rsid w:val="001800CB"/>
    <w:rsid w:val="00180102"/>
    <w:rsid w:val="00180965"/>
    <w:rsid w:val="0018106D"/>
    <w:rsid w:val="00181927"/>
    <w:rsid w:val="00182042"/>
    <w:rsid w:val="00182334"/>
    <w:rsid w:val="00182D75"/>
    <w:rsid w:val="00182DDB"/>
    <w:rsid w:val="00183297"/>
    <w:rsid w:val="00183EB5"/>
    <w:rsid w:val="00184490"/>
    <w:rsid w:val="00184544"/>
    <w:rsid w:val="001846A5"/>
    <w:rsid w:val="00184916"/>
    <w:rsid w:val="00184B16"/>
    <w:rsid w:val="001851B6"/>
    <w:rsid w:val="0018551D"/>
    <w:rsid w:val="0018567C"/>
    <w:rsid w:val="00185DBF"/>
    <w:rsid w:val="001870CB"/>
    <w:rsid w:val="0018776B"/>
    <w:rsid w:val="00190C86"/>
    <w:rsid w:val="00190EBC"/>
    <w:rsid w:val="001912C6"/>
    <w:rsid w:val="001913E5"/>
    <w:rsid w:val="00191523"/>
    <w:rsid w:val="00191735"/>
    <w:rsid w:val="00191FED"/>
    <w:rsid w:val="001921F0"/>
    <w:rsid w:val="0019328B"/>
    <w:rsid w:val="001934F5"/>
    <w:rsid w:val="001940F7"/>
    <w:rsid w:val="00194787"/>
    <w:rsid w:val="00194A86"/>
    <w:rsid w:val="001953A1"/>
    <w:rsid w:val="00195A30"/>
    <w:rsid w:val="00195E4D"/>
    <w:rsid w:val="0019648C"/>
    <w:rsid w:val="001967CF"/>
    <w:rsid w:val="00196BFE"/>
    <w:rsid w:val="00196C48"/>
    <w:rsid w:val="00196C6C"/>
    <w:rsid w:val="00196F00"/>
    <w:rsid w:val="00197E5C"/>
    <w:rsid w:val="001A0B95"/>
    <w:rsid w:val="001A0C54"/>
    <w:rsid w:val="001A0EE5"/>
    <w:rsid w:val="001A126A"/>
    <w:rsid w:val="001A26FB"/>
    <w:rsid w:val="001A287A"/>
    <w:rsid w:val="001A3166"/>
    <w:rsid w:val="001A387C"/>
    <w:rsid w:val="001A3DCC"/>
    <w:rsid w:val="001A3E2B"/>
    <w:rsid w:val="001A4768"/>
    <w:rsid w:val="001A4C93"/>
    <w:rsid w:val="001A551B"/>
    <w:rsid w:val="001A5A66"/>
    <w:rsid w:val="001A5F9F"/>
    <w:rsid w:val="001A639B"/>
    <w:rsid w:val="001A664E"/>
    <w:rsid w:val="001A670E"/>
    <w:rsid w:val="001A6C65"/>
    <w:rsid w:val="001A6C66"/>
    <w:rsid w:val="001A6F5E"/>
    <w:rsid w:val="001A7A13"/>
    <w:rsid w:val="001A7E0F"/>
    <w:rsid w:val="001A7F56"/>
    <w:rsid w:val="001B024E"/>
    <w:rsid w:val="001B1618"/>
    <w:rsid w:val="001B1B8F"/>
    <w:rsid w:val="001B1D09"/>
    <w:rsid w:val="001B2BD5"/>
    <w:rsid w:val="001B378F"/>
    <w:rsid w:val="001B38ED"/>
    <w:rsid w:val="001B390D"/>
    <w:rsid w:val="001B3B41"/>
    <w:rsid w:val="001B3E9D"/>
    <w:rsid w:val="001B4774"/>
    <w:rsid w:val="001B491A"/>
    <w:rsid w:val="001B4F27"/>
    <w:rsid w:val="001B5117"/>
    <w:rsid w:val="001B5326"/>
    <w:rsid w:val="001B5892"/>
    <w:rsid w:val="001B5E3A"/>
    <w:rsid w:val="001B608A"/>
    <w:rsid w:val="001B62DD"/>
    <w:rsid w:val="001B7131"/>
    <w:rsid w:val="001B7238"/>
    <w:rsid w:val="001B7840"/>
    <w:rsid w:val="001B7EAE"/>
    <w:rsid w:val="001C00F5"/>
    <w:rsid w:val="001C03C0"/>
    <w:rsid w:val="001C05CF"/>
    <w:rsid w:val="001C063C"/>
    <w:rsid w:val="001C082E"/>
    <w:rsid w:val="001C0A9C"/>
    <w:rsid w:val="001C0E0C"/>
    <w:rsid w:val="001C14C1"/>
    <w:rsid w:val="001C1AD4"/>
    <w:rsid w:val="001C1ECE"/>
    <w:rsid w:val="001C213B"/>
    <w:rsid w:val="001C3555"/>
    <w:rsid w:val="001C3C3F"/>
    <w:rsid w:val="001C429C"/>
    <w:rsid w:val="001C4874"/>
    <w:rsid w:val="001C49EF"/>
    <w:rsid w:val="001C5037"/>
    <w:rsid w:val="001C5140"/>
    <w:rsid w:val="001C55C7"/>
    <w:rsid w:val="001C650A"/>
    <w:rsid w:val="001C6565"/>
    <w:rsid w:val="001C684D"/>
    <w:rsid w:val="001C6E61"/>
    <w:rsid w:val="001C7343"/>
    <w:rsid w:val="001C7773"/>
    <w:rsid w:val="001C7878"/>
    <w:rsid w:val="001C7AD2"/>
    <w:rsid w:val="001D05A6"/>
    <w:rsid w:val="001D0A9A"/>
    <w:rsid w:val="001D2602"/>
    <w:rsid w:val="001D2A51"/>
    <w:rsid w:val="001D2CB0"/>
    <w:rsid w:val="001D2FAC"/>
    <w:rsid w:val="001D314E"/>
    <w:rsid w:val="001D3290"/>
    <w:rsid w:val="001D3581"/>
    <w:rsid w:val="001D373B"/>
    <w:rsid w:val="001D391A"/>
    <w:rsid w:val="001D42F2"/>
    <w:rsid w:val="001D4D4C"/>
    <w:rsid w:val="001D56FE"/>
    <w:rsid w:val="001D6081"/>
    <w:rsid w:val="001D7AEC"/>
    <w:rsid w:val="001D7C09"/>
    <w:rsid w:val="001E0565"/>
    <w:rsid w:val="001E0927"/>
    <w:rsid w:val="001E0A5F"/>
    <w:rsid w:val="001E0E2F"/>
    <w:rsid w:val="001E15FE"/>
    <w:rsid w:val="001E18E8"/>
    <w:rsid w:val="001E1B99"/>
    <w:rsid w:val="001E1D09"/>
    <w:rsid w:val="001E2E23"/>
    <w:rsid w:val="001E312D"/>
    <w:rsid w:val="001E3165"/>
    <w:rsid w:val="001E34A4"/>
    <w:rsid w:val="001E3531"/>
    <w:rsid w:val="001E37B2"/>
    <w:rsid w:val="001E3AD5"/>
    <w:rsid w:val="001E3CD8"/>
    <w:rsid w:val="001E4611"/>
    <w:rsid w:val="001E4DCA"/>
    <w:rsid w:val="001E594F"/>
    <w:rsid w:val="001E59A0"/>
    <w:rsid w:val="001E5B53"/>
    <w:rsid w:val="001E5D48"/>
    <w:rsid w:val="001E6004"/>
    <w:rsid w:val="001E62BD"/>
    <w:rsid w:val="001E6527"/>
    <w:rsid w:val="001E666B"/>
    <w:rsid w:val="001E6A3A"/>
    <w:rsid w:val="001E6F7F"/>
    <w:rsid w:val="001E7189"/>
    <w:rsid w:val="001E7338"/>
    <w:rsid w:val="001E79AD"/>
    <w:rsid w:val="001F0DBC"/>
    <w:rsid w:val="001F1208"/>
    <w:rsid w:val="001F15EF"/>
    <w:rsid w:val="001F164B"/>
    <w:rsid w:val="001F16AD"/>
    <w:rsid w:val="001F19B9"/>
    <w:rsid w:val="001F1C2E"/>
    <w:rsid w:val="001F279A"/>
    <w:rsid w:val="001F27D9"/>
    <w:rsid w:val="001F3102"/>
    <w:rsid w:val="001F3BCB"/>
    <w:rsid w:val="001F3BE6"/>
    <w:rsid w:val="001F3C9E"/>
    <w:rsid w:val="001F4AA1"/>
    <w:rsid w:val="001F4CCC"/>
    <w:rsid w:val="001F4F08"/>
    <w:rsid w:val="001F54CB"/>
    <w:rsid w:val="001F5B54"/>
    <w:rsid w:val="001F5BB4"/>
    <w:rsid w:val="001F5D5C"/>
    <w:rsid w:val="001F5FBB"/>
    <w:rsid w:val="001F60A5"/>
    <w:rsid w:val="001F69A2"/>
    <w:rsid w:val="001F6DEB"/>
    <w:rsid w:val="001F707C"/>
    <w:rsid w:val="001F7478"/>
    <w:rsid w:val="001F7897"/>
    <w:rsid w:val="001F7C3A"/>
    <w:rsid w:val="001F7DEE"/>
    <w:rsid w:val="0020069A"/>
    <w:rsid w:val="0020094C"/>
    <w:rsid w:val="00200E79"/>
    <w:rsid w:val="0020175C"/>
    <w:rsid w:val="00201889"/>
    <w:rsid w:val="002026AE"/>
    <w:rsid w:val="00202D6D"/>
    <w:rsid w:val="0020313B"/>
    <w:rsid w:val="0020313D"/>
    <w:rsid w:val="00203365"/>
    <w:rsid w:val="00203622"/>
    <w:rsid w:val="0020367B"/>
    <w:rsid w:val="00203A1B"/>
    <w:rsid w:val="00204502"/>
    <w:rsid w:val="00204B4D"/>
    <w:rsid w:val="002053CA"/>
    <w:rsid w:val="00205C6F"/>
    <w:rsid w:val="00205D4C"/>
    <w:rsid w:val="00206A4E"/>
    <w:rsid w:val="002073DD"/>
    <w:rsid w:val="002076DE"/>
    <w:rsid w:val="0021039A"/>
    <w:rsid w:val="00210B88"/>
    <w:rsid w:val="00210F87"/>
    <w:rsid w:val="00210FEB"/>
    <w:rsid w:val="00211248"/>
    <w:rsid w:val="002115DC"/>
    <w:rsid w:val="00211B5F"/>
    <w:rsid w:val="002123FD"/>
    <w:rsid w:val="002126AF"/>
    <w:rsid w:val="00212B55"/>
    <w:rsid w:val="00212DDD"/>
    <w:rsid w:val="00212E49"/>
    <w:rsid w:val="00212F25"/>
    <w:rsid w:val="00214648"/>
    <w:rsid w:val="002147F6"/>
    <w:rsid w:val="00214925"/>
    <w:rsid w:val="00214E0C"/>
    <w:rsid w:val="00214F82"/>
    <w:rsid w:val="002152FD"/>
    <w:rsid w:val="00215731"/>
    <w:rsid w:val="0021648C"/>
    <w:rsid w:val="002172A3"/>
    <w:rsid w:val="002178AC"/>
    <w:rsid w:val="00217BA7"/>
    <w:rsid w:val="00220160"/>
    <w:rsid w:val="002205EB"/>
    <w:rsid w:val="0022068D"/>
    <w:rsid w:val="00220A58"/>
    <w:rsid w:val="0022110E"/>
    <w:rsid w:val="00221376"/>
    <w:rsid w:val="00221927"/>
    <w:rsid w:val="00221B43"/>
    <w:rsid w:val="00221BB4"/>
    <w:rsid w:val="00221F00"/>
    <w:rsid w:val="00222926"/>
    <w:rsid w:val="00222C22"/>
    <w:rsid w:val="00222C7E"/>
    <w:rsid w:val="00223273"/>
    <w:rsid w:val="00223C36"/>
    <w:rsid w:val="00223F9F"/>
    <w:rsid w:val="002241E1"/>
    <w:rsid w:val="00224937"/>
    <w:rsid w:val="00224B2D"/>
    <w:rsid w:val="00225515"/>
    <w:rsid w:val="00225A86"/>
    <w:rsid w:val="00225B71"/>
    <w:rsid w:val="00225F9E"/>
    <w:rsid w:val="0022626A"/>
    <w:rsid w:val="002262EB"/>
    <w:rsid w:val="002266D2"/>
    <w:rsid w:val="002268F1"/>
    <w:rsid w:val="00226A30"/>
    <w:rsid w:val="00226C32"/>
    <w:rsid w:val="002277F3"/>
    <w:rsid w:val="002279E6"/>
    <w:rsid w:val="00230400"/>
    <w:rsid w:val="0023051C"/>
    <w:rsid w:val="002309A9"/>
    <w:rsid w:val="00230EB1"/>
    <w:rsid w:val="00231756"/>
    <w:rsid w:val="0023182E"/>
    <w:rsid w:val="00231B49"/>
    <w:rsid w:val="00231C87"/>
    <w:rsid w:val="00231DF7"/>
    <w:rsid w:val="00231DFD"/>
    <w:rsid w:val="0023229D"/>
    <w:rsid w:val="002322D9"/>
    <w:rsid w:val="0023252B"/>
    <w:rsid w:val="00232C39"/>
    <w:rsid w:val="00232ED6"/>
    <w:rsid w:val="002340DA"/>
    <w:rsid w:val="002341E1"/>
    <w:rsid w:val="00234252"/>
    <w:rsid w:val="0023440F"/>
    <w:rsid w:val="00234464"/>
    <w:rsid w:val="00234684"/>
    <w:rsid w:val="00234E5D"/>
    <w:rsid w:val="00235527"/>
    <w:rsid w:val="0023599E"/>
    <w:rsid w:val="00236395"/>
    <w:rsid w:val="00236646"/>
    <w:rsid w:val="002374E1"/>
    <w:rsid w:val="00237555"/>
    <w:rsid w:val="00237938"/>
    <w:rsid w:val="0024039B"/>
    <w:rsid w:val="00240488"/>
    <w:rsid w:val="00240CB2"/>
    <w:rsid w:val="00241052"/>
    <w:rsid w:val="00241B12"/>
    <w:rsid w:val="00242511"/>
    <w:rsid w:val="00242FCA"/>
    <w:rsid w:val="002432E7"/>
    <w:rsid w:val="002433E0"/>
    <w:rsid w:val="0024387A"/>
    <w:rsid w:val="00243967"/>
    <w:rsid w:val="00243C79"/>
    <w:rsid w:val="00243E69"/>
    <w:rsid w:val="00244D0F"/>
    <w:rsid w:val="002450B0"/>
    <w:rsid w:val="0024557A"/>
    <w:rsid w:val="00246A13"/>
    <w:rsid w:val="00246AA6"/>
    <w:rsid w:val="00246B5B"/>
    <w:rsid w:val="00247752"/>
    <w:rsid w:val="00247D35"/>
    <w:rsid w:val="00247D61"/>
    <w:rsid w:val="002506B3"/>
    <w:rsid w:val="002508B4"/>
    <w:rsid w:val="002508C7"/>
    <w:rsid w:val="00250901"/>
    <w:rsid w:val="00250B1A"/>
    <w:rsid w:val="0025163E"/>
    <w:rsid w:val="00251994"/>
    <w:rsid w:val="002532C3"/>
    <w:rsid w:val="0025344C"/>
    <w:rsid w:val="00253ED4"/>
    <w:rsid w:val="00254006"/>
    <w:rsid w:val="002549F2"/>
    <w:rsid w:val="00254F92"/>
    <w:rsid w:val="00256180"/>
    <w:rsid w:val="0025681D"/>
    <w:rsid w:val="00256B16"/>
    <w:rsid w:val="00257165"/>
    <w:rsid w:val="00257172"/>
    <w:rsid w:val="0025745F"/>
    <w:rsid w:val="00257977"/>
    <w:rsid w:val="00257992"/>
    <w:rsid w:val="00257D3F"/>
    <w:rsid w:val="0026002A"/>
    <w:rsid w:val="00260330"/>
    <w:rsid w:val="002607DF"/>
    <w:rsid w:val="00260F01"/>
    <w:rsid w:val="00261DD3"/>
    <w:rsid w:val="00262473"/>
    <w:rsid w:val="00263676"/>
    <w:rsid w:val="00263734"/>
    <w:rsid w:val="00263D22"/>
    <w:rsid w:val="00263E12"/>
    <w:rsid w:val="00264BE7"/>
    <w:rsid w:val="00265258"/>
    <w:rsid w:val="00265911"/>
    <w:rsid w:val="00265964"/>
    <w:rsid w:val="00265C40"/>
    <w:rsid w:val="00266662"/>
    <w:rsid w:val="00267175"/>
    <w:rsid w:val="00270395"/>
    <w:rsid w:val="00271529"/>
    <w:rsid w:val="0027180E"/>
    <w:rsid w:val="00271903"/>
    <w:rsid w:val="00271A46"/>
    <w:rsid w:val="00271A52"/>
    <w:rsid w:val="00271F3F"/>
    <w:rsid w:val="00271F4D"/>
    <w:rsid w:val="002726E3"/>
    <w:rsid w:val="00272DEA"/>
    <w:rsid w:val="00272E19"/>
    <w:rsid w:val="00273209"/>
    <w:rsid w:val="00273275"/>
    <w:rsid w:val="00273EF5"/>
    <w:rsid w:val="0027403E"/>
    <w:rsid w:val="00274901"/>
    <w:rsid w:val="00275EA6"/>
    <w:rsid w:val="0027671C"/>
    <w:rsid w:val="00276956"/>
    <w:rsid w:val="00276B79"/>
    <w:rsid w:val="00276C2B"/>
    <w:rsid w:val="00276EA3"/>
    <w:rsid w:val="0027738B"/>
    <w:rsid w:val="00277FBB"/>
    <w:rsid w:val="00280278"/>
    <w:rsid w:val="002804CA"/>
    <w:rsid w:val="002809D5"/>
    <w:rsid w:val="00280B96"/>
    <w:rsid w:val="00281013"/>
    <w:rsid w:val="0028110A"/>
    <w:rsid w:val="002812F4"/>
    <w:rsid w:val="00281377"/>
    <w:rsid w:val="002814FD"/>
    <w:rsid w:val="0028162B"/>
    <w:rsid w:val="00281863"/>
    <w:rsid w:val="00281BD6"/>
    <w:rsid w:val="00282BFB"/>
    <w:rsid w:val="00282CCB"/>
    <w:rsid w:val="00282E34"/>
    <w:rsid w:val="00283188"/>
    <w:rsid w:val="002832F3"/>
    <w:rsid w:val="00283C52"/>
    <w:rsid w:val="002841E0"/>
    <w:rsid w:val="0028424A"/>
    <w:rsid w:val="002843EC"/>
    <w:rsid w:val="002848EC"/>
    <w:rsid w:val="0028513B"/>
    <w:rsid w:val="00285247"/>
    <w:rsid w:val="002855C6"/>
    <w:rsid w:val="00285D15"/>
    <w:rsid w:val="00286329"/>
    <w:rsid w:val="002864A6"/>
    <w:rsid w:val="002865CC"/>
    <w:rsid w:val="00286772"/>
    <w:rsid w:val="002869BA"/>
    <w:rsid w:val="00286DD8"/>
    <w:rsid w:val="00286E38"/>
    <w:rsid w:val="00287031"/>
    <w:rsid w:val="002872C1"/>
    <w:rsid w:val="0028741B"/>
    <w:rsid w:val="002877DF"/>
    <w:rsid w:val="00287A7C"/>
    <w:rsid w:val="00287AE1"/>
    <w:rsid w:val="00287CF5"/>
    <w:rsid w:val="002903CB"/>
    <w:rsid w:val="002906D3"/>
    <w:rsid w:val="00292A98"/>
    <w:rsid w:val="00292E09"/>
    <w:rsid w:val="00293687"/>
    <w:rsid w:val="00293814"/>
    <w:rsid w:val="002939BF"/>
    <w:rsid w:val="002940F8"/>
    <w:rsid w:val="00294709"/>
    <w:rsid w:val="002947BB"/>
    <w:rsid w:val="00294D62"/>
    <w:rsid w:val="0029517D"/>
    <w:rsid w:val="00296229"/>
    <w:rsid w:val="002966AF"/>
    <w:rsid w:val="002974B7"/>
    <w:rsid w:val="00297B26"/>
    <w:rsid w:val="00297C5D"/>
    <w:rsid w:val="00297CDD"/>
    <w:rsid w:val="002A0470"/>
    <w:rsid w:val="002A0810"/>
    <w:rsid w:val="002A0AED"/>
    <w:rsid w:val="002A1422"/>
    <w:rsid w:val="002A17DD"/>
    <w:rsid w:val="002A1BC4"/>
    <w:rsid w:val="002A23AC"/>
    <w:rsid w:val="002A31D6"/>
    <w:rsid w:val="002A38D9"/>
    <w:rsid w:val="002A3B66"/>
    <w:rsid w:val="002A3BB9"/>
    <w:rsid w:val="002A3E98"/>
    <w:rsid w:val="002A3F97"/>
    <w:rsid w:val="002A400A"/>
    <w:rsid w:val="002A4192"/>
    <w:rsid w:val="002A477F"/>
    <w:rsid w:val="002A4A1A"/>
    <w:rsid w:val="002A4DA3"/>
    <w:rsid w:val="002A5006"/>
    <w:rsid w:val="002A555B"/>
    <w:rsid w:val="002A5DDC"/>
    <w:rsid w:val="002A5E5A"/>
    <w:rsid w:val="002A69C0"/>
    <w:rsid w:val="002A6C6B"/>
    <w:rsid w:val="002A6DFF"/>
    <w:rsid w:val="002A75D5"/>
    <w:rsid w:val="002B0016"/>
    <w:rsid w:val="002B01C0"/>
    <w:rsid w:val="002B0264"/>
    <w:rsid w:val="002B0841"/>
    <w:rsid w:val="002B09E8"/>
    <w:rsid w:val="002B12A3"/>
    <w:rsid w:val="002B12E0"/>
    <w:rsid w:val="002B13E0"/>
    <w:rsid w:val="002B13E7"/>
    <w:rsid w:val="002B16B1"/>
    <w:rsid w:val="002B1967"/>
    <w:rsid w:val="002B1DAA"/>
    <w:rsid w:val="002B1E9A"/>
    <w:rsid w:val="002B1EE4"/>
    <w:rsid w:val="002B29D6"/>
    <w:rsid w:val="002B2A7E"/>
    <w:rsid w:val="002B2E4B"/>
    <w:rsid w:val="002B31D2"/>
    <w:rsid w:val="002B3584"/>
    <w:rsid w:val="002B3664"/>
    <w:rsid w:val="002B3B2B"/>
    <w:rsid w:val="002B531B"/>
    <w:rsid w:val="002B566C"/>
    <w:rsid w:val="002B5B01"/>
    <w:rsid w:val="002B5BA0"/>
    <w:rsid w:val="002B5BE8"/>
    <w:rsid w:val="002B5E8E"/>
    <w:rsid w:val="002B6853"/>
    <w:rsid w:val="002B6B3F"/>
    <w:rsid w:val="002B78B9"/>
    <w:rsid w:val="002B7C46"/>
    <w:rsid w:val="002C02A6"/>
    <w:rsid w:val="002C1369"/>
    <w:rsid w:val="002C14B2"/>
    <w:rsid w:val="002C1D33"/>
    <w:rsid w:val="002C1D84"/>
    <w:rsid w:val="002C211C"/>
    <w:rsid w:val="002C214D"/>
    <w:rsid w:val="002C215D"/>
    <w:rsid w:val="002C2226"/>
    <w:rsid w:val="002C22B8"/>
    <w:rsid w:val="002C2326"/>
    <w:rsid w:val="002C23F7"/>
    <w:rsid w:val="002C39F5"/>
    <w:rsid w:val="002C41E7"/>
    <w:rsid w:val="002C46A4"/>
    <w:rsid w:val="002C514A"/>
    <w:rsid w:val="002C54C0"/>
    <w:rsid w:val="002C5588"/>
    <w:rsid w:val="002C666A"/>
    <w:rsid w:val="002C69C1"/>
    <w:rsid w:val="002C6A0E"/>
    <w:rsid w:val="002C7120"/>
    <w:rsid w:val="002C7BA5"/>
    <w:rsid w:val="002D0F32"/>
    <w:rsid w:val="002D1254"/>
    <w:rsid w:val="002D19E2"/>
    <w:rsid w:val="002D1BEF"/>
    <w:rsid w:val="002D2286"/>
    <w:rsid w:val="002D24B7"/>
    <w:rsid w:val="002D2584"/>
    <w:rsid w:val="002D25F9"/>
    <w:rsid w:val="002D2DE7"/>
    <w:rsid w:val="002D3910"/>
    <w:rsid w:val="002D4365"/>
    <w:rsid w:val="002D45BE"/>
    <w:rsid w:val="002D4950"/>
    <w:rsid w:val="002D4F8C"/>
    <w:rsid w:val="002D512F"/>
    <w:rsid w:val="002D54E6"/>
    <w:rsid w:val="002D5635"/>
    <w:rsid w:val="002D57BE"/>
    <w:rsid w:val="002D64BC"/>
    <w:rsid w:val="002D6681"/>
    <w:rsid w:val="002D6D8C"/>
    <w:rsid w:val="002D75C2"/>
    <w:rsid w:val="002D77C3"/>
    <w:rsid w:val="002E01FF"/>
    <w:rsid w:val="002E0300"/>
    <w:rsid w:val="002E0353"/>
    <w:rsid w:val="002E03F1"/>
    <w:rsid w:val="002E0409"/>
    <w:rsid w:val="002E051A"/>
    <w:rsid w:val="002E059A"/>
    <w:rsid w:val="002E108E"/>
    <w:rsid w:val="002E1261"/>
    <w:rsid w:val="002E21A3"/>
    <w:rsid w:val="002E2509"/>
    <w:rsid w:val="002E2604"/>
    <w:rsid w:val="002E27B3"/>
    <w:rsid w:val="002E36A0"/>
    <w:rsid w:val="002E36BB"/>
    <w:rsid w:val="002E397C"/>
    <w:rsid w:val="002E3B9D"/>
    <w:rsid w:val="002E3DAB"/>
    <w:rsid w:val="002E4401"/>
    <w:rsid w:val="002E47CE"/>
    <w:rsid w:val="002E4856"/>
    <w:rsid w:val="002E4A34"/>
    <w:rsid w:val="002E4D69"/>
    <w:rsid w:val="002E4D8E"/>
    <w:rsid w:val="002E5198"/>
    <w:rsid w:val="002E5507"/>
    <w:rsid w:val="002E69B1"/>
    <w:rsid w:val="002E6DFB"/>
    <w:rsid w:val="002E791B"/>
    <w:rsid w:val="002F0331"/>
    <w:rsid w:val="002F095E"/>
    <w:rsid w:val="002F13E5"/>
    <w:rsid w:val="002F14ED"/>
    <w:rsid w:val="002F29CB"/>
    <w:rsid w:val="002F3351"/>
    <w:rsid w:val="002F34F8"/>
    <w:rsid w:val="002F3586"/>
    <w:rsid w:val="002F3B6D"/>
    <w:rsid w:val="002F426C"/>
    <w:rsid w:val="002F447E"/>
    <w:rsid w:val="002F498F"/>
    <w:rsid w:val="002F4AF2"/>
    <w:rsid w:val="002F53A5"/>
    <w:rsid w:val="002F5F41"/>
    <w:rsid w:val="002F6B42"/>
    <w:rsid w:val="002F7352"/>
    <w:rsid w:val="002F7475"/>
    <w:rsid w:val="002F76A0"/>
    <w:rsid w:val="002F79EF"/>
    <w:rsid w:val="002F7E16"/>
    <w:rsid w:val="00300234"/>
    <w:rsid w:val="0030026E"/>
    <w:rsid w:val="0030028C"/>
    <w:rsid w:val="003003BB"/>
    <w:rsid w:val="00300671"/>
    <w:rsid w:val="0030121A"/>
    <w:rsid w:val="003012C5"/>
    <w:rsid w:val="0030172E"/>
    <w:rsid w:val="00301B82"/>
    <w:rsid w:val="00301E22"/>
    <w:rsid w:val="00302682"/>
    <w:rsid w:val="00302816"/>
    <w:rsid w:val="00302A92"/>
    <w:rsid w:val="00302FAF"/>
    <w:rsid w:val="00303093"/>
    <w:rsid w:val="00303B98"/>
    <w:rsid w:val="00303CDB"/>
    <w:rsid w:val="00303EA5"/>
    <w:rsid w:val="00303FD7"/>
    <w:rsid w:val="00304635"/>
    <w:rsid w:val="003055D6"/>
    <w:rsid w:val="0030564B"/>
    <w:rsid w:val="00305858"/>
    <w:rsid w:val="0030630E"/>
    <w:rsid w:val="0030637B"/>
    <w:rsid w:val="0030640D"/>
    <w:rsid w:val="00306CC2"/>
    <w:rsid w:val="003079E9"/>
    <w:rsid w:val="00307DBE"/>
    <w:rsid w:val="0031033E"/>
    <w:rsid w:val="0031098B"/>
    <w:rsid w:val="00310EDA"/>
    <w:rsid w:val="00311419"/>
    <w:rsid w:val="0031165C"/>
    <w:rsid w:val="00311B7E"/>
    <w:rsid w:val="00311FBC"/>
    <w:rsid w:val="003127C5"/>
    <w:rsid w:val="00312E73"/>
    <w:rsid w:val="00313200"/>
    <w:rsid w:val="0031528F"/>
    <w:rsid w:val="00315438"/>
    <w:rsid w:val="00315B6E"/>
    <w:rsid w:val="00315B95"/>
    <w:rsid w:val="00316A57"/>
    <w:rsid w:val="00316BD2"/>
    <w:rsid w:val="00317212"/>
    <w:rsid w:val="003175CE"/>
    <w:rsid w:val="003177AE"/>
    <w:rsid w:val="0031781A"/>
    <w:rsid w:val="00317DC8"/>
    <w:rsid w:val="003203A4"/>
    <w:rsid w:val="00321138"/>
    <w:rsid w:val="003212E9"/>
    <w:rsid w:val="003213CE"/>
    <w:rsid w:val="00321D61"/>
    <w:rsid w:val="0032262A"/>
    <w:rsid w:val="00322B9D"/>
    <w:rsid w:val="00322C7E"/>
    <w:rsid w:val="0032334A"/>
    <w:rsid w:val="00323C47"/>
    <w:rsid w:val="00324024"/>
    <w:rsid w:val="0032454F"/>
    <w:rsid w:val="00324E89"/>
    <w:rsid w:val="00325398"/>
    <w:rsid w:val="003254D1"/>
    <w:rsid w:val="00325818"/>
    <w:rsid w:val="00325FD1"/>
    <w:rsid w:val="00326094"/>
    <w:rsid w:val="003263DB"/>
    <w:rsid w:val="0032644D"/>
    <w:rsid w:val="00326EAC"/>
    <w:rsid w:val="003271D6"/>
    <w:rsid w:val="00327498"/>
    <w:rsid w:val="003274E7"/>
    <w:rsid w:val="00327795"/>
    <w:rsid w:val="0032782B"/>
    <w:rsid w:val="00327EB2"/>
    <w:rsid w:val="00327EEC"/>
    <w:rsid w:val="00330467"/>
    <w:rsid w:val="00330624"/>
    <w:rsid w:val="0033076F"/>
    <w:rsid w:val="003309FE"/>
    <w:rsid w:val="003310A7"/>
    <w:rsid w:val="003318BB"/>
    <w:rsid w:val="00331942"/>
    <w:rsid w:val="003319B1"/>
    <w:rsid w:val="00331ACC"/>
    <w:rsid w:val="00331B40"/>
    <w:rsid w:val="00331D44"/>
    <w:rsid w:val="00332130"/>
    <w:rsid w:val="00332A13"/>
    <w:rsid w:val="00332B0C"/>
    <w:rsid w:val="00332E04"/>
    <w:rsid w:val="003333AE"/>
    <w:rsid w:val="003335CF"/>
    <w:rsid w:val="00334172"/>
    <w:rsid w:val="00334A7D"/>
    <w:rsid w:val="00334C07"/>
    <w:rsid w:val="00334C54"/>
    <w:rsid w:val="00334F61"/>
    <w:rsid w:val="0033554D"/>
    <w:rsid w:val="00335B4C"/>
    <w:rsid w:val="00335CF9"/>
    <w:rsid w:val="00335DF2"/>
    <w:rsid w:val="00336C26"/>
    <w:rsid w:val="00336CA2"/>
    <w:rsid w:val="003379FE"/>
    <w:rsid w:val="00340A3E"/>
    <w:rsid w:val="00340ABE"/>
    <w:rsid w:val="00340F05"/>
    <w:rsid w:val="00341817"/>
    <w:rsid w:val="00342B68"/>
    <w:rsid w:val="0034347F"/>
    <w:rsid w:val="00343E89"/>
    <w:rsid w:val="00344760"/>
    <w:rsid w:val="003448D2"/>
    <w:rsid w:val="00344B84"/>
    <w:rsid w:val="003451BE"/>
    <w:rsid w:val="00345515"/>
    <w:rsid w:val="0034553C"/>
    <w:rsid w:val="003460FA"/>
    <w:rsid w:val="0034614B"/>
    <w:rsid w:val="003465A3"/>
    <w:rsid w:val="00346E59"/>
    <w:rsid w:val="00347824"/>
    <w:rsid w:val="00347A86"/>
    <w:rsid w:val="0035020C"/>
    <w:rsid w:val="00350734"/>
    <w:rsid w:val="0035143E"/>
    <w:rsid w:val="00351796"/>
    <w:rsid w:val="00351820"/>
    <w:rsid w:val="003527A7"/>
    <w:rsid w:val="00352CE8"/>
    <w:rsid w:val="003534CC"/>
    <w:rsid w:val="003537B5"/>
    <w:rsid w:val="00353C6D"/>
    <w:rsid w:val="00353CAF"/>
    <w:rsid w:val="00353F61"/>
    <w:rsid w:val="003540FC"/>
    <w:rsid w:val="003542F0"/>
    <w:rsid w:val="003544CC"/>
    <w:rsid w:val="0035520F"/>
    <w:rsid w:val="00355813"/>
    <w:rsid w:val="003563F5"/>
    <w:rsid w:val="003565F3"/>
    <w:rsid w:val="00356D95"/>
    <w:rsid w:val="00356E35"/>
    <w:rsid w:val="00356EA9"/>
    <w:rsid w:val="00357E06"/>
    <w:rsid w:val="00360516"/>
    <w:rsid w:val="00360801"/>
    <w:rsid w:val="00360CE5"/>
    <w:rsid w:val="00360D9C"/>
    <w:rsid w:val="00360E6D"/>
    <w:rsid w:val="00360F90"/>
    <w:rsid w:val="003611C5"/>
    <w:rsid w:val="0036197A"/>
    <w:rsid w:val="00361B80"/>
    <w:rsid w:val="0036209E"/>
    <w:rsid w:val="00363697"/>
    <w:rsid w:val="0036395F"/>
    <w:rsid w:val="00363BB5"/>
    <w:rsid w:val="00363E19"/>
    <w:rsid w:val="00364B2B"/>
    <w:rsid w:val="00365317"/>
    <w:rsid w:val="00365627"/>
    <w:rsid w:val="0036707C"/>
    <w:rsid w:val="003675EA"/>
    <w:rsid w:val="00370957"/>
    <w:rsid w:val="00370FAA"/>
    <w:rsid w:val="00371420"/>
    <w:rsid w:val="00371C26"/>
    <w:rsid w:val="00371E13"/>
    <w:rsid w:val="00372B52"/>
    <w:rsid w:val="003730AC"/>
    <w:rsid w:val="003732C3"/>
    <w:rsid w:val="00373313"/>
    <w:rsid w:val="00374756"/>
    <w:rsid w:val="00374AFF"/>
    <w:rsid w:val="00374C5B"/>
    <w:rsid w:val="0037521F"/>
    <w:rsid w:val="003753B7"/>
    <w:rsid w:val="00375E60"/>
    <w:rsid w:val="00376B14"/>
    <w:rsid w:val="00376C6A"/>
    <w:rsid w:val="00377154"/>
    <w:rsid w:val="00377799"/>
    <w:rsid w:val="003777B9"/>
    <w:rsid w:val="00377902"/>
    <w:rsid w:val="00377B3C"/>
    <w:rsid w:val="00377C44"/>
    <w:rsid w:val="003801B3"/>
    <w:rsid w:val="003802E1"/>
    <w:rsid w:val="00380537"/>
    <w:rsid w:val="00380785"/>
    <w:rsid w:val="0038088F"/>
    <w:rsid w:val="00380A97"/>
    <w:rsid w:val="003810F5"/>
    <w:rsid w:val="003818AC"/>
    <w:rsid w:val="00382285"/>
    <w:rsid w:val="00382415"/>
    <w:rsid w:val="0038273C"/>
    <w:rsid w:val="003829D3"/>
    <w:rsid w:val="00383CB3"/>
    <w:rsid w:val="003844D9"/>
    <w:rsid w:val="003848C7"/>
    <w:rsid w:val="00384C2E"/>
    <w:rsid w:val="00384DA1"/>
    <w:rsid w:val="00385425"/>
    <w:rsid w:val="00385A59"/>
    <w:rsid w:val="00385DC1"/>
    <w:rsid w:val="00385E29"/>
    <w:rsid w:val="0038619D"/>
    <w:rsid w:val="003865D0"/>
    <w:rsid w:val="003868EC"/>
    <w:rsid w:val="00390289"/>
    <w:rsid w:val="00390771"/>
    <w:rsid w:val="003907E3"/>
    <w:rsid w:val="00390A55"/>
    <w:rsid w:val="00390AB6"/>
    <w:rsid w:val="0039120F"/>
    <w:rsid w:val="00391D6A"/>
    <w:rsid w:val="003923F7"/>
    <w:rsid w:val="0039244C"/>
    <w:rsid w:val="003924D9"/>
    <w:rsid w:val="003924DE"/>
    <w:rsid w:val="00392879"/>
    <w:rsid w:val="003936B0"/>
    <w:rsid w:val="00393853"/>
    <w:rsid w:val="00393B7E"/>
    <w:rsid w:val="00393EEA"/>
    <w:rsid w:val="00393F49"/>
    <w:rsid w:val="0039420F"/>
    <w:rsid w:val="0039439A"/>
    <w:rsid w:val="00394B92"/>
    <w:rsid w:val="00395399"/>
    <w:rsid w:val="003956B2"/>
    <w:rsid w:val="00395DB8"/>
    <w:rsid w:val="00396009"/>
    <w:rsid w:val="003960C6"/>
    <w:rsid w:val="00396667"/>
    <w:rsid w:val="0039682D"/>
    <w:rsid w:val="00396A60"/>
    <w:rsid w:val="00396B02"/>
    <w:rsid w:val="00396D89"/>
    <w:rsid w:val="003976D6"/>
    <w:rsid w:val="00397DFD"/>
    <w:rsid w:val="00397FDB"/>
    <w:rsid w:val="003A01F6"/>
    <w:rsid w:val="003A0470"/>
    <w:rsid w:val="003A0715"/>
    <w:rsid w:val="003A0AB9"/>
    <w:rsid w:val="003A0BFA"/>
    <w:rsid w:val="003A1000"/>
    <w:rsid w:val="003A2603"/>
    <w:rsid w:val="003A3C0E"/>
    <w:rsid w:val="003A47D9"/>
    <w:rsid w:val="003A4A0F"/>
    <w:rsid w:val="003A55B3"/>
    <w:rsid w:val="003A5CEA"/>
    <w:rsid w:val="003A5EAA"/>
    <w:rsid w:val="003A6748"/>
    <w:rsid w:val="003A6838"/>
    <w:rsid w:val="003A685D"/>
    <w:rsid w:val="003A690C"/>
    <w:rsid w:val="003A691A"/>
    <w:rsid w:val="003A6B0E"/>
    <w:rsid w:val="003A7D57"/>
    <w:rsid w:val="003B02F6"/>
    <w:rsid w:val="003B0583"/>
    <w:rsid w:val="003B0AE8"/>
    <w:rsid w:val="003B0C24"/>
    <w:rsid w:val="003B24FA"/>
    <w:rsid w:val="003B29FC"/>
    <w:rsid w:val="003B30F9"/>
    <w:rsid w:val="003B320E"/>
    <w:rsid w:val="003B3303"/>
    <w:rsid w:val="003B3EA0"/>
    <w:rsid w:val="003B6A06"/>
    <w:rsid w:val="003B6AC0"/>
    <w:rsid w:val="003B6E0E"/>
    <w:rsid w:val="003B704C"/>
    <w:rsid w:val="003B7D34"/>
    <w:rsid w:val="003B7EF5"/>
    <w:rsid w:val="003C0599"/>
    <w:rsid w:val="003C0942"/>
    <w:rsid w:val="003C0A8B"/>
    <w:rsid w:val="003C0AFD"/>
    <w:rsid w:val="003C0DAA"/>
    <w:rsid w:val="003C1DE1"/>
    <w:rsid w:val="003C2036"/>
    <w:rsid w:val="003C20F6"/>
    <w:rsid w:val="003C2263"/>
    <w:rsid w:val="003C283E"/>
    <w:rsid w:val="003C2F2F"/>
    <w:rsid w:val="003C32C8"/>
    <w:rsid w:val="003C332E"/>
    <w:rsid w:val="003C3337"/>
    <w:rsid w:val="003C35D5"/>
    <w:rsid w:val="003C3C43"/>
    <w:rsid w:val="003C3CEC"/>
    <w:rsid w:val="003C407D"/>
    <w:rsid w:val="003C44C8"/>
    <w:rsid w:val="003C4510"/>
    <w:rsid w:val="003C5BE9"/>
    <w:rsid w:val="003C5E2C"/>
    <w:rsid w:val="003C606D"/>
    <w:rsid w:val="003C63E1"/>
    <w:rsid w:val="003C64AC"/>
    <w:rsid w:val="003C66E1"/>
    <w:rsid w:val="003C67A6"/>
    <w:rsid w:val="003C68AE"/>
    <w:rsid w:val="003C6DF6"/>
    <w:rsid w:val="003C76CF"/>
    <w:rsid w:val="003C7E0D"/>
    <w:rsid w:val="003D0D39"/>
    <w:rsid w:val="003D1117"/>
    <w:rsid w:val="003D1392"/>
    <w:rsid w:val="003D23D5"/>
    <w:rsid w:val="003D295B"/>
    <w:rsid w:val="003D307E"/>
    <w:rsid w:val="003D3812"/>
    <w:rsid w:val="003D4D36"/>
    <w:rsid w:val="003D50B0"/>
    <w:rsid w:val="003D604F"/>
    <w:rsid w:val="003D60D8"/>
    <w:rsid w:val="003D6183"/>
    <w:rsid w:val="003D64D1"/>
    <w:rsid w:val="003D6924"/>
    <w:rsid w:val="003D6C8B"/>
    <w:rsid w:val="003D6E71"/>
    <w:rsid w:val="003D7044"/>
    <w:rsid w:val="003D722A"/>
    <w:rsid w:val="003D74BD"/>
    <w:rsid w:val="003D777D"/>
    <w:rsid w:val="003D7B01"/>
    <w:rsid w:val="003D7D0C"/>
    <w:rsid w:val="003E0688"/>
    <w:rsid w:val="003E20AB"/>
    <w:rsid w:val="003E211E"/>
    <w:rsid w:val="003E2904"/>
    <w:rsid w:val="003E2E56"/>
    <w:rsid w:val="003E2F51"/>
    <w:rsid w:val="003E31B7"/>
    <w:rsid w:val="003E36B6"/>
    <w:rsid w:val="003E380E"/>
    <w:rsid w:val="003E44C7"/>
    <w:rsid w:val="003E4612"/>
    <w:rsid w:val="003E4BAB"/>
    <w:rsid w:val="003E6458"/>
    <w:rsid w:val="003E6A88"/>
    <w:rsid w:val="003E6AAB"/>
    <w:rsid w:val="003E6DDF"/>
    <w:rsid w:val="003E71CA"/>
    <w:rsid w:val="003E7265"/>
    <w:rsid w:val="003E7BF9"/>
    <w:rsid w:val="003E7CE9"/>
    <w:rsid w:val="003F0A2B"/>
    <w:rsid w:val="003F0A5F"/>
    <w:rsid w:val="003F0C28"/>
    <w:rsid w:val="003F174A"/>
    <w:rsid w:val="003F238A"/>
    <w:rsid w:val="003F2421"/>
    <w:rsid w:val="003F260E"/>
    <w:rsid w:val="003F28C2"/>
    <w:rsid w:val="003F2B98"/>
    <w:rsid w:val="003F2F07"/>
    <w:rsid w:val="003F3873"/>
    <w:rsid w:val="003F3E5F"/>
    <w:rsid w:val="003F4942"/>
    <w:rsid w:val="003F49A6"/>
    <w:rsid w:val="003F4C04"/>
    <w:rsid w:val="003F5509"/>
    <w:rsid w:val="003F55A7"/>
    <w:rsid w:val="003F5B55"/>
    <w:rsid w:val="003F5DF0"/>
    <w:rsid w:val="003F61BD"/>
    <w:rsid w:val="003F63E1"/>
    <w:rsid w:val="003F6905"/>
    <w:rsid w:val="003F692F"/>
    <w:rsid w:val="003F707E"/>
    <w:rsid w:val="003F7481"/>
    <w:rsid w:val="003F7504"/>
    <w:rsid w:val="003F75E7"/>
    <w:rsid w:val="003F785E"/>
    <w:rsid w:val="00400F1E"/>
    <w:rsid w:val="004013B8"/>
    <w:rsid w:val="004015D5"/>
    <w:rsid w:val="00401A9D"/>
    <w:rsid w:val="00401F00"/>
    <w:rsid w:val="00402133"/>
    <w:rsid w:val="004028B8"/>
    <w:rsid w:val="004029A9"/>
    <w:rsid w:val="00402F18"/>
    <w:rsid w:val="00403163"/>
    <w:rsid w:val="004037AD"/>
    <w:rsid w:val="00403FB2"/>
    <w:rsid w:val="00403FF6"/>
    <w:rsid w:val="0040424A"/>
    <w:rsid w:val="00404865"/>
    <w:rsid w:val="004049A7"/>
    <w:rsid w:val="00404C1F"/>
    <w:rsid w:val="00404C24"/>
    <w:rsid w:val="00404D7F"/>
    <w:rsid w:val="004055FE"/>
    <w:rsid w:val="00405884"/>
    <w:rsid w:val="0040596F"/>
    <w:rsid w:val="004061C6"/>
    <w:rsid w:val="00406263"/>
    <w:rsid w:val="00406592"/>
    <w:rsid w:val="00406FD0"/>
    <w:rsid w:val="004070B3"/>
    <w:rsid w:val="004077E4"/>
    <w:rsid w:val="0040781C"/>
    <w:rsid w:val="00407A5D"/>
    <w:rsid w:val="00410795"/>
    <w:rsid w:val="004111DD"/>
    <w:rsid w:val="00412014"/>
    <w:rsid w:val="004128DA"/>
    <w:rsid w:val="00412DFF"/>
    <w:rsid w:val="004133B2"/>
    <w:rsid w:val="00413789"/>
    <w:rsid w:val="00413937"/>
    <w:rsid w:val="00413BD6"/>
    <w:rsid w:val="00413FF3"/>
    <w:rsid w:val="00414270"/>
    <w:rsid w:val="004144E4"/>
    <w:rsid w:val="0041467F"/>
    <w:rsid w:val="00414BA7"/>
    <w:rsid w:val="00414D0D"/>
    <w:rsid w:val="00415230"/>
    <w:rsid w:val="0041529A"/>
    <w:rsid w:val="00415494"/>
    <w:rsid w:val="004155AD"/>
    <w:rsid w:val="0041580A"/>
    <w:rsid w:val="00415C78"/>
    <w:rsid w:val="00415EF7"/>
    <w:rsid w:val="00416116"/>
    <w:rsid w:val="00417285"/>
    <w:rsid w:val="00417575"/>
    <w:rsid w:val="00417582"/>
    <w:rsid w:val="004175E8"/>
    <w:rsid w:val="00417C82"/>
    <w:rsid w:val="004204CF"/>
    <w:rsid w:val="00420821"/>
    <w:rsid w:val="00420B6C"/>
    <w:rsid w:val="00420E33"/>
    <w:rsid w:val="00421061"/>
    <w:rsid w:val="0042167D"/>
    <w:rsid w:val="00421808"/>
    <w:rsid w:val="004218E7"/>
    <w:rsid w:val="004219FF"/>
    <w:rsid w:val="00421B4D"/>
    <w:rsid w:val="00421BE6"/>
    <w:rsid w:val="00421D83"/>
    <w:rsid w:val="00422757"/>
    <w:rsid w:val="00422EFA"/>
    <w:rsid w:val="00423824"/>
    <w:rsid w:val="00423BF9"/>
    <w:rsid w:val="00423C69"/>
    <w:rsid w:val="00423E21"/>
    <w:rsid w:val="00424297"/>
    <w:rsid w:val="00424315"/>
    <w:rsid w:val="00424C1D"/>
    <w:rsid w:val="004253CA"/>
    <w:rsid w:val="004253E2"/>
    <w:rsid w:val="00425725"/>
    <w:rsid w:val="00426851"/>
    <w:rsid w:val="00426F0C"/>
    <w:rsid w:val="004277BD"/>
    <w:rsid w:val="00427E12"/>
    <w:rsid w:val="00427F57"/>
    <w:rsid w:val="00430B5B"/>
    <w:rsid w:val="0043103D"/>
    <w:rsid w:val="004312E0"/>
    <w:rsid w:val="0043138F"/>
    <w:rsid w:val="0043192A"/>
    <w:rsid w:val="00432288"/>
    <w:rsid w:val="00432338"/>
    <w:rsid w:val="004323B6"/>
    <w:rsid w:val="004324CD"/>
    <w:rsid w:val="004326A8"/>
    <w:rsid w:val="00432854"/>
    <w:rsid w:val="00432CC9"/>
    <w:rsid w:val="00433033"/>
    <w:rsid w:val="004330F5"/>
    <w:rsid w:val="004337CF"/>
    <w:rsid w:val="00433AF4"/>
    <w:rsid w:val="00433D0F"/>
    <w:rsid w:val="004344A8"/>
    <w:rsid w:val="0043473F"/>
    <w:rsid w:val="00434CD1"/>
    <w:rsid w:val="004350FA"/>
    <w:rsid w:val="00435188"/>
    <w:rsid w:val="004357DB"/>
    <w:rsid w:val="00435CCC"/>
    <w:rsid w:val="0043657B"/>
    <w:rsid w:val="004371E9"/>
    <w:rsid w:val="004373E8"/>
    <w:rsid w:val="0043791E"/>
    <w:rsid w:val="00437E56"/>
    <w:rsid w:val="00440134"/>
    <w:rsid w:val="0044024C"/>
    <w:rsid w:val="00440353"/>
    <w:rsid w:val="00440832"/>
    <w:rsid w:val="0044103D"/>
    <w:rsid w:val="00441602"/>
    <w:rsid w:val="00441786"/>
    <w:rsid w:val="0044197A"/>
    <w:rsid w:val="00441A59"/>
    <w:rsid w:val="00441D9E"/>
    <w:rsid w:val="00441E08"/>
    <w:rsid w:val="0044206E"/>
    <w:rsid w:val="00442181"/>
    <w:rsid w:val="00442E77"/>
    <w:rsid w:val="004436E0"/>
    <w:rsid w:val="00443929"/>
    <w:rsid w:val="00443DC6"/>
    <w:rsid w:val="00444495"/>
    <w:rsid w:val="004444C2"/>
    <w:rsid w:val="00444CCC"/>
    <w:rsid w:val="00445AFA"/>
    <w:rsid w:val="00445D8D"/>
    <w:rsid w:val="00446078"/>
    <w:rsid w:val="0044621F"/>
    <w:rsid w:val="00446393"/>
    <w:rsid w:val="00446766"/>
    <w:rsid w:val="00446D7C"/>
    <w:rsid w:val="00446DCA"/>
    <w:rsid w:val="0044739D"/>
    <w:rsid w:val="00447418"/>
    <w:rsid w:val="00447492"/>
    <w:rsid w:val="004474C5"/>
    <w:rsid w:val="00450288"/>
    <w:rsid w:val="00450445"/>
    <w:rsid w:val="0045071E"/>
    <w:rsid w:val="00450A25"/>
    <w:rsid w:val="00450E3D"/>
    <w:rsid w:val="0045212A"/>
    <w:rsid w:val="00452441"/>
    <w:rsid w:val="00452E49"/>
    <w:rsid w:val="004531E8"/>
    <w:rsid w:val="004538A3"/>
    <w:rsid w:val="00453B1D"/>
    <w:rsid w:val="00453FB3"/>
    <w:rsid w:val="00454511"/>
    <w:rsid w:val="004549BA"/>
    <w:rsid w:val="00454B23"/>
    <w:rsid w:val="00454C16"/>
    <w:rsid w:val="0045551A"/>
    <w:rsid w:val="004555B0"/>
    <w:rsid w:val="0045576F"/>
    <w:rsid w:val="00455863"/>
    <w:rsid w:val="004563B4"/>
    <w:rsid w:val="00456AB7"/>
    <w:rsid w:val="0045747E"/>
    <w:rsid w:val="00457864"/>
    <w:rsid w:val="00457A81"/>
    <w:rsid w:val="00457B1B"/>
    <w:rsid w:val="00460205"/>
    <w:rsid w:val="004604EB"/>
    <w:rsid w:val="00460861"/>
    <w:rsid w:val="004610E1"/>
    <w:rsid w:val="00461142"/>
    <w:rsid w:val="004612C5"/>
    <w:rsid w:val="00461683"/>
    <w:rsid w:val="00461740"/>
    <w:rsid w:val="004619C8"/>
    <w:rsid w:val="00462BD7"/>
    <w:rsid w:val="00462F26"/>
    <w:rsid w:val="0046313D"/>
    <w:rsid w:val="0046322A"/>
    <w:rsid w:val="0046347F"/>
    <w:rsid w:val="004635DA"/>
    <w:rsid w:val="0046365A"/>
    <w:rsid w:val="00463A3C"/>
    <w:rsid w:val="00463B2A"/>
    <w:rsid w:val="00463B64"/>
    <w:rsid w:val="00465486"/>
    <w:rsid w:val="00465F24"/>
    <w:rsid w:val="0046604C"/>
    <w:rsid w:val="00466909"/>
    <w:rsid w:val="00467928"/>
    <w:rsid w:val="0046799C"/>
    <w:rsid w:val="00467A5D"/>
    <w:rsid w:val="00467C7E"/>
    <w:rsid w:val="00467EB4"/>
    <w:rsid w:val="00470336"/>
    <w:rsid w:val="004704B3"/>
    <w:rsid w:val="00470F0B"/>
    <w:rsid w:val="00470F87"/>
    <w:rsid w:val="00471056"/>
    <w:rsid w:val="004711EF"/>
    <w:rsid w:val="00471A17"/>
    <w:rsid w:val="00471E87"/>
    <w:rsid w:val="00471FD8"/>
    <w:rsid w:val="004722C1"/>
    <w:rsid w:val="00472343"/>
    <w:rsid w:val="00472CC6"/>
    <w:rsid w:val="00472F00"/>
    <w:rsid w:val="00473436"/>
    <w:rsid w:val="00473F81"/>
    <w:rsid w:val="00474378"/>
    <w:rsid w:val="0047493B"/>
    <w:rsid w:val="00474E0A"/>
    <w:rsid w:val="00474FFE"/>
    <w:rsid w:val="00475101"/>
    <w:rsid w:val="004756B4"/>
    <w:rsid w:val="0047575B"/>
    <w:rsid w:val="00475CB9"/>
    <w:rsid w:val="004760A9"/>
    <w:rsid w:val="00476697"/>
    <w:rsid w:val="0047670C"/>
    <w:rsid w:val="0047680E"/>
    <w:rsid w:val="00476B81"/>
    <w:rsid w:val="00476D4B"/>
    <w:rsid w:val="00477609"/>
    <w:rsid w:val="0048002E"/>
    <w:rsid w:val="004801EB"/>
    <w:rsid w:val="00480D13"/>
    <w:rsid w:val="00480D5E"/>
    <w:rsid w:val="00480FC5"/>
    <w:rsid w:val="004813D6"/>
    <w:rsid w:val="0048146C"/>
    <w:rsid w:val="0048167D"/>
    <w:rsid w:val="0048174D"/>
    <w:rsid w:val="0048182A"/>
    <w:rsid w:val="00481BA3"/>
    <w:rsid w:val="00481F24"/>
    <w:rsid w:val="00482FFD"/>
    <w:rsid w:val="00483C2C"/>
    <w:rsid w:val="004843F1"/>
    <w:rsid w:val="00484B3A"/>
    <w:rsid w:val="00484C6F"/>
    <w:rsid w:val="00484E69"/>
    <w:rsid w:val="004850C6"/>
    <w:rsid w:val="00485AC2"/>
    <w:rsid w:val="00485E94"/>
    <w:rsid w:val="00485F9F"/>
    <w:rsid w:val="00486657"/>
    <w:rsid w:val="004866C5"/>
    <w:rsid w:val="00486754"/>
    <w:rsid w:val="00486B08"/>
    <w:rsid w:val="00486E28"/>
    <w:rsid w:val="00486E80"/>
    <w:rsid w:val="00487C32"/>
    <w:rsid w:val="00487D14"/>
    <w:rsid w:val="00487D92"/>
    <w:rsid w:val="004900BB"/>
    <w:rsid w:val="004919E2"/>
    <w:rsid w:val="004919EE"/>
    <w:rsid w:val="00491B2C"/>
    <w:rsid w:val="004929FE"/>
    <w:rsid w:val="00492F91"/>
    <w:rsid w:val="0049442C"/>
    <w:rsid w:val="004947A1"/>
    <w:rsid w:val="00494C20"/>
    <w:rsid w:val="0049513B"/>
    <w:rsid w:val="00495760"/>
    <w:rsid w:val="00495ADD"/>
    <w:rsid w:val="00495EF6"/>
    <w:rsid w:val="004966D0"/>
    <w:rsid w:val="00496B61"/>
    <w:rsid w:val="00496F27"/>
    <w:rsid w:val="00496FAC"/>
    <w:rsid w:val="004972F5"/>
    <w:rsid w:val="0049788A"/>
    <w:rsid w:val="004978BA"/>
    <w:rsid w:val="004A08A4"/>
    <w:rsid w:val="004A092A"/>
    <w:rsid w:val="004A142D"/>
    <w:rsid w:val="004A1A66"/>
    <w:rsid w:val="004A1D63"/>
    <w:rsid w:val="004A1E8B"/>
    <w:rsid w:val="004A2035"/>
    <w:rsid w:val="004A22CE"/>
    <w:rsid w:val="004A2688"/>
    <w:rsid w:val="004A2AC9"/>
    <w:rsid w:val="004A2C89"/>
    <w:rsid w:val="004A3139"/>
    <w:rsid w:val="004A4390"/>
    <w:rsid w:val="004A5D48"/>
    <w:rsid w:val="004A5DE5"/>
    <w:rsid w:val="004A6477"/>
    <w:rsid w:val="004A67C1"/>
    <w:rsid w:val="004A6D5E"/>
    <w:rsid w:val="004A76EA"/>
    <w:rsid w:val="004A7724"/>
    <w:rsid w:val="004A78CF"/>
    <w:rsid w:val="004A7A2A"/>
    <w:rsid w:val="004A7E3E"/>
    <w:rsid w:val="004A7FD6"/>
    <w:rsid w:val="004B09B3"/>
    <w:rsid w:val="004B0EE1"/>
    <w:rsid w:val="004B1228"/>
    <w:rsid w:val="004B1847"/>
    <w:rsid w:val="004B1A52"/>
    <w:rsid w:val="004B2337"/>
    <w:rsid w:val="004B237C"/>
    <w:rsid w:val="004B3345"/>
    <w:rsid w:val="004B39B7"/>
    <w:rsid w:val="004B3F39"/>
    <w:rsid w:val="004B3FA9"/>
    <w:rsid w:val="004B4640"/>
    <w:rsid w:val="004B4DD8"/>
    <w:rsid w:val="004B50D3"/>
    <w:rsid w:val="004B59D4"/>
    <w:rsid w:val="004B5F56"/>
    <w:rsid w:val="004B612A"/>
    <w:rsid w:val="004B691F"/>
    <w:rsid w:val="004B6B3D"/>
    <w:rsid w:val="004B6C33"/>
    <w:rsid w:val="004B6FA1"/>
    <w:rsid w:val="004B75C9"/>
    <w:rsid w:val="004B773B"/>
    <w:rsid w:val="004B7CB1"/>
    <w:rsid w:val="004C0388"/>
    <w:rsid w:val="004C03DB"/>
    <w:rsid w:val="004C055B"/>
    <w:rsid w:val="004C06D7"/>
    <w:rsid w:val="004C08AB"/>
    <w:rsid w:val="004C11A4"/>
    <w:rsid w:val="004C1293"/>
    <w:rsid w:val="004C172D"/>
    <w:rsid w:val="004C19C6"/>
    <w:rsid w:val="004C1C7F"/>
    <w:rsid w:val="004C1FD8"/>
    <w:rsid w:val="004C220C"/>
    <w:rsid w:val="004C26D8"/>
    <w:rsid w:val="004C2882"/>
    <w:rsid w:val="004C2A71"/>
    <w:rsid w:val="004C2FC0"/>
    <w:rsid w:val="004C32F4"/>
    <w:rsid w:val="004C4160"/>
    <w:rsid w:val="004C439E"/>
    <w:rsid w:val="004C4A54"/>
    <w:rsid w:val="004C52CC"/>
    <w:rsid w:val="004C5433"/>
    <w:rsid w:val="004C599F"/>
    <w:rsid w:val="004C5C2E"/>
    <w:rsid w:val="004C6068"/>
    <w:rsid w:val="004C71D1"/>
    <w:rsid w:val="004C75DE"/>
    <w:rsid w:val="004C79AC"/>
    <w:rsid w:val="004C7F4A"/>
    <w:rsid w:val="004D03BE"/>
    <w:rsid w:val="004D03D8"/>
    <w:rsid w:val="004D0BAE"/>
    <w:rsid w:val="004D131D"/>
    <w:rsid w:val="004D15C7"/>
    <w:rsid w:val="004D16C7"/>
    <w:rsid w:val="004D1822"/>
    <w:rsid w:val="004D194A"/>
    <w:rsid w:val="004D19B6"/>
    <w:rsid w:val="004D1FFB"/>
    <w:rsid w:val="004D20AC"/>
    <w:rsid w:val="004D264C"/>
    <w:rsid w:val="004D2765"/>
    <w:rsid w:val="004D2806"/>
    <w:rsid w:val="004D2F05"/>
    <w:rsid w:val="004D3BB4"/>
    <w:rsid w:val="004D4015"/>
    <w:rsid w:val="004D4287"/>
    <w:rsid w:val="004D444A"/>
    <w:rsid w:val="004D4572"/>
    <w:rsid w:val="004D4686"/>
    <w:rsid w:val="004D4770"/>
    <w:rsid w:val="004D4E1A"/>
    <w:rsid w:val="004D502F"/>
    <w:rsid w:val="004D5119"/>
    <w:rsid w:val="004D5438"/>
    <w:rsid w:val="004D55F2"/>
    <w:rsid w:val="004D5978"/>
    <w:rsid w:val="004D59E6"/>
    <w:rsid w:val="004D5CB3"/>
    <w:rsid w:val="004D6239"/>
    <w:rsid w:val="004D626B"/>
    <w:rsid w:val="004D66E8"/>
    <w:rsid w:val="004D695B"/>
    <w:rsid w:val="004D7D9E"/>
    <w:rsid w:val="004E023C"/>
    <w:rsid w:val="004E043B"/>
    <w:rsid w:val="004E0838"/>
    <w:rsid w:val="004E0F58"/>
    <w:rsid w:val="004E138D"/>
    <w:rsid w:val="004E169E"/>
    <w:rsid w:val="004E1C88"/>
    <w:rsid w:val="004E25BB"/>
    <w:rsid w:val="004E2BC1"/>
    <w:rsid w:val="004E2D15"/>
    <w:rsid w:val="004E2D83"/>
    <w:rsid w:val="004E3C20"/>
    <w:rsid w:val="004E3E06"/>
    <w:rsid w:val="004E3F3A"/>
    <w:rsid w:val="004E4FE6"/>
    <w:rsid w:val="004E51F3"/>
    <w:rsid w:val="004E5CC0"/>
    <w:rsid w:val="004E6506"/>
    <w:rsid w:val="004E66AC"/>
    <w:rsid w:val="004E68B9"/>
    <w:rsid w:val="004E6AC1"/>
    <w:rsid w:val="004E6ADC"/>
    <w:rsid w:val="004E7095"/>
    <w:rsid w:val="004E7112"/>
    <w:rsid w:val="004E71CC"/>
    <w:rsid w:val="004E79FE"/>
    <w:rsid w:val="004E7BE0"/>
    <w:rsid w:val="004F04D5"/>
    <w:rsid w:val="004F05F2"/>
    <w:rsid w:val="004F06AA"/>
    <w:rsid w:val="004F06BD"/>
    <w:rsid w:val="004F0DFF"/>
    <w:rsid w:val="004F0F09"/>
    <w:rsid w:val="004F1A65"/>
    <w:rsid w:val="004F1EA6"/>
    <w:rsid w:val="004F20DA"/>
    <w:rsid w:val="004F24E0"/>
    <w:rsid w:val="004F25CB"/>
    <w:rsid w:val="004F2DE7"/>
    <w:rsid w:val="004F380B"/>
    <w:rsid w:val="004F3F98"/>
    <w:rsid w:val="004F4C46"/>
    <w:rsid w:val="004F4CA3"/>
    <w:rsid w:val="004F51EC"/>
    <w:rsid w:val="004F571C"/>
    <w:rsid w:val="004F586F"/>
    <w:rsid w:val="004F5D2F"/>
    <w:rsid w:val="004F5EA0"/>
    <w:rsid w:val="004F66E3"/>
    <w:rsid w:val="004F7565"/>
    <w:rsid w:val="004F75A3"/>
    <w:rsid w:val="0050044B"/>
    <w:rsid w:val="00500650"/>
    <w:rsid w:val="005011A1"/>
    <w:rsid w:val="005018F7"/>
    <w:rsid w:val="00502222"/>
    <w:rsid w:val="00502887"/>
    <w:rsid w:val="005029CD"/>
    <w:rsid w:val="00504CB2"/>
    <w:rsid w:val="00505159"/>
    <w:rsid w:val="00505474"/>
    <w:rsid w:val="00505BAA"/>
    <w:rsid w:val="00506195"/>
    <w:rsid w:val="005067F9"/>
    <w:rsid w:val="00506864"/>
    <w:rsid w:val="0050687C"/>
    <w:rsid w:val="005101DF"/>
    <w:rsid w:val="005108B0"/>
    <w:rsid w:val="00510A50"/>
    <w:rsid w:val="00510AEA"/>
    <w:rsid w:val="00510B19"/>
    <w:rsid w:val="00510DDF"/>
    <w:rsid w:val="00510E76"/>
    <w:rsid w:val="00511477"/>
    <w:rsid w:val="0051244D"/>
    <w:rsid w:val="005125BE"/>
    <w:rsid w:val="00512893"/>
    <w:rsid w:val="005129DD"/>
    <w:rsid w:val="00512A7E"/>
    <w:rsid w:val="00512BB0"/>
    <w:rsid w:val="00512D53"/>
    <w:rsid w:val="00512D88"/>
    <w:rsid w:val="0051360D"/>
    <w:rsid w:val="00513BEA"/>
    <w:rsid w:val="00514B5F"/>
    <w:rsid w:val="00515270"/>
    <w:rsid w:val="00515428"/>
    <w:rsid w:val="00515910"/>
    <w:rsid w:val="00515A7B"/>
    <w:rsid w:val="00515B3C"/>
    <w:rsid w:val="00515ECA"/>
    <w:rsid w:val="005167D6"/>
    <w:rsid w:val="0051683F"/>
    <w:rsid w:val="00516EFD"/>
    <w:rsid w:val="005174C9"/>
    <w:rsid w:val="00517C9B"/>
    <w:rsid w:val="0052002A"/>
    <w:rsid w:val="005201AB"/>
    <w:rsid w:val="00520D99"/>
    <w:rsid w:val="00521893"/>
    <w:rsid w:val="00521EE1"/>
    <w:rsid w:val="00522080"/>
    <w:rsid w:val="005223E2"/>
    <w:rsid w:val="0052288B"/>
    <w:rsid w:val="00522A4B"/>
    <w:rsid w:val="00522B2E"/>
    <w:rsid w:val="00524424"/>
    <w:rsid w:val="005244A0"/>
    <w:rsid w:val="005247B2"/>
    <w:rsid w:val="00524D12"/>
    <w:rsid w:val="005250D4"/>
    <w:rsid w:val="005256A2"/>
    <w:rsid w:val="00525708"/>
    <w:rsid w:val="00526037"/>
    <w:rsid w:val="005260D0"/>
    <w:rsid w:val="0052703C"/>
    <w:rsid w:val="0052735B"/>
    <w:rsid w:val="0053020C"/>
    <w:rsid w:val="00530436"/>
    <w:rsid w:val="00530C76"/>
    <w:rsid w:val="0053179C"/>
    <w:rsid w:val="005317F4"/>
    <w:rsid w:val="00531AA4"/>
    <w:rsid w:val="00531BE4"/>
    <w:rsid w:val="00531E2C"/>
    <w:rsid w:val="0053220B"/>
    <w:rsid w:val="005329FF"/>
    <w:rsid w:val="00532A89"/>
    <w:rsid w:val="00533072"/>
    <w:rsid w:val="00533191"/>
    <w:rsid w:val="00533265"/>
    <w:rsid w:val="00533777"/>
    <w:rsid w:val="00533D8E"/>
    <w:rsid w:val="00533E38"/>
    <w:rsid w:val="00533F94"/>
    <w:rsid w:val="005340B0"/>
    <w:rsid w:val="0053431C"/>
    <w:rsid w:val="005349E8"/>
    <w:rsid w:val="00534B36"/>
    <w:rsid w:val="00534B3A"/>
    <w:rsid w:val="0053593B"/>
    <w:rsid w:val="00535A6D"/>
    <w:rsid w:val="0053607D"/>
    <w:rsid w:val="005369C8"/>
    <w:rsid w:val="00536A4C"/>
    <w:rsid w:val="00536C00"/>
    <w:rsid w:val="00537E1F"/>
    <w:rsid w:val="00540764"/>
    <w:rsid w:val="005407AD"/>
    <w:rsid w:val="00540CFE"/>
    <w:rsid w:val="00541CE2"/>
    <w:rsid w:val="00541F5C"/>
    <w:rsid w:val="00542012"/>
    <w:rsid w:val="00542774"/>
    <w:rsid w:val="00542BB0"/>
    <w:rsid w:val="0054315A"/>
    <w:rsid w:val="0054388D"/>
    <w:rsid w:val="005438F5"/>
    <w:rsid w:val="005446FB"/>
    <w:rsid w:val="00544969"/>
    <w:rsid w:val="00545AD5"/>
    <w:rsid w:val="00545E45"/>
    <w:rsid w:val="005462A3"/>
    <w:rsid w:val="00546DB3"/>
    <w:rsid w:val="005471C0"/>
    <w:rsid w:val="00547319"/>
    <w:rsid w:val="00547A20"/>
    <w:rsid w:val="00547F5D"/>
    <w:rsid w:val="005501FB"/>
    <w:rsid w:val="00550229"/>
    <w:rsid w:val="00550297"/>
    <w:rsid w:val="005505B1"/>
    <w:rsid w:val="005506AB"/>
    <w:rsid w:val="00550A1F"/>
    <w:rsid w:val="00550FC2"/>
    <w:rsid w:val="005511A9"/>
    <w:rsid w:val="00551573"/>
    <w:rsid w:val="00551A7E"/>
    <w:rsid w:val="00552128"/>
    <w:rsid w:val="005525A8"/>
    <w:rsid w:val="00552654"/>
    <w:rsid w:val="00552C8D"/>
    <w:rsid w:val="00553605"/>
    <w:rsid w:val="0055362C"/>
    <w:rsid w:val="00553749"/>
    <w:rsid w:val="00553829"/>
    <w:rsid w:val="00553B42"/>
    <w:rsid w:val="00553C13"/>
    <w:rsid w:val="005542BC"/>
    <w:rsid w:val="005547F3"/>
    <w:rsid w:val="00554835"/>
    <w:rsid w:val="00554BEA"/>
    <w:rsid w:val="0055551B"/>
    <w:rsid w:val="00556126"/>
    <w:rsid w:val="005563C7"/>
    <w:rsid w:val="005568DF"/>
    <w:rsid w:val="00556B1D"/>
    <w:rsid w:val="00557627"/>
    <w:rsid w:val="00557A8B"/>
    <w:rsid w:val="00557C7F"/>
    <w:rsid w:val="005606CF"/>
    <w:rsid w:val="005607C5"/>
    <w:rsid w:val="00560A28"/>
    <w:rsid w:val="00561A94"/>
    <w:rsid w:val="005621DF"/>
    <w:rsid w:val="00562698"/>
    <w:rsid w:val="00562762"/>
    <w:rsid w:val="0056299E"/>
    <w:rsid w:val="00562AEC"/>
    <w:rsid w:val="00562FD1"/>
    <w:rsid w:val="00563194"/>
    <w:rsid w:val="005631EA"/>
    <w:rsid w:val="0056368C"/>
    <w:rsid w:val="005637B5"/>
    <w:rsid w:val="005641A0"/>
    <w:rsid w:val="00564307"/>
    <w:rsid w:val="005647F3"/>
    <w:rsid w:val="00564888"/>
    <w:rsid w:val="0056488C"/>
    <w:rsid w:val="00564B29"/>
    <w:rsid w:val="005651BA"/>
    <w:rsid w:val="00565633"/>
    <w:rsid w:val="00565D55"/>
    <w:rsid w:val="0056623D"/>
    <w:rsid w:val="0056635F"/>
    <w:rsid w:val="0056693F"/>
    <w:rsid w:val="005669E1"/>
    <w:rsid w:val="005670CE"/>
    <w:rsid w:val="005670EC"/>
    <w:rsid w:val="0056788D"/>
    <w:rsid w:val="00567AED"/>
    <w:rsid w:val="00567E98"/>
    <w:rsid w:val="00567F8C"/>
    <w:rsid w:val="00570274"/>
    <w:rsid w:val="005711AE"/>
    <w:rsid w:val="005713F5"/>
    <w:rsid w:val="005718F8"/>
    <w:rsid w:val="005718FA"/>
    <w:rsid w:val="00571C63"/>
    <w:rsid w:val="005724AA"/>
    <w:rsid w:val="00572BA5"/>
    <w:rsid w:val="00572CCA"/>
    <w:rsid w:val="00572F71"/>
    <w:rsid w:val="0057337D"/>
    <w:rsid w:val="00573DDA"/>
    <w:rsid w:val="0057438C"/>
    <w:rsid w:val="005743E7"/>
    <w:rsid w:val="00574628"/>
    <w:rsid w:val="00574854"/>
    <w:rsid w:val="00574B11"/>
    <w:rsid w:val="00574D2F"/>
    <w:rsid w:val="00575064"/>
    <w:rsid w:val="00575291"/>
    <w:rsid w:val="00575C8D"/>
    <w:rsid w:val="00576465"/>
    <w:rsid w:val="00576706"/>
    <w:rsid w:val="00576CF5"/>
    <w:rsid w:val="00576F0A"/>
    <w:rsid w:val="00576F47"/>
    <w:rsid w:val="00577025"/>
    <w:rsid w:val="00577189"/>
    <w:rsid w:val="00577617"/>
    <w:rsid w:val="005778CF"/>
    <w:rsid w:val="00577D27"/>
    <w:rsid w:val="00580430"/>
    <w:rsid w:val="005805B7"/>
    <w:rsid w:val="0058087E"/>
    <w:rsid w:val="00580F02"/>
    <w:rsid w:val="00581805"/>
    <w:rsid w:val="005819B8"/>
    <w:rsid w:val="00581A7A"/>
    <w:rsid w:val="00581F1A"/>
    <w:rsid w:val="00581F3C"/>
    <w:rsid w:val="00582394"/>
    <w:rsid w:val="00582809"/>
    <w:rsid w:val="00582DBC"/>
    <w:rsid w:val="00582EF7"/>
    <w:rsid w:val="005831A3"/>
    <w:rsid w:val="005832B1"/>
    <w:rsid w:val="0058335C"/>
    <w:rsid w:val="00583428"/>
    <w:rsid w:val="0058355E"/>
    <w:rsid w:val="00583B9C"/>
    <w:rsid w:val="00583E7C"/>
    <w:rsid w:val="0058405D"/>
    <w:rsid w:val="0058450C"/>
    <w:rsid w:val="00584B13"/>
    <w:rsid w:val="00585040"/>
    <w:rsid w:val="0058577C"/>
    <w:rsid w:val="00585F21"/>
    <w:rsid w:val="0058683C"/>
    <w:rsid w:val="00586F98"/>
    <w:rsid w:val="0058717C"/>
    <w:rsid w:val="00587218"/>
    <w:rsid w:val="00587769"/>
    <w:rsid w:val="005878BC"/>
    <w:rsid w:val="00587CF3"/>
    <w:rsid w:val="005906A1"/>
    <w:rsid w:val="0059070D"/>
    <w:rsid w:val="00590A76"/>
    <w:rsid w:val="00590AB4"/>
    <w:rsid w:val="00590C26"/>
    <w:rsid w:val="00591326"/>
    <w:rsid w:val="0059188B"/>
    <w:rsid w:val="00591D74"/>
    <w:rsid w:val="005922AF"/>
    <w:rsid w:val="00592433"/>
    <w:rsid w:val="00592546"/>
    <w:rsid w:val="00592E39"/>
    <w:rsid w:val="00592FB7"/>
    <w:rsid w:val="005939C3"/>
    <w:rsid w:val="00593A08"/>
    <w:rsid w:val="00593C49"/>
    <w:rsid w:val="00593D99"/>
    <w:rsid w:val="0059452F"/>
    <w:rsid w:val="0059464C"/>
    <w:rsid w:val="00595740"/>
    <w:rsid w:val="00595927"/>
    <w:rsid w:val="00595B6F"/>
    <w:rsid w:val="00596240"/>
    <w:rsid w:val="005966E7"/>
    <w:rsid w:val="00597329"/>
    <w:rsid w:val="0059772F"/>
    <w:rsid w:val="00597C04"/>
    <w:rsid w:val="00597D05"/>
    <w:rsid w:val="00597E6E"/>
    <w:rsid w:val="005A0CAB"/>
    <w:rsid w:val="005A0E70"/>
    <w:rsid w:val="005A1353"/>
    <w:rsid w:val="005A167D"/>
    <w:rsid w:val="005A175A"/>
    <w:rsid w:val="005A1D29"/>
    <w:rsid w:val="005A1EE3"/>
    <w:rsid w:val="005A204D"/>
    <w:rsid w:val="005A2DAB"/>
    <w:rsid w:val="005A425C"/>
    <w:rsid w:val="005A4C2C"/>
    <w:rsid w:val="005A4E68"/>
    <w:rsid w:val="005A5526"/>
    <w:rsid w:val="005A6399"/>
    <w:rsid w:val="005A6671"/>
    <w:rsid w:val="005A6809"/>
    <w:rsid w:val="005A6CD9"/>
    <w:rsid w:val="005A7039"/>
    <w:rsid w:val="005A703C"/>
    <w:rsid w:val="005A71AE"/>
    <w:rsid w:val="005A7AFE"/>
    <w:rsid w:val="005A7C7B"/>
    <w:rsid w:val="005A7F10"/>
    <w:rsid w:val="005B0E51"/>
    <w:rsid w:val="005B0E6D"/>
    <w:rsid w:val="005B12CC"/>
    <w:rsid w:val="005B15F8"/>
    <w:rsid w:val="005B1659"/>
    <w:rsid w:val="005B1730"/>
    <w:rsid w:val="005B1815"/>
    <w:rsid w:val="005B1A7C"/>
    <w:rsid w:val="005B1C2B"/>
    <w:rsid w:val="005B2896"/>
    <w:rsid w:val="005B2FB0"/>
    <w:rsid w:val="005B302D"/>
    <w:rsid w:val="005B3333"/>
    <w:rsid w:val="005B337C"/>
    <w:rsid w:val="005B33A7"/>
    <w:rsid w:val="005B3486"/>
    <w:rsid w:val="005B3608"/>
    <w:rsid w:val="005B3977"/>
    <w:rsid w:val="005B398C"/>
    <w:rsid w:val="005B4D77"/>
    <w:rsid w:val="005B5A3C"/>
    <w:rsid w:val="005B5B70"/>
    <w:rsid w:val="005B72D8"/>
    <w:rsid w:val="005B750A"/>
    <w:rsid w:val="005C049B"/>
    <w:rsid w:val="005C076A"/>
    <w:rsid w:val="005C0D35"/>
    <w:rsid w:val="005C15BF"/>
    <w:rsid w:val="005C24E1"/>
    <w:rsid w:val="005C2BBD"/>
    <w:rsid w:val="005C2F17"/>
    <w:rsid w:val="005C301A"/>
    <w:rsid w:val="005C31D9"/>
    <w:rsid w:val="005C3B04"/>
    <w:rsid w:val="005C3BEE"/>
    <w:rsid w:val="005C3CDF"/>
    <w:rsid w:val="005C4DF3"/>
    <w:rsid w:val="005C4FB4"/>
    <w:rsid w:val="005C51AF"/>
    <w:rsid w:val="005C58E7"/>
    <w:rsid w:val="005C61A7"/>
    <w:rsid w:val="005C61E5"/>
    <w:rsid w:val="005C637D"/>
    <w:rsid w:val="005C6BE7"/>
    <w:rsid w:val="005C7AE9"/>
    <w:rsid w:val="005D05D8"/>
    <w:rsid w:val="005D0C6F"/>
    <w:rsid w:val="005D0E0D"/>
    <w:rsid w:val="005D0FB8"/>
    <w:rsid w:val="005D165F"/>
    <w:rsid w:val="005D185C"/>
    <w:rsid w:val="005D1B31"/>
    <w:rsid w:val="005D24FB"/>
    <w:rsid w:val="005D296B"/>
    <w:rsid w:val="005D30A3"/>
    <w:rsid w:val="005D31DF"/>
    <w:rsid w:val="005D3E4E"/>
    <w:rsid w:val="005D4213"/>
    <w:rsid w:val="005D4D53"/>
    <w:rsid w:val="005D539F"/>
    <w:rsid w:val="005D57CC"/>
    <w:rsid w:val="005D5D73"/>
    <w:rsid w:val="005D5F3C"/>
    <w:rsid w:val="005D6292"/>
    <w:rsid w:val="005D6767"/>
    <w:rsid w:val="005D6C9F"/>
    <w:rsid w:val="005D6FD0"/>
    <w:rsid w:val="005D7006"/>
    <w:rsid w:val="005D717A"/>
    <w:rsid w:val="005D7D3A"/>
    <w:rsid w:val="005E0206"/>
    <w:rsid w:val="005E095C"/>
    <w:rsid w:val="005E1093"/>
    <w:rsid w:val="005E10D4"/>
    <w:rsid w:val="005E23C4"/>
    <w:rsid w:val="005E2CF1"/>
    <w:rsid w:val="005E2F40"/>
    <w:rsid w:val="005E36CB"/>
    <w:rsid w:val="005E370B"/>
    <w:rsid w:val="005E3997"/>
    <w:rsid w:val="005E39D3"/>
    <w:rsid w:val="005E4079"/>
    <w:rsid w:val="005E452B"/>
    <w:rsid w:val="005E464C"/>
    <w:rsid w:val="005E4976"/>
    <w:rsid w:val="005E49D1"/>
    <w:rsid w:val="005E5044"/>
    <w:rsid w:val="005E50F0"/>
    <w:rsid w:val="005E51FB"/>
    <w:rsid w:val="005E5514"/>
    <w:rsid w:val="005E5779"/>
    <w:rsid w:val="005E6203"/>
    <w:rsid w:val="005E69C5"/>
    <w:rsid w:val="005E6CA3"/>
    <w:rsid w:val="005E703F"/>
    <w:rsid w:val="005E7380"/>
    <w:rsid w:val="005E77D4"/>
    <w:rsid w:val="005F06D7"/>
    <w:rsid w:val="005F0A26"/>
    <w:rsid w:val="005F1B68"/>
    <w:rsid w:val="005F1C83"/>
    <w:rsid w:val="005F1E2E"/>
    <w:rsid w:val="005F1E59"/>
    <w:rsid w:val="005F2034"/>
    <w:rsid w:val="005F2351"/>
    <w:rsid w:val="005F2880"/>
    <w:rsid w:val="005F28D9"/>
    <w:rsid w:val="005F295E"/>
    <w:rsid w:val="005F29A4"/>
    <w:rsid w:val="005F2C56"/>
    <w:rsid w:val="005F3636"/>
    <w:rsid w:val="005F3EB3"/>
    <w:rsid w:val="005F455F"/>
    <w:rsid w:val="005F4C39"/>
    <w:rsid w:val="005F4EF4"/>
    <w:rsid w:val="005F4FBA"/>
    <w:rsid w:val="005F5119"/>
    <w:rsid w:val="005F51B1"/>
    <w:rsid w:val="005F52B7"/>
    <w:rsid w:val="005F568E"/>
    <w:rsid w:val="005F5709"/>
    <w:rsid w:val="005F5B53"/>
    <w:rsid w:val="005F7A74"/>
    <w:rsid w:val="005F7F52"/>
    <w:rsid w:val="00600005"/>
    <w:rsid w:val="00600543"/>
    <w:rsid w:val="00600844"/>
    <w:rsid w:val="00600E81"/>
    <w:rsid w:val="00601900"/>
    <w:rsid w:val="006025BE"/>
    <w:rsid w:val="00603B46"/>
    <w:rsid w:val="0060447F"/>
    <w:rsid w:val="0060497B"/>
    <w:rsid w:val="00604F3D"/>
    <w:rsid w:val="00604F63"/>
    <w:rsid w:val="00605398"/>
    <w:rsid w:val="00605456"/>
    <w:rsid w:val="00605476"/>
    <w:rsid w:val="00605DAC"/>
    <w:rsid w:val="006061B4"/>
    <w:rsid w:val="00606362"/>
    <w:rsid w:val="006063DB"/>
    <w:rsid w:val="006069CA"/>
    <w:rsid w:val="006072B8"/>
    <w:rsid w:val="00607439"/>
    <w:rsid w:val="00607741"/>
    <w:rsid w:val="00607B1F"/>
    <w:rsid w:val="00607C61"/>
    <w:rsid w:val="00607EA8"/>
    <w:rsid w:val="00610002"/>
    <w:rsid w:val="006105E4"/>
    <w:rsid w:val="00610C0F"/>
    <w:rsid w:val="00611D5D"/>
    <w:rsid w:val="00612066"/>
    <w:rsid w:val="006127C5"/>
    <w:rsid w:val="00612F79"/>
    <w:rsid w:val="00613392"/>
    <w:rsid w:val="006136F5"/>
    <w:rsid w:val="00613F2B"/>
    <w:rsid w:val="00614E15"/>
    <w:rsid w:val="00614E26"/>
    <w:rsid w:val="00614E89"/>
    <w:rsid w:val="00615B0C"/>
    <w:rsid w:val="00615C74"/>
    <w:rsid w:val="006164D8"/>
    <w:rsid w:val="00616519"/>
    <w:rsid w:val="006165BF"/>
    <w:rsid w:val="0061660B"/>
    <w:rsid w:val="006166E5"/>
    <w:rsid w:val="00616C15"/>
    <w:rsid w:val="0061798A"/>
    <w:rsid w:val="00617B34"/>
    <w:rsid w:val="00617CC3"/>
    <w:rsid w:val="00617CE4"/>
    <w:rsid w:val="00617EDC"/>
    <w:rsid w:val="00620CB1"/>
    <w:rsid w:val="0062181D"/>
    <w:rsid w:val="00621EF9"/>
    <w:rsid w:val="006222A7"/>
    <w:rsid w:val="0062244A"/>
    <w:rsid w:val="00622781"/>
    <w:rsid w:val="00622A33"/>
    <w:rsid w:val="00622C2A"/>
    <w:rsid w:val="00622D0B"/>
    <w:rsid w:val="00622DF9"/>
    <w:rsid w:val="00623312"/>
    <w:rsid w:val="00623843"/>
    <w:rsid w:val="00623877"/>
    <w:rsid w:val="0062410A"/>
    <w:rsid w:val="00624268"/>
    <w:rsid w:val="00624501"/>
    <w:rsid w:val="006247CF"/>
    <w:rsid w:val="0062482A"/>
    <w:rsid w:val="00625723"/>
    <w:rsid w:val="006258F6"/>
    <w:rsid w:val="00625B43"/>
    <w:rsid w:val="006268C5"/>
    <w:rsid w:val="00626B5E"/>
    <w:rsid w:val="00626E33"/>
    <w:rsid w:val="0062713D"/>
    <w:rsid w:val="00627B05"/>
    <w:rsid w:val="00627B1B"/>
    <w:rsid w:val="00630017"/>
    <w:rsid w:val="006301FD"/>
    <w:rsid w:val="006302F3"/>
    <w:rsid w:val="0063075E"/>
    <w:rsid w:val="006309DF"/>
    <w:rsid w:val="00630A2A"/>
    <w:rsid w:val="00630E9D"/>
    <w:rsid w:val="0063155E"/>
    <w:rsid w:val="00631AA5"/>
    <w:rsid w:val="00632162"/>
    <w:rsid w:val="006321F7"/>
    <w:rsid w:val="00632CB5"/>
    <w:rsid w:val="00632F3E"/>
    <w:rsid w:val="00633597"/>
    <w:rsid w:val="00633763"/>
    <w:rsid w:val="006341E4"/>
    <w:rsid w:val="0063445E"/>
    <w:rsid w:val="006352F4"/>
    <w:rsid w:val="00635812"/>
    <w:rsid w:val="00635AC2"/>
    <w:rsid w:val="00635BA9"/>
    <w:rsid w:val="00636001"/>
    <w:rsid w:val="00636217"/>
    <w:rsid w:val="006369AA"/>
    <w:rsid w:val="006369F2"/>
    <w:rsid w:val="00637447"/>
    <w:rsid w:val="00637550"/>
    <w:rsid w:val="00637955"/>
    <w:rsid w:val="00637A5B"/>
    <w:rsid w:val="00637BC6"/>
    <w:rsid w:val="00640ABB"/>
    <w:rsid w:val="00640AFD"/>
    <w:rsid w:val="00640B69"/>
    <w:rsid w:val="00640DCE"/>
    <w:rsid w:val="00640FAE"/>
    <w:rsid w:val="00641335"/>
    <w:rsid w:val="00641342"/>
    <w:rsid w:val="0064184C"/>
    <w:rsid w:val="00641EC8"/>
    <w:rsid w:val="00641F18"/>
    <w:rsid w:val="0064203B"/>
    <w:rsid w:val="0064208F"/>
    <w:rsid w:val="006420BD"/>
    <w:rsid w:val="006422B5"/>
    <w:rsid w:val="00642749"/>
    <w:rsid w:val="006428CB"/>
    <w:rsid w:val="00642D35"/>
    <w:rsid w:val="00642D36"/>
    <w:rsid w:val="0064354B"/>
    <w:rsid w:val="006437F4"/>
    <w:rsid w:val="00643AFA"/>
    <w:rsid w:val="00643D8C"/>
    <w:rsid w:val="0064458E"/>
    <w:rsid w:val="00645971"/>
    <w:rsid w:val="00645CA6"/>
    <w:rsid w:val="00646903"/>
    <w:rsid w:val="00646D80"/>
    <w:rsid w:val="006472C3"/>
    <w:rsid w:val="006472D6"/>
    <w:rsid w:val="00647331"/>
    <w:rsid w:val="006503D3"/>
    <w:rsid w:val="00650937"/>
    <w:rsid w:val="00650D1D"/>
    <w:rsid w:val="006511E7"/>
    <w:rsid w:val="00651648"/>
    <w:rsid w:val="00651ADD"/>
    <w:rsid w:val="00651C29"/>
    <w:rsid w:val="006521FA"/>
    <w:rsid w:val="006527F1"/>
    <w:rsid w:val="00652858"/>
    <w:rsid w:val="006528E2"/>
    <w:rsid w:val="00652E1F"/>
    <w:rsid w:val="006532AF"/>
    <w:rsid w:val="006532FF"/>
    <w:rsid w:val="006536AA"/>
    <w:rsid w:val="00653AC6"/>
    <w:rsid w:val="00653D25"/>
    <w:rsid w:val="00653EE8"/>
    <w:rsid w:val="00653FF9"/>
    <w:rsid w:val="006546AF"/>
    <w:rsid w:val="0065484E"/>
    <w:rsid w:val="00654FFC"/>
    <w:rsid w:val="006552C7"/>
    <w:rsid w:val="00655AA1"/>
    <w:rsid w:val="00655EB1"/>
    <w:rsid w:val="00655EC1"/>
    <w:rsid w:val="0065614B"/>
    <w:rsid w:val="0065616C"/>
    <w:rsid w:val="006561DA"/>
    <w:rsid w:val="00656387"/>
    <w:rsid w:val="00656751"/>
    <w:rsid w:val="00657C4B"/>
    <w:rsid w:val="006606BB"/>
    <w:rsid w:val="006607AE"/>
    <w:rsid w:val="0066091E"/>
    <w:rsid w:val="00660F0E"/>
    <w:rsid w:val="006610FC"/>
    <w:rsid w:val="0066156A"/>
    <w:rsid w:val="006619EA"/>
    <w:rsid w:val="0066234F"/>
    <w:rsid w:val="00662616"/>
    <w:rsid w:val="00662B13"/>
    <w:rsid w:val="00662F9C"/>
    <w:rsid w:val="006631BD"/>
    <w:rsid w:val="0066371F"/>
    <w:rsid w:val="00663C85"/>
    <w:rsid w:val="00663CE3"/>
    <w:rsid w:val="00663E9E"/>
    <w:rsid w:val="0066449B"/>
    <w:rsid w:val="006653B7"/>
    <w:rsid w:val="00665ECE"/>
    <w:rsid w:val="00665FFC"/>
    <w:rsid w:val="006660C0"/>
    <w:rsid w:val="006668EE"/>
    <w:rsid w:val="00666CD0"/>
    <w:rsid w:val="00666F10"/>
    <w:rsid w:val="0066709C"/>
    <w:rsid w:val="006670D3"/>
    <w:rsid w:val="00667126"/>
    <w:rsid w:val="006675A4"/>
    <w:rsid w:val="0066784A"/>
    <w:rsid w:val="00670713"/>
    <w:rsid w:val="00670776"/>
    <w:rsid w:val="0067101F"/>
    <w:rsid w:val="0067171B"/>
    <w:rsid w:val="0067172D"/>
    <w:rsid w:val="00671BC6"/>
    <w:rsid w:val="00672935"/>
    <w:rsid w:val="00672B05"/>
    <w:rsid w:val="00672F2A"/>
    <w:rsid w:val="00672F37"/>
    <w:rsid w:val="00673835"/>
    <w:rsid w:val="00673C80"/>
    <w:rsid w:val="0067493E"/>
    <w:rsid w:val="00674B28"/>
    <w:rsid w:val="00674BDB"/>
    <w:rsid w:val="00674D1A"/>
    <w:rsid w:val="00674E03"/>
    <w:rsid w:val="006753C1"/>
    <w:rsid w:val="00675831"/>
    <w:rsid w:val="006761B7"/>
    <w:rsid w:val="0067634F"/>
    <w:rsid w:val="00677525"/>
    <w:rsid w:val="0067752B"/>
    <w:rsid w:val="00677E6E"/>
    <w:rsid w:val="006805B3"/>
    <w:rsid w:val="0068069D"/>
    <w:rsid w:val="00680771"/>
    <w:rsid w:val="006807F1"/>
    <w:rsid w:val="00680ABE"/>
    <w:rsid w:val="006814F1"/>
    <w:rsid w:val="00681806"/>
    <w:rsid w:val="0068195A"/>
    <w:rsid w:val="00681D4C"/>
    <w:rsid w:val="00681FDB"/>
    <w:rsid w:val="006827E7"/>
    <w:rsid w:val="006828C1"/>
    <w:rsid w:val="00682B5E"/>
    <w:rsid w:val="00683382"/>
    <w:rsid w:val="00683463"/>
    <w:rsid w:val="00683F89"/>
    <w:rsid w:val="00684B8D"/>
    <w:rsid w:val="0068557C"/>
    <w:rsid w:val="00685F88"/>
    <w:rsid w:val="00686262"/>
    <w:rsid w:val="00686589"/>
    <w:rsid w:val="00686A0D"/>
    <w:rsid w:val="00686BB9"/>
    <w:rsid w:val="00686E02"/>
    <w:rsid w:val="00690349"/>
    <w:rsid w:val="00690438"/>
    <w:rsid w:val="00690580"/>
    <w:rsid w:val="0069060B"/>
    <w:rsid w:val="00690B81"/>
    <w:rsid w:val="00690ED0"/>
    <w:rsid w:val="00691109"/>
    <w:rsid w:val="00691827"/>
    <w:rsid w:val="00691D02"/>
    <w:rsid w:val="0069276B"/>
    <w:rsid w:val="00692A03"/>
    <w:rsid w:val="00692DCA"/>
    <w:rsid w:val="00692E71"/>
    <w:rsid w:val="00693542"/>
    <w:rsid w:val="00694348"/>
    <w:rsid w:val="00694725"/>
    <w:rsid w:val="006949C0"/>
    <w:rsid w:val="00694A27"/>
    <w:rsid w:val="00694EAB"/>
    <w:rsid w:val="006955E5"/>
    <w:rsid w:val="0069577D"/>
    <w:rsid w:val="00695E5E"/>
    <w:rsid w:val="0069607F"/>
    <w:rsid w:val="006960A9"/>
    <w:rsid w:val="006A0156"/>
    <w:rsid w:val="006A0607"/>
    <w:rsid w:val="006A0B5E"/>
    <w:rsid w:val="006A0E1E"/>
    <w:rsid w:val="006A0F05"/>
    <w:rsid w:val="006A19C9"/>
    <w:rsid w:val="006A1D15"/>
    <w:rsid w:val="006A23B1"/>
    <w:rsid w:val="006A2840"/>
    <w:rsid w:val="006A308D"/>
    <w:rsid w:val="006A3D5B"/>
    <w:rsid w:val="006A492E"/>
    <w:rsid w:val="006A4F3B"/>
    <w:rsid w:val="006A52E8"/>
    <w:rsid w:val="006A6BBF"/>
    <w:rsid w:val="006A6D8F"/>
    <w:rsid w:val="006A6E58"/>
    <w:rsid w:val="006A6F17"/>
    <w:rsid w:val="006A6FCF"/>
    <w:rsid w:val="006B0268"/>
    <w:rsid w:val="006B121E"/>
    <w:rsid w:val="006B127C"/>
    <w:rsid w:val="006B13BD"/>
    <w:rsid w:val="006B177E"/>
    <w:rsid w:val="006B2A81"/>
    <w:rsid w:val="006B30D0"/>
    <w:rsid w:val="006B33DB"/>
    <w:rsid w:val="006B39C2"/>
    <w:rsid w:val="006B3E72"/>
    <w:rsid w:val="006B472F"/>
    <w:rsid w:val="006B489A"/>
    <w:rsid w:val="006B5335"/>
    <w:rsid w:val="006B56EE"/>
    <w:rsid w:val="006B59D8"/>
    <w:rsid w:val="006B5B6E"/>
    <w:rsid w:val="006B6AFC"/>
    <w:rsid w:val="006B7093"/>
    <w:rsid w:val="006B7471"/>
    <w:rsid w:val="006B78C8"/>
    <w:rsid w:val="006B7E39"/>
    <w:rsid w:val="006C0325"/>
    <w:rsid w:val="006C05AF"/>
    <w:rsid w:val="006C06BF"/>
    <w:rsid w:val="006C113C"/>
    <w:rsid w:val="006C143D"/>
    <w:rsid w:val="006C1757"/>
    <w:rsid w:val="006C17D8"/>
    <w:rsid w:val="006C1BB3"/>
    <w:rsid w:val="006C1CB5"/>
    <w:rsid w:val="006C28E8"/>
    <w:rsid w:val="006C2ACE"/>
    <w:rsid w:val="006C384E"/>
    <w:rsid w:val="006C38E4"/>
    <w:rsid w:val="006C3A7E"/>
    <w:rsid w:val="006C3AD4"/>
    <w:rsid w:val="006C412F"/>
    <w:rsid w:val="006C4B5B"/>
    <w:rsid w:val="006C6030"/>
    <w:rsid w:val="006C6149"/>
    <w:rsid w:val="006C6180"/>
    <w:rsid w:val="006C6229"/>
    <w:rsid w:val="006C6758"/>
    <w:rsid w:val="006C6940"/>
    <w:rsid w:val="006C6E77"/>
    <w:rsid w:val="006C74A3"/>
    <w:rsid w:val="006C75AE"/>
    <w:rsid w:val="006C7A57"/>
    <w:rsid w:val="006D0184"/>
    <w:rsid w:val="006D0B4C"/>
    <w:rsid w:val="006D0D4D"/>
    <w:rsid w:val="006D0D65"/>
    <w:rsid w:val="006D13C5"/>
    <w:rsid w:val="006D1AD4"/>
    <w:rsid w:val="006D2816"/>
    <w:rsid w:val="006D2BC7"/>
    <w:rsid w:val="006D2C5B"/>
    <w:rsid w:val="006D2E25"/>
    <w:rsid w:val="006D3014"/>
    <w:rsid w:val="006D3216"/>
    <w:rsid w:val="006D3E96"/>
    <w:rsid w:val="006D3FAE"/>
    <w:rsid w:val="006D4289"/>
    <w:rsid w:val="006D4A58"/>
    <w:rsid w:val="006D4E15"/>
    <w:rsid w:val="006D5CE0"/>
    <w:rsid w:val="006D5DBE"/>
    <w:rsid w:val="006D62DD"/>
    <w:rsid w:val="006D6469"/>
    <w:rsid w:val="006D6641"/>
    <w:rsid w:val="006D6E81"/>
    <w:rsid w:val="006D7011"/>
    <w:rsid w:val="006D71A8"/>
    <w:rsid w:val="006D71E5"/>
    <w:rsid w:val="006D7757"/>
    <w:rsid w:val="006D78DB"/>
    <w:rsid w:val="006E0019"/>
    <w:rsid w:val="006E11CE"/>
    <w:rsid w:val="006E1715"/>
    <w:rsid w:val="006E19CE"/>
    <w:rsid w:val="006E264C"/>
    <w:rsid w:val="006E28F9"/>
    <w:rsid w:val="006E2987"/>
    <w:rsid w:val="006E2E1F"/>
    <w:rsid w:val="006E2F47"/>
    <w:rsid w:val="006E3020"/>
    <w:rsid w:val="006E3D37"/>
    <w:rsid w:val="006E444A"/>
    <w:rsid w:val="006E459A"/>
    <w:rsid w:val="006E487A"/>
    <w:rsid w:val="006E5821"/>
    <w:rsid w:val="006E5A67"/>
    <w:rsid w:val="006E5D27"/>
    <w:rsid w:val="006E608E"/>
    <w:rsid w:val="006E6673"/>
    <w:rsid w:val="006E727F"/>
    <w:rsid w:val="006E72A2"/>
    <w:rsid w:val="006E77D3"/>
    <w:rsid w:val="006E7EC5"/>
    <w:rsid w:val="006F02E1"/>
    <w:rsid w:val="006F0A45"/>
    <w:rsid w:val="006F0C4C"/>
    <w:rsid w:val="006F1AA5"/>
    <w:rsid w:val="006F237A"/>
    <w:rsid w:val="006F2B8F"/>
    <w:rsid w:val="006F2EA4"/>
    <w:rsid w:val="006F3C2A"/>
    <w:rsid w:val="006F3F7C"/>
    <w:rsid w:val="006F493C"/>
    <w:rsid w:val="006F4B53"/>
    <w:rsid w:val="006F4C1F"/>
    <w:rsid w:val="006F4F58"/>
    <w:rsid w:val="006F51B8"/>
    <w:rsid w:val="006F57D3"/>
    <w:rsid w:val="006F5808"/>
    <w:rsid w:val="006F5813"/>
    <w:rsid w:val="006F63A8"/>
    <w:rsid w:val="006F660E"/>
    <w:rsid w:val="006F7700"/>
    <w:rsid w:val="006F7B58"/>
    <w:rsid w:val="006F7EB2"/>
    <w:rsid w:val="00700005"/>
    <w:rsid w:val="00700220"/>
    <w:rsid w:val="007005D8"/>
    <w:rsid w:val="007008C2"/>
    <w:rsid w:val="007008DE"/>
    <w:rsid w:val="00700F02"/>
    <w:rsid w:val="0070161B"/>
    <w:rsid w:val="007019F1"/>
    <w:rsid w:val="00701DFB"/>
    <w:rsid w:val="00701EBD"/>
    <w:rsid w:val="00702D14"/>
    <w:rsid w:val="0070319C"/>
    <w:rsid w:val="00703610"/>
    <w:rsid w:val="007036F6"/>
    <w:rsid w:val="007038E5"/>
    <w:rsid w:val="00704D38"/>
    <w:rsid w:val="00704E46"/>
    <w:rsid w:val="00706130"/>
    <w:rsid w:val="00706152"/>
    <w:rsid w:val="00706496"/>
    <w:rsid w:val="00706A89"/>
    <w:rsid w:val="00706B01"/>
    <w:rsid w:val="007074E2"/>
    <w:rsid w:val="007076BC"/>
    <w:rsid w:val="00707B91"/>
    <w:rsid w:val="007107FF"/>
    <w:rsid w:val="0071093C"/>
    <w:rsid w:val="00710D04"/>
    <w:rsid w:val="00710EC3"/>
    <w:rsid w:val="007111EF"/>
    <w:rsid w:val="0071144A"/>
    <w:rsid w:val="0071151E"/>
    <w:rsid w:val="0071180E"/>
    <w:rsid w:val="007118B2"/>
    <w:rsid w:val="00711E42"/>
    <w:rsid w:val="00711F22"/>
    <w:rsid w:val="00712409"/>
    <w:rsid w:val="00712480"/>
    <w:rsid w:val="007128A9"/>
    <w:rsid w:val="00712EAA"/>
    <w:rsid w:val="007130F0"/>
    <w:rsid w:val="00713999"/>
    <w:rsid w:val="00713A7E"/>
    <w:rsid w:val="00713E8E"/>
    <w:rsid w:val="007145E3"/>
    <w:rsid w:val="007148BB"/>
    <w:rsid w:val="00714EE6"/>
    <w:rsid w:val="0071584E"/>
    <w:rsid w:val="00716168"/>
    <w:rsid w:val="00716ED8"/>
    <w:rsid w:val="00717141"/>
    <w:rsid w:val="007171D4"/>
    <w:rsid w:val="00717208"/>
    <w:rsid w:val="00717381"/>
    <w:rsid w:val="00717627"/>
    <w:rsid w:val="007207A7"/>
    <w:rsid w:val="0072089D"/>
    <w:rsid w:val="00720B5C"/>
    <w:rsid w:val="00721154"/>
    <w:rsid w:val="007215DF"/>
    <w:rsid w:val="00721CD0"/>
    <w:rsid w:val="00721DBE"/>
    <w:rsid w:val="00721E8C"/>
    <w:rsid w:val="00722033"/>
    <w:rsid w:val="00722407"/>
    <w:rsid w:val="0072242B"/>
    <w:rsid w:val="0072243C"/>
    <w:rsid w:val="007225E9"/>
    <w:rsid w:val="0072289B"/>
    <w:rsid w:val="00722BAF"/>
    <w:rsid w:val="00722D15"/>
    <w:rsid w:val="00722D91"/>
    <w:rsid w:val="00722DE4"/>
    <w:rsid w:val="00722E30"/>
    <w:rsid w:val="007231CD"/>
    <w:rsid w:val="0072367F"/>
    <w:rsid w:val="007237F1"/>
    <w:rsid w:val="00723DCB"/>
    <w:rsid w:val="00724696"/>
    <w:rsid w:val="0072470C"/>
    <w:rsid w:val="00724A10"/>
    <w:rsid w:val="00724A62"/>
    <w:rsid w:val="00724C58"/>
    <w:rsid w:val="00724E8B"/>
    <w:rsid w:val="00725049"/>
    <w:rsid w:val="007254B0"/>
    <w:rsid w:val="007260C7"/>
    <w:rsid w:val="007262E8"/>
    <w:rsid w:val="00726B31"/>
    <w:rsid w:val="00726D8B"/>
    <w:rsid w:val="007272CA"/>
    <w:rsid w:val="00727F08"/>
    <w:rsid w:val="007301ED"/>
    <w:rsid w:val="0073021B"/>
    <w:rsid w:val="0073095E"/>
    <w:rsid w:val="00730AEB"/>
    <w:rsid w:val="00730DEF"/>
    <w:rsid w:val="007314A8"/>
    <w:rsid w:val="00731759"/>
    <w:rsid w:val="00731786"/>
    <w:rsid w:val="0073290C"/>
    <w:rsid w:val="00732B96"/>
    <w:rsid w:val="0073313C"/>
    <w:rsid w:val="007332B6"/>
    <w:rsid w:val="00733688"/>
    <w:rsid w:val="007336B4"/>
    <w:rsid w:val="00733BAD"/>
    <w:rsid w:val="0073698B"/>
    <w:rsid w:val="007370AB"/>
    <w:rsid w:val="00737350"/>
    <w:rsid w:val="00737D70"/>
    <w:rsid w:val="007403F5"/>
    <w:rsid w:val="00740460"/>
    <w:rsid w:val="00740844"/>
    <w:rsid w:val="007409E5"/>
    <w:rsid w:val="007414F7"/>
    <w:rsid w:val="00741938"/>
    <w:rsid w:val="00741975"/>
    <w:rsid w:val="00742CF6"/>
    <w:rsid w:val="00742D55"/>
    <w:rsid w:val="00742F18"/>
    <w:rsid w:val="0074336D"/>
    <w:rsid w:val="00743694"/>
    <w:rsid w:val="0074425A"/>
    <w:rsid w:val="007442CD"/>
    <w:rsid w:val="00745A48"/>
    <w:rsid w:val="00745AFC"/>
    <w:rsid w:val="00745F76"/>
    <w:rsid w:val="00746298"/>
    <w:rsid w:val="00746A91"/>
    <w:rsid w:val="00746E9B"/>
    <w:rsid w:val="00746EB6"/>
    <w:rsid w:val="00746FFD"/>
    <w:rsid w:val="00747132"/>
    <w:rsid w:val="00747586"/>
    <w:rsid w:val="00747869"/>
    <w:rsid w:val="00747A36"/>
    <w:rsid w:val="00750EDB"/>
    <w:rsid w:val="00751DEC"/>
    <w:rsid w:val="00752926"/>
    <w:rsid w:val="00752E0D"/>
    <w:rsid w:val="00753237"/>
    <w:rsid w:val="007547C7"/>
    <w:rsid w:val="00754F92"/>
    <w:rsid w:val="0075541A"/>
    <w:rsid w:val="007554DE"/>
    <w:rsid w:val="00755C7F"/>
    <w:rsid w:val="0075663F"/>
    <w:rsid w:val="00756BB4"/>
    <w:rsid w:val="00756ED3"/>
    <w:rsid w:val="00757116"/>
    <w:rsid w:val="007573A7"/>
    <w:rsid w:val="007574F3"/>
    <w:rsid w:val="00757548"/>
    <w:rsid w:val="00757946"/>
    <w:rsid w:val="00757E25"/>
    <w:rsid w:val="0076066A"/>
    <w:rsid w:val="007620D5"/>
    <w:rsid w:val="007625B8"/>
    <w:rsid w:val="00762B69"/>
    <w:rsid w:val="00763A27"/>
    <w:rsid w:val="00763ED3"/>
    <w:rsid w:val="00763EFE"/>
    <w:rsid w:val="00764C34"/>
    <w:rsid w:val="007655CE"/>
    <w:rsid w:val="00766478"/>
    <w:rsid w:val="00766D05"/>
    <w:rsid w:val="00766D59"/>
    <w:rsid w:val="00766FA6"/>
    <w:rsid w:val="007672BB"/>
    <w:rsid w:val="007673FD"/>
    <w:rsid w:val="00767B29"/>
    <w:rsid w:val="00767E82"/>
    <w:rsid w:val="0077004F"/>
    <w:rsid w:val="0077095A"/>
    <w:rsid w:val="007710B1"/>
    <w:rsid w:val="00771418"/>
    <w:rsid w:val="007714AB"/>
    <w:rsid w:val="00771673"/>
    <w:rsid w:val="00771883"/>
    <w:rsid w:val="00771ABF"/>
    <w:rsid w:val="00773581"/>
    <w:rsid w:val="007738B8"/>
    <w:rsid w:val="00773BD8"/>
    <w:rsid w:val="007741D5"/>
    <w:rsid w:val="007745A7"/>
    <w:rsid w:val="00774631"/>
    <w:rsid w:val="007749F0"/>
    <w:rsid w:val="00774C08"/>
    <w:rsid w:val="00774C09"/>
    <w:rsid w:val="0077517E"/>
    <w:rsid w:val="007752B5"/>
    <w:rsid w:val="00775900"/>
    <w:rsid w:val="0077591F"/>
    <w:rsid w:val="00775E70"/>
    <w:rsid w:val="0077625F"/>
    <w:rsid w:val="0077629F"/>
    <w:rsid w:val="0077633F"/>
    <w:rsid w:val="0077666D"/>
    <w:rsid w:val="00780836"/>
    <w:rsid w:val="00780D65"/>
    <w:rsid w:val="00780EB1"/>
    <w:rsid w:val="0078115A"/>
    <w:rsid w:val="00781C94"/>
    <w:rsid w:val="00781D4E"/>
    <w:rsid w:val="00781E4F"/>
    <w:rsid w:val="00782151"/>
    <w:rsid w:val="0078236B"/>
    <w:rsid w:val="00782653"/>
    <w:rsid w:val="007829A9"/>
    <w:rsid w:val="00782BB8"/>
    <w:rsid w:val="00782F00"/>
    <w:rsid w:val="00782FFC"/>
    <w:rsid w:val="0078318E"/>
    <w:rsid w:val="007835AB"/>
    <w:rsid w:val="00783AAF"/>
    <w:rsid w:val="00784461"/>
    <w:rsid w:val="007846E7"/>
    <w:rsid w:val="00784760"/>
    <w:rsid w:val="00784E03"/>
    <w:rsid w:val="00785271"/>
    <w:rsid w:val="00785809"/>
    <w:rsid w:val="00785908"/>
    <w:rsid w:val="00785A32"/>
    <w:rsid w:val="00785B63"/>
    <w:rsid w:val="00785C2A"/>
    <w:rsid w:val="00785D0D"/>
    <w:rsid w:val="00786AA8"/>
    <w:rsid w:val="00787CD3"/>
    <w:rsid w:val="00787D58"/>
    <w:rsid w:val="00790143"/>
    <w:rsid w:val="007903CC"/>
    <w:rsid w:val="007907FF"/>
    <w:rsid w:val="00790941"/>
    <w:rsid w:val="0079097A"/>
    <w:rsid w:val="00790BA6"/>
    <w:rsid w:val="00790FD3"/>
    <w:rsid w:val="00791042"/>
    <w:rsid w:val="007911FB"/>
    <w:rsid w:val="00791441"/>
    <w:rsid w:val="00791D16"/>
    <w:rsid w:val="00791DDD"/>
    <w:rsid w:val="0079235A"/>
    <w:rsid w:val="007927F8"/>
    <w:rsid w:val="00792DE1"/>
    <w:rsid w:val="00792F79"/>
    <w:rsid w:val="00793347"/>
    <w:rsid w:val="00793357"/>
    <w:rsid w:val="00793BED"/>
    <w:rsid w:val="00793D5C"/>
    <w:rsid w:val="00793DAB"/>
    <w:rsid w:val="00793E1E"/>
    <w:rsid w:val="00794491"/>
    <w:rsid w:val="00794625"/>
    <w:rsid w:val="0079515A"/>
    <w:rsid w:val="00795206"/>
    <w:rsid w:val="00795370"/>
    <w:rsid w:val="00795580"/>
    <w:rsid w:val="00795851"/>
    <w:rsid w:val="00795BED"/>
    <w:rsid w:val="00796353"/>
    <w:rsid w:val="00796788"/>
    <w:rsid w:val="007967CB"/>
    <w:rsid w:val="00796E8D"/>
    <w:rsid w:val="00796ECC"/>
    <w:rsid w:val="007975A6"/>
    <w:rsid w:val="0079780D"/>
    <w:rsid w:val="00797A60"/>
    <w:rsid w:val="00797CD0"/>
    <w:rsid w:val="007A0023"/>
    <w:rsid w:val="007A0990"/>
    <w:rsid w:val="007A0A87"/>
    <w:rsid w:val="007A0B12"/>
    <w:rsid w:val="007A14E2"/>
    <w:rsid w:val="007A19E1"/>
    <w:rsid w:val="007A1B37"/>
    <w:rsid w:val="007A21CF"/>
    <w:rsid w:val="007A2228"/>
    <w:rsid w:val="007A22FB"/>
    <w:rsid w:val="007A234E"/>
    <w:rsid w:val="007A255F"/>
    <w:rsid w:val="007A290F"/>
    <w:rsid w:val="007A2B0A"/>
    <w:rsid w:val="007A311C"/>
    <w:rsid w:val="007A31DB"/>
    <w:rsid w:val="007A35BB"/>
    <w:rsid w:val="007A35DC"/>
    <w:rsid w:val="007A37B6"/>
    <w:rsid w:val="007A39B6"/>
    <w:rsid w:val="007A3E83"/>
    <w:rsid w:val="007A4007"/>
    <w:rsid w:val="007A416C"/>
    <w:rsid w:val="007A45D3"/>
    <w:rsid w:val="007A4AD3"/>
    <w:rsid w:val="007A4BB1"/>
    <w:rsid w:val="007A53CA"/>
    <w:rsid w:val="007A5974"/>
    <w:rsid w:val="007A5A38"/>
    <w:rsid w:val="007A6314"/>
    <w:rsid w:val="007A664F"/>
    <w:rsid w:val="007A6705"/>
    <w:rsid w:val="007A69FB"/>
    <w:rsid w:val="007A6D64"/>
    <w:rsid w:val="007A6ECA"/>
    <w:rsid w:val="007A6F54"/>
    <w:rsid w:val="007A70F6"/>
    <w:rsid w:val="007A7AD8"/>
    <w:rsid w:val="007A7D60"/>
    <w:rsid w:val="007A7E73"/>
    <w:rsid w:val="007B0DF4"/>
    <w:rsid w:val="007B0F6D"/>
    <w:rsid w:val="007B12D7"/>
    <w:rsid w:val="007B164C"/>
    <w:rsid w:val="007B291D"/>
    <w:rsid w:val="007B2A40"/>
    <w:rsid w:val="007B3526"/>
    <w:rsid w:val="007B3ADE"/>
    <w:rsid w:val="007B3EC0"/>
    <w:rsid w:val="007B4B9D"/>
    <w:rsid w:val="007B4C41"/>
    <w:rsid w:val="007B5267"/>
    <w:rsid w:val="007B53E9"/>
    <w:rsid w:val="007B5538"/>
    <w:rsid w:val="007B60BC"/>
    <w:rsid w:val="007B6210"/>
    <w:rsid w:val="007B6361"/>
    <w:rsid w:val="007B64BA"/>
    <w:rsid w:val="007B6584"/>
    <w:rsid w:val="007B6726"/>
    <w:rsid w:val="007B6D8C"/>
    <w:rsid w:val="007B6FC6"/>
    <w:rsid w:val="007B7B69"/>
    <w:rsid w:val="007B7D69"/>
    <w:rsid w:val="007C03A3"/>
    <w:rsid w:val="007C04EE"/>
    <w:rsid w:val="007C0647"/>
    <w:rsid w:val="007C0769"/>
    <w:rsid w:val="007C0937"/>
    <w:rsid w:val="007C0B46"/>
    <w:rsid w:val="007C0C5D"/>
    <w:rsid w:val="007C0D36"/>
    <w:rsid w:val="007C1173"/>
    <w:rsid w:val="007C1417"/>
    <w:rsid w:val="007C1454"/>
    <w:rsid w:val="007C1A64"/>
    <w:rsid w:val="007C1C43"/>
    <w:rsid w:val="007C2591"/>
    <w:rsid w:val="007C2A9B"/>
    <w:rsid w:val="007C3065"/>
    <w:rsid w:val="007C32A5"/>
    <w:rsid w:val="007C38F1"/>
    <w:rsid w:val="007C3C14"/>
    <w:rsid w:val="007C3DC3"/>
    <w:rsid w:val="007C3E8F"/>
    <w:rsid w:val="007C4294"/>
    <w:rsid w:val="007C4BB1"/>
    <w:rsid w:val="007C53AD"/>
    <w:rsid w:val="007C586D"/>
    <w:rsid w:val="007C5913"/>
    <w:rsid w:val="007C5C2F"/>
    <w:rsid w:val="007C5FEA"/>
    <w:rsid w:val="007C6175"/>
    <w:rsid w:val="007C67E0"/>
    <w:rsid w:val="007C70F9"/>
    <w:rsid w:val="007C77F4"/>
    <w:rsid w:val="007C795D"/>
    <w:rsid w:val="007C7B47"/>
    <w:rsid w:val="007C7B75"/>
    <w:rsid w:val="007C7C28"/>
    <w:rsid w:val="007D04A2"/>
    <w:rsid w:val="007D0738"/>
    <w:rsid w:val="007D0935"/>
    <w:rsid w:val="007D0A9B"/>
    <w:rsid w:val="007D0DA5"/>
    <w:rsid w:val="007D1527"/>
    <w:rsid w:val="007D17EA"/>
    <w:rsid w:val="007D1A39"/>
    <w:rsid w:val="007D1BD9"/>
    <w:rsid w:val="007D1F4C"/>
    <w:rsid w:val="007D2031"/>
    <w:rsid w:val="007D210E"/>
    <w:rsid w:val="007D2F2B"/>
    <w:rsid w:val="007D37EA"/>
    <w:rsid w:val="007D42DD"/>
    <w:rsid w:val="007D44D0"/>
    <w:rsid w:val="007D47C3"/>
    <w:rsid w:val="007D4B10"/>
    <w:rsid w:val="007D4B25"/>
    <w:rsid w:val="007D5ECA"/>
    <w:rsid w:val="007D5F97"/>
    <w:rsid w:val="007D6144"/>
    <w:rsid w:val="007D6190"/>
    <w:rsid w:val="007D628F"/>
    <w:rsid w:val="007D728E"/>
    <w:rsid w:val="007D72CD"/>
    <w:rsid w:val="007D7663"/>
    <w:rsid w:val="007D7677"/>
    <w:rsid w:val="007D797C"/>
    <w:rsid w:val="007D7DEE"/>
    <w:rsid w:val="007E0147"/>
    <w:rsid w:val="007E01C1"/>
    <w:rsid w:val="007E057A"/>
    <w:rsid w:val="007E0D9C"/>
    <w:rsid w:val="007E0F71"/>
    <w:rsid w:val="007E107C"/>
    <w:rsid w:val="007E11DD"/>
    <w:rsid w:val="007E1854"/>
    <w:rsid w:val="007E1AD2"/>
    <w:rsid w:val="007E1C0B"/>
    <w:rsid w:val="007E3686"/>
    <w:rsid w:val="007E3AD4"/>
    <w:rsid w:val="007E3CA5"/>
    <w:rsid w:val="007E3DE2"/>
    <w:rsid w:val="007E3ED5"/>
    <w:rsid w:val="007E3F00"/>
    <w:rsid w:val="007E45A3"/>
    <w:rsid w:val="007E4800"/>
    <w:rsid w:val="007E4835"/>
    <w:rsid w:val="007E50FC"/>
    <w:rsid w:val="007E5AAF"/>
    <w:rsid w:val="007E5D49"/>
    <w:rsid w:val="007E6719"/>
    <w:rsid w:val="007E6861"/>
    <w:rsid w:val="007E6B7E"/>
    <w:rsid w:val="007E7399"/>
    <w:rsid w:val="007F0138"/>
    <w:rsid w:val="007F01DC"/>
    <w:rsid w:val="007F02FC"/>
    <w:rsid w:val="007F0947"/>
    <w:rsid w:val="007F2174"/>
    <w:rsid w:val="007F21A5"/>
    <w:rsid w:val="007F2DAA"/>
    <w:rsid w:val="007F352C"/>
    <w:rsid w:val="007F37B2"/>
    <w:rsid w:val="007F3AD3"/>
    <w:rsid w:val="007F3E00"/>
    <w:rsid w:val="007F59B8"/>
    <w:rsid w:val="007F5EC8"/>
    <w:rsid w:val="007F6727"/>
    <w:rsid w:val="007F6A27"/>
    <w:rsid w:val="007F726A"/>
    <w:rsid w:val="007F7805"/>
    <w:rsid w:val="007F7E66"/>
    <w:rsid w:val="00800224"/>
    <w:rsid w:val="00800387"/>
    <w:rsid w:val="008005AD"/>
    <w:rsid w:val="00800843"/>
    <w:rsid w:val="0080091A"/>
    <w:rsid w:val="00800B2A"/>
    <w:rsid w:val="008010ED"/>
    <w:rsid w:val="008012F6"/>
    <w:rsid w:val="008014DE"/>
    <w:rsid w:val="008018ED"/>
    <w:rsid w:val="00801BEE"/>
    <w:rsid w:val="00801D46"/>
    <w:rsid w:val="00802038"/>
    <w:rsid w:val="008020D4"/>
    <w:rsid w:val="00802581"/>
    <w:rsid w:val="00802722"/>
    <w:rsid w:val="00802735"/>
    <w:rsid w:val="008027EE"/>
    <w:rsid w:val="00802CD9"/>
    <w:rsid w:val="008031E2"/>
    <w:rsid w:val="00803383"/>
    <w:rsid w:val="00803560"/>
    <w:rsid w:val="008036AA"/>
    <w:rsid w:val="00803A03"/>
    <w:rsid w:val="00803C3E"/>
    <w:rsid w:val="00804F90"/>
    <w:rsid w:val="0080541B"/>
    <w:rsid w:val="00805799"/>
    <w:rsid w:val="00805BCD"/>
    <w:rsid w:val="00805CF8"/>
    <w:rsid w:val="00806586"/>
    <w:rsid w:val="0080665B"/>
    <w:rsid w:val="008067AC"/>
    <w:rsid w:val="008068AC"/>
    <w:rsid w:val="00806B0A"/>
    <w:rsid w:val="008077D9"/>
    <w:rsid w:val="00807A28"/>
    <w:rsid w:val="00807D8D"/>
    <w:rsid w:val="00807DFC"/>
    <w:rsid w:val="00810188"/>
    <w:rsid w:val="008107D4"/>
    <w:rsid w:val="008110A8"/>
    <w:rsid w:val="008110E2"/>
    <w:rsid w:val="0081194F"/>
    <w:rsid w:val="00811CA8"/>
    <w:rsid w:val="00811EEC"/>
    <w:rsid w:val="0081203F"/>
    <w:rsid w:val="008130CC"/>
    <w:rsid w:val="0081346A"/>
    <w:rsid w:val="00813516"/>
    <w:rsid w:val="00813AAE"/>
    <w:rsid w:val="00814033"/>
    <w:rsid w:val="0081475D"/>
    <w:rsid w:val="00814EEA"/>
    <w:rsid w:val="00815824"/>
    <w:rsid w:val="00816236"/>
    <w:rsid w:val="00816D65"/>
    <w:rsid w:val="00817934"/>
    <w:rsid w:val="00817FC7"/>
    <w:rsid w:val="008201E9"/>
    <w:rsid w:val="008205B5"/>
    <w:rsid w:val="00820782"/>
    <w:rsid w:val="008209F6"/>
    <w:rsid w:val="00820F9E"/>
    <w:rsid w:val="0082174A"/>
    <w:rsid w:val="00821DB6"/>
    <w:rsid w:val="00823099"/>
    <w:rsid w:val="0082314E"/>
    <w:rsid w:val="008236C2"/>
    <w:rsid w:val="00823BEB"/>
    <w:rsid w:val="00823DA4"/>
    <w:rsid w:val="0082436F"/>
    <w:rsid w:val="00824508"/>
    <w:rsid w:val="00824EAD"/>
    <w:rsid w:val="00824F86"/>
    <w:rsid w:val="008251DE"/>
    <w:rsid w:val="008251F6"/>
    <w:rsid w:val="00825361"/>
    <w:rsid w:val="0082539D"/>
    <w:rsid w:val="008259B7"/>
    <w:rsid w:val="00825B0A"/>
    <w:rsid w:val="00825DA6"/>
    <w:rsid w:val="00825F9F"/>
    <w:rsid w:val="00826251"/>
    <w:rsid w:val="008268C1"/>
    <w:rsid w:val="00826C2E"/>
    <w:rsid w:val="00826DE9"/>
    <w:rsid w:val="008273A9"/>
    <w:rsid w:val="00827BFA"/>
    <w:rsid w:val="00827F1C"/>
    <w:rsid w:val="0083066A"/>
    <w:rsid w:val="008306E4"/>
    <w:rsid w:val="00830AC5"/>
    <w:rsid w:val="00830ED7"/>
    <w:rsid w:val="00831305"/>
    <w:rsid w:val="008313C8"/>
    <w:rsid w:val="0083202A"/>
    <w:rsid w:val="00832A6A"/>
    <w:rsid w:val="00833187"/>
    <w:rsid w:val="008333C1"/>
    <w:rsid w:val="00834478"/>
    <w:rsid w:val="00834899"/>
    <w:rsid w:val="00834B21"/>
    <w:rsid w:val="00834E11"/>
    <w:rsid w:val="008354CD"/>
    <w:rsid w:val="00835B83"/>
    <w:rsid w:val="00835CD2"/>
    <w:rsid w:val="00835D29"/>
    <w:rsid w:val="00835E43"/>
    <w:rsid w:val="00835E73"/>
    <w:rsid w:val="00835EBC"/>
    <w:rsid w:val="008365EA"/>
    <w:rsid w:val="00836CBF"/>
    <w:rsid w:val="0083714E"/>
    <w:rsid w:val="008371AE"/>
    <w:rsid w:val="008373B4"/>
    <w:rsid w:val="00837795"/>
    <w:rsid w:val="00840682"/>
    <w:rsid w:val="00840BAA"/>
    <w:rsid w:val="00840D1B"/>
    <w:rsid w:val="00840F43"/>
    <w:rsid w:val="008416CE"/>
    <w:rsid w:val="00841EB2"/>
    <w:rsid w:val="008421F3"/>
    <w:rsid w:val="008425AD"/>
    <w:rsid w:val="00842F71"/>
    <w:rsid w:val="008430EF"/>
    <w:rsid w:val="008436BE"/>
    <w:rsid w:val="00843D73"/>
    <w:rsid w:val="00843F06"/>
    <w:rsid w:val="00844130"/>
    <w:rsid w:val="00844E15"/>
    <w:rsid w:val="00845292"/>
    <w:rsid w:val="008454E3"/>
    <w:rsid w:val="00845576"/>
    <w:rsid w:val="0084559C"/>
    <w:rsid w:val="00845762"/>
    <w:rsid w:val="00845B4E"/>
    <w:rsid w:val="00845E36"/>
    <w:rsid w:val="00846AFB"/>
    <w:rsid w:val="00847474"/>
    <w:rsid w:val="00847570"/>
    <w:rsid w:val="008478F4"/>
    <w:rsid w:val="00847A22"/>
    <w:rsid w:val="00847B68"/>
    <w:rsid w:val="00847D68"/>
    <w:rsid w:val="00847D71"/>
    <w:rsid w:val="0085016A"/>
    <w:rsid w:val="00850CB4"/>
    <w:rsid w:val="00851263"/>
    <w:rsid w:val="008519A2"/>
    <w:rsid w:val="00851BA3"/>
    <w:rsid w:val="0085257F"/>
    <w:rsid w:val="00852C13"/>
    <w:rsid w:val="00852E94"/>
    <w:rsid w:val="0085354F"/>
    <w:rsid w:val="00853825"/>
    <w:rsid w:val="0085391E"/>
    <w:rsid w:val="00853945"/>
    <w:rsid w:val="0085405A"/>
    <w:rsid w:val="008545C0"/>
    <w:rsid w:val="00854653"/>
    <w:rsid w:val="008546FA"/>
    <w:rsid w:val="00854B12"/>
    <w:rsid w:val="00854C4E"/>
    <w:rsid w:val="00854ED3"/>
    <w:rsid w:val="00855711"/>
    <w:rsid w:val="00855AA4"/>
    <w:rsid w:val="00855CD7"/>
    <w:rsid w:val="00855ED2"/>
    <w:rsid w:val="00856182"/>
    <w:rsid w:val="008561BB"/>
    <w:rsid w:val="00856570"/>
    <w:rsid w:val="00856581"/>
    <w:rsid w:val="0085659E"/>
    <w:rsid w:val="00856F42"/>
    <w:rsid w:val="0085701A"/>
    <w:rsid w:val="00857425"/>
    <w:rsid w:val="0085752C"/>
    <w:rsid w:val="00857A68"/>
    <w:rsid w:val="00857D67"/>
    <w:rsid w:val="00860446"/>
    <w:rsid w:val="00860F9F"/>
    <w:rsid w:val="008614B1"/>
    <w:rsid w:val="00861EFC"/>
    <w:rsid w:val="00862983"/>
    <w:rsid w:val="00862B78"/>
    <w:rsid w:val="00863446"/>
    <w:rsid w:val="00863616"/>
    <w:rsid w:val="008646C2"/>
    <w:rsid w:val="00864CF7"/>
    <w:rsid w:val="008656F5"/>
    <w:rsid w:val="008659CA"/>
    <w:rsid w:val="008660BF"/>
    <w:rsid w:val="00867AE5"/>
    <w:rsid w:val="00867BAE"/>
    <w:rsid w:val="00867D99"/>
    <w:rsid w:val="0087031E"/>
    <w:rsid w:val="008709AB"/>
    <w:rsid w:val="008709D6"/>
    <w:rsid w:val="00870E59"/>
    <w:rsid w:val="00871300"/>
    <w:rsid w:val="00871617"/>
    <w:rsid w:val="00872156"/>
    <w:rsid w:val="00872A61"/>
    <w:rsid w:val="00872B33"/>
    <w:rsid w:val="008730B3"/>
    <w:rsid w:val="008733E1"/>
    <w:rsid w:val="00873858"/>
    <w:rsid w:val="00873884"/>
    <w:rsid w:val="008738B3"/>
    <w:rsid w:val="008738E3"/>
    <w:rsid w:val="00873C1D"/>
    <w:rsid w:val="00873D7E"/>
    <w:rsid w:val="00873E0A"/>
    <w:rsid w:val="00874518"/>
    <w:rsid w:val="0087484B"/>
    <w:rsid w:val="0087488D"/>
    <w:rsid w:val="008748FD"/>
    <w:rsid w:val="00874967"/>
    <w:rsid w:val="00874E42"/>
    <w:rsid w:val="00874EBC"/>
    <w:rsid w:val="0087507F"/>
    <w:rsid w:val="008756CA"/>
    <w:rsid w:val="008757E4"/>
    <w:rsid w:val="00875940"/>
    <w:rsid w:val="00876772"/>
    <w:rsid w:val="00876E33"/>
    <w:rsid w:val="0087759F"/>
    <w:rsid w:val="00877E60"/>
    <w:rsid w:val="0088047A"/>
    <w:rsid w:val="00881560"/>
    <w:rsid w:val="0088200B"/>
    <w:rsid w:val="0088218A"/>
    <w:rsid w:val="00882297"/>
    <w:rsid w:val="0088230D"/>
    <w:rsid w:val="0088279C"/>
    <w:rsid w:val="00882BC6"/>
    <w:rsid w:val="00882EA9"/>
    <w:rsid w:val="00882EAF"/>
    <w:rsid w:val="0088338C"/>
    <w:rsid w:val="00883C33"/>
    <w:rsid w:val="008840B6"/>
    <w:rsid w:val="008841F7"/>
    <w:rsid w:val="00884511"/>
    <w:rsid w:val="008849FF"/>
    <w:rsid w:val="00884A56"/>
    <w:rsid w:val="00884B5C"/>
    <w:rsid w:val="00884D8D"/>
    <w:rsid w:val="008850DB"/>
    <w:rsid w:val="00885CD9"/>
    <w:rsid w:val="00886007"/>
    <w:rsid w:val="0088628B"/>
    <w:rsid w:val="00886AC8"/>
    <w:rsid w:val="00886CD2"/>
    <w:rsid w:val="0088754E"/>
    <w:rsid w:val="008877AB"/>
    <w:rsid w:val="008879D8"/>
    <w:rsid w:val="0089001C"/>
    <w:rsid w:val="0089032A"/>
    <w:rsid w:val="00890490"/>
    <w:rsid w:val="0089067E"/>
    <w:rsid w:val="00890874"/>
    <w:rsid w:val="00890D87"/>
    <w:rsid w:val="008915E8"/>
    <w:rsid w:val="00891AEE"/>
    <w:rsid w:val="00891EE4"/>
    <w:rsid w:val="00891F1B"/>
    <w:rsid w:val="008930C9"/>
    <w:rsid w:val="0089312A"/>
    <w:rsid w:val="008933A4"/>
    <w:rsid w:val="008933F0"/>
    <w:rsid w:val="00893A51"/>
    <w:rsid w:val="00893AA0"/>
    <w:rsid w:val="00894007"/>
    <w:rsid w:val="008940CD"/>
    <w:rsid w:val="00894F54"/>
    <w:rsid w:val="00894FFC"/>
    <w:rsid w:val="008954ED"/>
    <w:rsid w:val="00895644"/>
    <w:rsid w:val="00895C29"/>
    <w:rsid w:val="00895F7D"/>
    <w:rsid w:val="0089632F"/>
    <w:rsid w:val="008967D4"/>
    <w:rsid w:val="00896833"/>
    <w:rsid w:val="008968E2"/>
    <w:rsid w:val="00897989"/>
    <w:rsid w:val="00897EDD"/>
    <w:rsid w:val="008A1D89"/>
    <w:rsid w:val="008A2092"/>
    <w:rsid w:val="008A2543"/>
    <w:rsid w:val="008A25BD"/>
    <w:rsid w:val="008A2F65"/>
    <w:rsid w:val="008A30AE"/>
    <w:rsid w:val="008A32C4"/>
    <w:rsid w:val="008A34B9"/>
    <w:rsid w:val="008A3685"/>
    <w:rsid w:val="008A3969"/>
    <w:rsid w:val="008A3E21"/>
    <w:rsid w:val="008A3E98"/>
    <w:rsid w:val="008A546C"/>
    <w:rsid w:val="008A5644"/>
    <w:rsid w:val="008A568C"/>
    <w:rsid w:val="008A59F5"/>
    <w:rsid w:val="008A5D57"/>
    <w:rsid w:val="008A5F17"/>
    <w:rsid w:val="008A5F3B"/>
    <w:rsid w:val="008A6302"/>
    <w:rsid w:val="008A6665"/>
    <w:rsid w:val="008A6F3D"/>
    <w:rsid w:val="008A6FA9"/>
    <w:rsid w:val="008A7399"/>
    <w:rsid w:val="008A73B3"/>
    <w:rsid w:val="008A7493"/>
    <w:rsid w:val="008A7A19"/>
    <w:rsid w:val="008A7EB8"/>
    <w:rsid w:val="008B0349"/>
    <w:rsid w:val="008B09B2"/>
    <w:rsid w:val="008B0C9C"/>
    <w:rsid w:val="008B1805"/>
    <w:rsid w:val="008B1B54"/>
    <w:rsid w:val="008B1BC3"/>
    <w:rsid w:val="008B202F"/>
    <w:rsid w:val="008B2627"/>
    <w:rsid w:val="008B2D15"/>
    <w:rsid w:val="008B301D"/>
    <w:rsid w:val="008B30A5"/>
    <w:rsid w:val="008B313C"/>
    <w:rsid w:val="008B34D9"/>
    <w:rsid w:val="008B35BA"/>
    <w:rsid w:val="008B3866"/>
    <w:rsid w:val="008B3970"/>
    <w:rsid w:val="008B4208"/>
    <w:rsid w:val="008B48E7"/>
    <w:rsid w:val="008B563F"/>
    <w:rsid w:val="008B5728"/>
    <w:rsid w:val="008B59F5"/>
    <w:rsid w:val="008B6089"/>
    <w:rsid w:val="008B68A9"/>
    <w:rsid w:val="008B6998"/>
    <w:rsid w:val="008B7090"/>
    <w:rsid w:val="008B788B"/>
    <w:rsid w:val="008B7AEF"/>
    <w:rsid w:val="008B7CEB"/>
    <w:rsid w:val="008B7F2F"/>
    <w:rsid w:val="008C00F2"/>
    <w:rsid w:val="008C02F8"/>
    <w:rsid w:val="008C063B"/>
    <w:rsid w:val="008C07EE"/>
    <w:rsid w:val="008C1080"/>
    <w:rsid w:val="008C1B51"/>
    <w:rsid w:val="008C1F2B"/>
    <w:rsid w:val="008C21C2"/>
    <w:rsid w:val="008C2359"/>
    <w:rsid w:val="008C2417"/>
    <w:rsid w:val="008C278A"/>
    <w:rsid w:val="008C2D81"/>
    <w:rsid w:val="008C34C5"/>
    <w:rsid w:val="008C36DA"/>
    <w:rsid w:val="008C36F7"/>
    <w:rsid w:val="008C37BD"/>
    <w:rsid w:val="008C395C"/>
    <w:rsid w:val="008C3A6D"/>
    <w:rsid w:val="008C3FDF"/>
    <w:rsid w:val="008C48D7"/>
    <w:rsid w:val="008C494D"/>
    <w:rsid w:val="008C4E69"/>
    <w:rsid w:val="008C5645"/>
    <w:rsid w:val="008C5ABD"/>
    <w:rsid w:val="008C5E84"/>
    <w:rsid w:val="008C6084"/>
    <w:rsid w:val="008C619D"/>
    <w:rsid w:val="008C62AC"/>
    <w:rsid w:val="008C62CE"/>
    <w:rsid w:val="008C6B8A"/>
    <w:rsid w:val="008C6C47"/>
    <w:rsid w:val="008C6C78"/>
    <w:rsid w:val="008C71B9"/>
    <w:rsid w:val="008C799D"/>
    <w:rsid w:val="008C7A5F"/>
    <w:rsid w:val="008C7BB9"/>
    <w:rsid w:val="008D0903"/>
    <w:rsid w:val="008D096E"/>
    <w:rsid w:val="008D0D8D"/>
    <w:rsid w:val="008D0ECC"/>
    <w:rsid w:val="008D1212"/>
    <w:rsid w:val="008D136B"/>
    <w:rsid w:val="008D168D"/>
    <w:rsid w:val="008D1873"/>
    <w:rsid w:val="008D1E2C"/>
    <w:rsid w:val="008D1F72"/>
    <w:rsid w:val="008D253C"/>
    <w:rsid w:val="008D259F"/>
    <w:rsid w:val="008D295B"/>
    <w:rsid w:val="008D2BA6"/>
    <w:rsid w:val="008D33C0"/>
    <w:rsid w:val="008D38D3"/>
    <w:rsid w:val="008D4A89"/>
    <w:rsid w:val="008D5391"/>
    <w:rsid w:val="008D5817"/>
    <w:rsid w:val="008D5E30"/>
    <w:rsid w:val="008D60FA"/>
    <w:rsid w:val="008D632B"/>
    <w:rsid w:val="008D6696"/>
    <w:rsid w:val="008D675F"/>
    <w:rsid w:val="008D70F5"/>
    <w:rsid w:val="008D7151"/>
    <w:rsid w:val="008D7408"/>
    <w:rsid w:val="008D7442"/>
    <w:rsid w:val="008D74A7"/>
    <w:rsid w:val="008D7D92"/>
    <w:rsid w:val="008E0D9C"/>
    <w:rsid w:val="008E1588"/>
    <w:rsid w:val="008E1E9D"/>
    <w:rsid w:val="008E23AC"/>
    <w:rsid w:val="008E267A"/>
    <w:rsid w:val="008E3216"/>
    <w:rsid w:val="008E35D4"/>
    <w:rsid w:val="008E36E1"/>
    <w:rsid w:val="008E37F1"/>
    <w:rsid w:val="008E38B3"/>
    <w:rsid w:val="008E4A25"/>
    <w:rsid w:val="008E514E"/>
    <w:rsid w:val="008E5564"/>
    <w:rsid w:val="008E5A93"/>
    <w:rsid w:val="008E5E09"/>
    <w:rsid w:val="008E6014"/>
    <w:rsid w:val="008E6305"/>
    <w:rsid w:val="008E66C9"/>
    <w:rsid w:val="008E67D2"/>
    <w:rsid w:val="008E67F8"/>
    <w:rsid w:val="008E7018"/>
    <w:rsid w:val="008E70A6"/>
    <w:rsid w:val="008E721B"/>
    <w:rsid w:val="008E74E2"/>
    <w:rsid w:val="008E7A06"/>
    <w:rsid w:val="008E7BB5"/>
    <w:rsid w:val="008F035A"/>
    <w:rsid w:val="008F06A0"/>
    <w:rsid w:val="008F12F1"/>
    <w:rsid w:val="008F1632"/>
    <w:rsid w:val="008F17EF"/>
    <w:rsid w:val="008F192C"/>
    <w:rsid w:val="008F19CC"/>
    <w:rsid w:val="008F1C1D"/>
    <w:rsid w:val="008F1F56"/>
    <w:rsid w:val="008F2125"/>
    <w:rsid w:val="008F218B"/>
    <w:rsid w:val="008F24AE"/>
    <w:rsid w:val="008F2685"/>
    <w:rsid w:val="008F331A"/>
    <w:rsid w:val="008F3617"/>
    <w:rsid w:val="008F37D7"/>
    <w:rsid w:val="008F4585"/>
    <w:rsid w:val="008F51B4"/>
    <w:rsid w:val="008F5547"/>
    <w:rsid w:val="008F554B"/>
    <w:rsid w:val="008F557C"/>
    <w:rsid w:val="008F576B"/>
    <w:rsid w:val="008F629F"/>
    <w:rsid w:val="008F6901"/>
    <w:rsid w:val="008F6B61"/>
    <w:rsid w:val="008F6C57"/>
    <w:rsid w:val="008F7458"/>
    <w:rsid w:val="008F76D0"/>
    <w:rsid w:val="008F7F09"/>
    <w:rsid w:val="009003D1"/>
    <w:rsid w:val="009011AA"/>
    <w:rsid w:val="00901382"/>
    <w:rsid w:val="00901BF1"/>
    <w:rsid w:val="00901C5B"/>
    <w:rsid w:val="00902079"/>
    <w:rsid w:val="0090253E"/>
    <w:rsid w:val="009026A0"/>
    <w:rsid w:val="009037E4"/>
    <w:rsid w:val="00903BB7"/>
    <w:rsid w:val="00903C45"/>
    <w:rsid w:val="00903CB9"/>
    <w:rsid w:val="00903D19"/>
    <w:rsid w:val="00903E47"/>
    <w:rsid w:val="00903E86"/>
    <w:rsid w:val="00904180"/>
    <w:rsid w:val="00904B04"/>
    <w:rsid w:val="00904B27"/>
    <w:rsid w:val="009060AF"/>
    <w:rsid w:val="009060E2"/>
    <w:rsid w:val="00906BD1"/>
    <w:rsid w:val="00906BEE"/>
    <w:rsid w:val="009071B5"/>
    <w:rsid w:val="0090797A"/>
    <w:rsid w:val="00907A95"/>
    <w:rsid w:val="00907B5B"/>
    <w:rsid w:val="0091066E"/>
    <w:rsid w:val="0091107A"/>
    <w:rsid w:val="009110FB"/>
    <w:rsid w:val="00911488"/>
    <w:rsid w:val="00911F37"/>
    <w:rsid w:val="00912030"/>
    <w:rsid w:val="0091279E"/>
    <w:rsid w:val="00912AD2"/>
    <w:rsid w:val="00913A4D"/>
    <w:rsid w:val="00913D06"/>
    <w:rsid w:val="009144F3"/>
    <w:rsid w:val="00914B52"/>
    <w:rsid w:val="00914EDC"/>
    <w:rsid w:val="009150D0"/>
    <w:rsid w:val="00915BBA"/>
    <w:rsid w:val="009160C4"/>
    <w:rsid w:val="009160CE"/>
    <w:rsid w:val="009162A7"/>
    <w:rsid w:val="009167BC"/>
    <w:rsid w:val="00916A07"/>
    <w:rsid w:val="00916A30"/>
    <w:rsid w:val="00916BDD"/>
    <w:rsid w:val="0091710E"/>
    <w:rsid w:val="0091749B"/>
    <w:rsid w:val="00917547"/>
    <w:rsid w:val="009176D1"/>
    <w:rsid w:val="00920B45"/>
    <w:rsid w:val="00921150"/>
    <w:rsid w:val="009213C7"/>
    <w:rsid w:val="00921805"/>
    <w:rsid w:val="00921DFA"/>
    <w:rsid w:val="009224C0"/>
    <w:rsid w:val="00922501"/>
    <w:rsid w:val="009225FA"/>
    <w:rsid w:val="00922AED"/>
    <w:rsid w:val="00923378"/>
    <w:rsid w:val="009236F6"/>
    <w:rsid w:val="009238FD"/>
    <w:rsid w:val="0092392F"/>
    <w:rsid w:val="00923F1F"/>
    <w:rsid w:val="00924526"/>
    <w:rsid w:val="009250E9"/>
    <w:rsid w:val="00925A73"/>
    <w:rsid w:val="00925CE4"/>
    <w:rsid w:val="00925ED5"/>
    <w:rsid w:val="0092652F"/>
    <w:rsid w:val="0092677D"/>
    <w:rsid w:val="0092684B"/>
    <w:rsid w:val="00926D42"/>
    <w:rsid w:val="009272EB"/>
    <w:rsid w:val="00927A3B"/>
    <w:rsid w:val="009303E1"/>
    <w:rsid w:val="009304FA"/>
    <w:rsid w:val="00930618"/>
    <w:rsid w:val="00930A59"/>
    <w:rsid w:val="00931279"/>
    <w:rsid w:val="00931461"/>
    <w:rsid w:val="009314FD"/>
    <w:rsid w:val="00931AC9"/>
    <w:rsid w:val="00932C30"/>
    <w:rsid w:val="00932C88"/>
    <w:rsid w:val="0093312A"/>
    <w:rsid w:val="00933152"/>
    <w:rsid w:val="0093325A"/>
    <w:rsid w:val="00933367"/>
    <w:rsid w:val="00933CBF"/>
    <w:rsid w:val="00933CC0"/>
    <w:rsid w:val="00934561"/>
    <w:rsid w:val="0093456F"/>
    <w:rsid w:val="00934EF7"/>
    <w:rsid w:val="009351B7"/>
    <w:rsid w:val="00935826"/>
    <w:rsid w:val="0093601F"/>
    <w:rsid w:val="009360B9"/>
    <w:rsid w:val="0093689B"/>
    <w:rsid w:val="00936CAE"/>
    <w:rsid w:val="0093731E"/>
    <w:rsid w:val="00937590"/>
    <w:rsid w:val="009378A9"/>
    <w:rsid w:val="0093799E"/>
    <w:rsid w:val="00937A27"/>
    <w:rsid w:val="00937A78"/>
    <w:rsid w:val="00937B99"/>
    <w:rsid w:val="00940393"/>
    <w:rsid w:val="00940C02"/>
    <w:rsid w:val="0094133D"/>
    <w:rsid w:val="00941350"/>
    <w:rsid w:val="00942D32"/>
    <w:rsid w:val="00943168"/>
    <w:rsid w:val="00943275"/>
    <w:rsid w:val="0094337C"/>
    <w:rsid w:val="00943FB2"/>
    <w:rsid w:val="00943FFB"/>
    <w:rsid w:val="0094495A"/>
    <w:rsid w:val="00944CD7"/>
    <w:rsid w:val="00944EDD"/>
    <w:rsid w:val="0094512D"/>
    <w:rsid w:val="00945362"/>
    <w:rsid w:val="0094553F"/>
    <w:rsid w:val="00945BE6"/>
    <w:rsid w:val="00945E7D"/>
    <w:rsid w:val="00945ECC"/>
    <w:rsid w:val="0094657F"/>
    <w:rsid w:val="00946B49"/>
    <w:rsid w:val="0094718A"/>
    <w:rsid w:val="00947DF1"/>
    <w:rsid w:val="009501DA"/>
    <w:rsid w:val="0095099E"/>
    <w:rsid w:val="00950C2E"/>
    <w:rsid w:val="00951221"/>
    <w:rsid w:val="009514F1"/>
    <w:rsid w:val="00951A11"/>
    <w:rsid w:val="0095240E"/>
    <w:rsid w:val="00952AED"/>
    <w:rsid w:val="00952D1B"/>
    <w:rsid w:val="00952F6A"/>
    <w:rsid w:val="0095300D"/>
    <w:rsid w:val="00953032"/>
    <w:rsid w:val="009532C2"/>
    <w:rsid w:val="0095368A"/>
    <w:rsid w:val="009542B0"/>
    <w:rsid w:val="00954BE3"/>
    <w:rsid w:val="00954FE2"/>
    <w:rsid w:val="00955E77"/>
    <w:rsid w:val="00956305"/>
    <w:rsid w:val="009566DD"/>
    <w:rsid w:val="00956C2B"/>
    <w:rsid w:val="00956E4C"/>
    <w:rsid w:val="00956ED6"/>
    <w:rsid w:val="00957D14"/>
    <w:rsid w:val="00957EB4"/>
    <w:rsid w:val="009603E1"/>
    <w:rsid w:val="009608A2"/>
    <w:rsid w:val="00960C26"/>
    <w:rsid w:val="00960F06"/>
    <w:rsid w:val="00961186"/>
    <w:rsid w:val="009614A9"/>
    <w:rsid w:val="00961721"/>
    <w:rsid w:val="00961BA4"/>
    <w:rsid w:val="00961DA1"/>
    <w:rsid w:val="009622CC"/>
    <w:rsid w:val="00964E12"/>
    <w:rsid w:val="009651C6"/>
    <w:rsid w:val="00965E3E"/>
    <w:rsid w:val="00966FBB"/>
    <w:rsid w:val="00967A36"/>
    <w:rsid w:val="00967AA9"/>
    <w:rsid w:val="00967F7D"/>
    <w:rsid w:val="00970288"/>
    <w:rsid w:val="0097052B"/>
    <w:rsid w:val="00970B19"/>
    <w:rsid w:val="009715B7"/>
    <w:rsid w:val="00971A9C"/>
    <w:rsid w:val="00971B30"/>
    <w:rsid w:val="00971CE7"/>
    <w:rsid w:val="0097398D"/>
    <w:rsid w:val="00974734"/>
    <w:rsid w:val="0097488F"/>
    <w:rsid w:val="0097499F"/>
    <w:rsid w:val="009756B2"/>
    <w:rsid w:val="00975DA4"/>
    <w:rsid w:val="00975ECE"/>
    <w:rsid w:val="00976026"/>
    <w:rsid w:val="00976F6C"/>
    <w:rsid w:val="0097741A"/>
    <w:rsid w:val="009776CC"/>
    <w:rsid w:val="009778D7"/>
    <w:rsid w:val="009779C5"/>
    <w:rsid w:val="00977B2A"/>
    <w:rsid w:val="009804C1"/>
    <w:rsid w:val="00981081"/>
    <w:rsid w:val="00981092"/>
    <w:rsid w:val="009812DA"/>
    <w:rsid w:val="00982273"/>
    <w:rsid w:val="0098231A"/>
    <w:rsid w:val="00983065"/>
    <w:rsid w:val="009832A8"/>
    <w:rsid w:val="009834F0"/>
    <w:rsid w:val="0098376D"/>
    <w:rsid w:val="00984615"/>
    <w:rsid w:val="00984DF9"/>
    <w:rsid w:val="00984E3B"/>
    <w:rsid w:val="00985DC2"/>
    <w:rsid w:val="00986960"/>
    <w:rsid w:val="00986A19"/>
    <w:rsid w:val="00986D0C"/>
    <w:rsid w:val="0098711A"/>
    <w:rsid w:val="00987626"/>
    <w:rsid w:val="0098765F"/>
    <w:rsid w:val="00987F00"/>
    <w:rsid w:val="009908E5"/>
    <w:rsid w:val="00990E0C"/>
    <w:rsid w:val="00990F66"/>
    <w:rsid w:val="009914A5"/>
    <w:rsid w:val="00991C6F"/>
    <w:rsid w:val="00991E31"/>
    <w:rsid w:val="00992175"/>
    <w:rsid w:val="0099294F"/>
    <w:rsid w:val="00992BC7"/>
    <w:rsid w:val="00992E7F"/>
    <w:rsid w:val="00993163"/>
    <w:rsid w:val="00993507"/>
    <w:rsid w:val="00993834"/>
    <w:rsid w:val="009941D1"/>
    <w:rsid w:val="0099465F"/>
    <w:rsid w:val="0099483D"/>
    <w:rsid w:val="00994A49"/>
    <w:rsid w:val="00995DA9"/>
    <w:rsid w:val="009964E7"/>
    <w:rsid w:val="009967F5"/>
    <w:rsid w:val="00996A6F"/>
    <w:rsid w:val="00996B2C"/>
    <w:rsid w:val="00996CF6"/>
    <w:rsid w:val="009975C9"/>
    <w:rsid w:val="0099773C"/>
    <w:rsid w:val="00997F75"/>
    <w:rsid w:val="009A01B1"/>
    <w:rsid w:val="009A033D"/>
    <w:rsid w:val="009A060A"/>
    <w:rsid w:val="009A0A37"/>
    <w:rsid w:val="009A1294"/>
    <w:rsid w:val="009A12DE"/>
    <w:rsid w:val="009A16CE"/>
    <w:rsid w:val="009A22EB"/>
    <w:rsid w:val="009A2750"/>
    <w:rsid w:val="009A2982"/>
    <w:rsid w:val="009A2B0B"/>
    <w:rsid w:val="009A2F43"/>
    <w:rsid w:val="009A35E6"/>
    <w:rsid w:val="009A3BB9"/>
    <w:rsid w:val="009A4413"/>
    <w:rsid w:val="009A53C3"/>
    <w:rsid w:val="009A545B"/>
    <w:rsid w:val="009A5925"/>
    <w:rsid w:val="009A5C11"/>
    <w:rsid w:val="009A5C47"/>
    <w:rsid w:val="009A5F40"/>
    <w:rsid w:val="009A61AC"/>
    <w:rsid w:val="009A7579"/>
    <w:rsid w:val="009A776B"/>
    <w:rsid w:val="009A785E"/>
    <w:rsid w:val="009A7C2B"/>
    <w:rsid w:val="009A7C3A"/>
    <w:rsid w:val="009B019F"/>
    <w:rsid w:val="009B02CD"/>
    <w:rsid w:val="009B08C0"/>
    <w:rsid w:val="009B0A5B"/>
    <w:rsid w:val="009B0CDB"/>
    <w:rsid w:val="009B0E36"/>
    <w:rsid w:val="009B11A8"/>
    <w:rsid w:val="009B1328"/>
    <w:rsid w:val="009B18AA"/>
    <w:rsid w:val="009B1909"/>
    <w:rsid w:val="009B22F7"/>
    <w:rsid w:val="009B2744"/>
    <w:rsid w:val="009B2DFD"/>
    <w:rsid w:val="009B311E"/>
    <w:rsid w:val="009B414B"/>
    <w:rsid w:val="009B42B9"/>
    <w:rsid w:val="009B4680"/>
    <w:rsid w:val="009B46DD"/>
    <w:rsid w:val="009B4F92"/>
    <w:rsid w:val="009B4FEE"/>
    <w:rsid w:val="009B5108"/>
    <w:rsid w:val="009B5271"/>
    <w:rsid w:val="009B550C"/>
    <w:rsid w:val="009B5B26"/>
    <w:rsid w:val="009B63A9"/>
    <w:rsid w:val="009B65EB"/>
    <w:rsid w:val="009B6647"/>
    <w:rsid w:val="009B6CB6"/>
    <w:rsid w:val="009B741A"/>
    <w:rsid w:val="009B7776"/>
    <w:rsid w:val="009B7860"/>
    <w:rsid w:val="009C08B3"/>
    <w:rsid w:val="009C0905"/>
    <w:rsid w:val="009C096E"/>
    <w:rsid w:val="009C15E2"/>
    <w:rsid w:val="009C180B"/>
    <w:rsid w:val="009C2410"/>
    <w:rsid w:val="009C283D"/>
    <w:rsid w:val="009C2DB2"/>
    <w:rsid w:val="009C3A05"/>
    <w:rsid w:val="009C43E8"/>
    <w:rsid w:val="009C4DDD"/>
    <w:rsid w:val="009C5080"/>
    <w:rsid w:val="009C529E"/>
    <w:rsid w:val="009C529F"/>
    <w:rsid w:val="009C6337"/>
    <w:rsid w:val="009C64D1"/>
    <w:rsid w:val="009C68BB"/>
    <w:rsid w:val="009C6944"/>
    <w:rsid w:val="009C6B11"/>
    <w:rsid w:val="009C6F6E"/>
    <w:rsid w:val="009C7015"/>
    <w:rsid w:val="009C738C"/>
    <w:rsid w:val="009C7419"/>
    <w:rsid w:val="009C7640"/>
    <w:rsid w:val="009C7A61"/>
    <w:rsid w:val="009C7C11"/>
    <w:rsid w:val="009C7D1E"/>
    <w:rsid w:val="009C7D89"/>
    <w:rsid w:val="009C7E1A"/>
    <w:rsid w:val="009C7FFB"/>
    <w:rsid w:val="009D01F1"/>
    <w:rsid w:val="009D03D1"/>
    <w:rsid w:val="009D03EE"/>
    <w:rsid w:val="009D0623"/>
    <w:rsid w:val="009D069F"/>
    <w:rsid w:val="009D0780"/>
    <w:rsid w:val="009D0B5E"/>
    <w:rsid w:val="009D0DEA"/>
    <w:rsid w:val="009D1137"/>
    <w:rsid w:val="009D11D5"/>
    <w:rsid w:val="009D2A2A"/>
    <w:rsid w:val="009D2AC7"/>
    <w:rsid w:val="009D3005"/>
    <w:rsid w:val="009D365D"/>
    <w:rsid w:val="009D4693"/>
    <w:rsid w:val="009D46F2"/>
    <w:rsid w:val="009D59E6"/>
    <w:rsid w:val="009D65B8"/>
    <w:rsid w:val="009D683A"/>
    <w:rsid w:val="009D6CB8"/>
    <w:rsid w:val="009D6D2C"/>
    <w:rsid w:val="009D72E0"/>
    <w:rsid w:val="009E04FB"/>
    <w:rsid w:val="009E08F2"/>
    <w:rsid w:val="009E0951"/>
    <w:rsid w:val="009E0D8C"/>
    <w:rsid w:val="009E0EF4"/>
    <w:rsid w:val="009E107C"/>
    <w:rsid w:val="009E1221"/>
    <w:rsid w:val="009E1A1B"/>
    <w:rsid w:val="009E1A55"/>
    <w:rsid w:val="009E24B2"/>
    <w:rsid w:val="009E30C0"/>
    <w:rsid w:val="009E3484"/>
    <w:rsid w:val="009E3AFD"/>
    <w:rsid w:val="009E3CA9"/>
    <w:rsid w:val="009E4832"/>
    <w:rsid w:val="009E4853"/>
    <w:rsid w:val="009E4F10"/>
    <w:rsid w:val="009E67E0"/>
    <w:rsid w:val="009E6862"/>
    <w:rsid w:val="009E6AFE"/>
    <w:rsid w:val="009E6D29"/>
    <w:rsid w:val="009E7253"/>
    <w:rsid w:val="009E7389"/>
    <w:rsid w:val="009E7890"/>
    <w:rsid w:val="009E7CE5"/>
    <w:rsid w:val="009F03C8"/>
    <w:rsid w:val="009F044F"/>
    <w:rsid w:val="009F047D"/>
    <w:rsid w:val="009F048A"/>
    <w:rsid w:val="009F0C4F"/>
    <w:rsid w:val="009F19FB"/>
    <w:rsid w:val="009F1D52"/>
    <w:rsid w:val="009F1DE0"/>
    <w:rsid w:val="009F1F63"/>
    <w:rsid w:val="009F22C5"/>
    <w:rsid w:val="009F24FD"/>
    <w:rsid w:val="009F2F51"/>
    <w:rsid w:val="009F3336"/>
    <w:rsid w:val="009F3591"/>
    <w:rsid w:val="009F360E"/>
    <w:rsid w:val="009F3722"/>
    <w:rsid w:val="009F45A7"/>
    <w:rsid w:val="009F46A2"/>
    <w:rsid w:val="009F4C30"/>
    <w:rsid w:val="009F5917"/>
    <w:rsid w:val="009F598B"/>
    <w:rsid w:val="009F5AF5"/>
    <w:rsid w:val="009F63DE"/>
    <w:rsid w:val="009F6A5F"/>
    <w:rsid w:val="009F6E42"/>
    <w:rsid w:val="009F6FC5"/>
    <w:rsid w:val="009F7193"/>
    <w:rsid w:val="009F7C69"/>
    <w:rsid w:val="009F7CC3"/>
    <w:rsid w:val="009F7FC1"/>
    <w:rsid w:val="00A000F1"/>
    <w:rsid w:val="00A00D02"/>
    <w:rsid w:val="00A0262D"/>
    <w:rsid w:val="00A0293C"/>
    <w:rsid w:val="00A02F87"/>
    <w:rsid w:val="00A030D1"/>
    <w:rsid w:val="00A036D6"/>
    <w:rsid w:val="00A03AD2"/>
    <w:rsid w:val="00A03B57"/>
    <w:rsid w:val="00A04234"/>
    <w:rsid w:val="00A048B4"/>
    <w:rsid w:val="00A04D08"/>
    <w:rsid w:val="00A05BD0"/>
    <w:rsid w:val="00A05CCC"/>
    <w:rsid w:val="00A07037"/>
    <w:rsid w:val="00A07BE8"/>
    <w:rsid w:val="00A10068"/>
    <w:rsid w:val="00A10714"/>
    <w:rsid w:val="00A10BA4"/>
    <w:rsid w:val="00A10BE1"/>
    <w:rsid w:val="00A117A6"/>
    <w:rsid w:val="00A11ADB"/>
    <w:rsid w:val="00A129F4"/>
    <w:rsid w:val="00A12A9A"/>
    <w:rsid w:val="00A13518"/>
    <w:rsid w:val="00A135C0"/>
    <w:rsid w:val="00A1379A"/>
    <w:rsid w:val="00A13D8E"/>
    <w:rsid w:val="00A14F04"/>
    <w:rsid w:val="00A15EE6"/>
    <w:rsid w:val="00A16087"/>
    <w:rsid w:val="00A162A2"/>
    <w:rsid w:val="00A163F8"/>
    <w:rsid w:val="00A167B0"/>
    <w:rsid w:val="00A169BA"/>
    <w:rsid w:val="00A16EF8"/>
    <w:rsid w:val="00A17662"/>
    <w:rsid w:val="00A1780D"/>
    <w:rsid w:val="00A17D3E"/>
    <w:rsid w:val="00A17E50"/>
    <w:rsid w:val="00A20112"/>
    <w:rsid w:val="00A20380"/>
    <w:rsid w:val="00A207A1"/>
    <w:rsid w:val="00A20ACA"/>
    <w:rsid w:val="00A21309"/>
    <w:rsid w:val="00A21D37"/>
    <w:rsid w:val="00A21D3F"/>
    <w:rsid w:val="00A21FF0"/>
    <w:rsid w:val="00A222F6"/>
    <w:rsid w:val="00A223F9"/>
    <w:rsid w:val="00A224A4"/>
    <w:rsid w:val="00A229EE"/>
    <w:rsid w:val="00A235F0"/>
    <w:rsid w:val="00A23A37"/>
    <w:rsid w:val="00A23EFC"/>
    <w:rsid w:val="00A242C5"/>
    <w:rsid w:val="00A242CC"/>
    <w:rsid w:val="00A244E5"/>
    <w:rsid w:val="00A2481D"/>
    <w:rsid w:val="00A249A6"/>
    <w:rsid w:val="00A25A00"/>
    <w:rsid w:val="00A25BA0"/>
    <w:rsid w:val="00A26021"/>
    <w:rsid w:val="00A2608E"/>
    <w:rsid w:val="00A264FF"/>
    <w:rsid w:val="00A26638"/>
    <w:rsid w:val="00A26FCF"/>
    <w:rsid w:val="00A27734"/>
    <w:rsid w:val="00A27C8F"/>
    <w:rsid w:val="00A30348"/>
    <w:rsid w:val="00A30673"/>
    <w:rsid w:val="00A309AB"/>
    <w:rsid w:val="00A30F77"/>
    <w:rsid w:val="00A310F3"/>
    <w:rsid w:val="00A31104"/>
    <w:rsid w:val="00A311C7"/>
    <w:rsid w:val="00A31C95"/>
    <w:rsid w:val="00A3276E"/>
    <w:rsid w:val="00A3282C"/>
    <w:rsid w:val="00A32947"/>
    <w:rsid w:val="00A32A5B"/>
    <w:rsid w:val="00A32C4D"/>
    <w:rsid w:val="00A32D95"/>
    <w:rsid w:val="00A331D4"/>
    <w:rsid w:val="00A331F9"/>
    <w:rsid w:val="00A3334E"/>
    <w:rsid w:val="00A3403C"/>
    <w:rsid w:val="00A34068"/>
    <w:rsid w:val="00A345FC"/>
    <w:rsid w:val="00A35937"/>
    <w:rsid w:val="00A359C1"/>
    <w:rsid w:val="00A36C72"/>
    <w:rsid w:val="00A36EE2"/>
    <w:rsid w:val="00A36FEC"/>
    <w:rsid w:val="00A370E9"/>
    <w:rsid w:val="00A37408"/>
    <w:rsid w:val="00A37625"/>
    <w:rsid w:val="00A378A4"/>
    <w:rsid w:val="00A37B50"/>
    <w:rsid w:val="00A37C70"/>
    <w:rsid w:val="00A37F87"/>
    <w:rsid w:val="00A40042"/>
    <w:rsid w:val="00A40EF2"/>
    <w:rsid w:val="00A4128E"/>
    <w:rsid w:val="00A41352"/>
    <w:rsid w:val="00A416A2"/>
    <w:rsid w:val="00A419C8"/>
    <w:rsid w:val="00A4242F"/>
    <w:rsid w:val="00A424C3"/>
    <w:rsid w:val="00A426DB"/>
    <w:rsid w:val="00A42DEB"/>
    <w:rsid w:val="00A42E31"/>
    <w:rsid w:val="00A42F6A"/>
    <w:rsid w:val="00A42FBE"/>
    <w:rsid w:val="00A43528"/>
    <w:rsid w:val="00A43826"/>
    <w:rsid w:val="00A44116"/>
    <w:rsid w:val="00A442AC"/>
    <w:rsid w:val="00A442C6"/>
    <w:rsid w:val="00A444A1"/>
    <w:rsid w:val="00A4499A"/>
    <w:rsid w:val="00A461CD"/>
    <w:rsid w:val="00A46877"/>
    <w:rsid w:val="00A46A16"/>
    <w:rsid w:val="00A46AEF"/>
    <w:rsid w:val="00A46ED1"/>
    <w:rsid w:val="00A472FC"/>
    <w:rsid w:val="00A477FC"/>
    <w:rsid w:val="00A50203"/>
    <w:rsid w:val="00A5033B"/>
    <w:rsid w:val="00A50E9E"/>
    <w:rsid w:val="00A5118A"/>
    <w:rsid w:val="00A512AB"/>
    <w:rsid w:val="00A512EB"/>
    <w:rsid w:val="00A5143E"/>
    <w:rsid w:val="00A519CF"/>
    <w:rsid w:val="00A51D7A"/>
    <w:rsid w:val="00A51F8D"/>
    <w:rsid w:val="00A52D8B"/>
    <w:rsid w:val="00A52E4D"/>
    <w:rsid w:val="00A52FDE"/>
    <w:rsid w:val="00A53D9E"/>
    <w:rsid w:val="00A5403F"/>
    <w:rsid w:val="00A542D6"/>
    <w:rsid w:val="00A546EC"/>
    <w:rsid w:val="00A55041"/>
    <w:rsid w:val="00A5603E"/>
    <w:rsid w:val="00A56591"/>
    <w:rsid w:val="00A566B1"/>
    <w:rsid w:val="00A56BAD"/>
    <w:rsid w:val="00A56C52"/>
    <w:rsid w:val="00A56DD7"/>
    <w:rsid w:val="00A571D8"/>
    <w:rsid w:val="00A574FD"/>
    <w:rsid w:val="00A60088"/>
    <w:rsid w:val="00A6055C"/>
    <w:rsid w:val="00A609BF"/>
    <w:rsid w:val="00A6106D"/>
    <w:rsid w:val="00A61B3E"/>
    <w:rsid w:val="00A61B65"/>
    <w:rsid w:val="00A61DF3"/>
    <w:rsid w:val="00A61F0D"/>
    <w:rsid w:val="00A624E7"/>
    <w:rsid w:val="00A62970"/>
    <w:rsid w:val="00A62C26"/>
    <w:rsid w:val="00A62D63"/>
    <w:rsid w:val="00A6304D"/>
    <w:rsid w:val="00A63120"/>
    <w:rsid w:val="00A63301"/>
    <w:rsid w:val="00A63C49"/>
    <w:rsid w:val="00A63FAF"/>
    <w:rsid w:val="00A64044"/>
    <w:rsid w:val="00A640C9"/>
    <w:rsid w:val="00A64364"/>
    <w:rsid w:val="00A653E6"/>
    <w:rsid w:val="00A6552E"/>
    <w:rsid w:val="00A655F2"/>
    <w:rsid w:val="00A65DB8"/>
    <w:rsid w:val="00A65EE2"/>
    <w:rsid w:val="00A66574"/>
    <w:rsid w:val="00A66F12"/>
    <w:rsid w:val="00A67188"/>
    <w:rsid w:val="00A67AA5"/>
    <w:rsid w:val="00A7015D"/>
    <w:rsid w:val="00A70394"/>
    <w:rsid w:val="00A707CF"/>
    <w:rsid w:val="00A70DEF"/>
    <w:rsid w:val="00A716BE"/>
    <w:rsid w:val="00A7192A"/>
    <w:rsid w:val="00A71D76"/>
    <w:rsid w:val="00A71DD2"/>
    <w:rsid w:val="00A722B5"/>
    <w:rsid w:val="00A722F0"/>
    <w:rsid w:val="00A732DD"/>
    <w:rsid w:val="00A73371"/>
    <w:rsid w:val="00A740DD"/>
    <w:rsid w:val="00A74BA3"/>
    <w:rsid w:val="00A74DD1"/>
    <w:rsid w:val="00A759D9"/>
    <w:rsid w:val="00A75C6E"/>
    <w:rsid w:val="00A75CD8"/>
    <w:rsid w:val="00A7648B"/>
    <w:rsid w:val="00A76807"/>
    <w:rsid w:val="00A76B1E"/>
    <w:rsid w:val="00A76C61"/>
    <w:rsid w:val="00A771A4"/>
    <w:rsid w:val="00A7759C"/>
    <w:rsid w:val="00A775AA"/>
    <w:rsid w:val="00A7774A"/>
    <w:rsid w:val="00A80333"/>
    <w:rsid w:val="00A80529"/>
    <w:rsid w:val="00A8092F"/>
    <w:rsid w:val="00A8113F"/>
    <w:rsid w:val="00A81A06"/>
    <w:rsid w:val="00A81AA2"/>
    <w:rsid w:val="00A81C65"/>
    <w:rsid w:val="00A81FDC"/>
    <w:rsid w:val="00A8271F"/>
    <w:rsid w:val="00A83190"/>
    <w:rsid w:val="00A839E4"/>
    <w:rsid w:val="00A83A92"/>
    <w:rsid w:val="00A84103"/>
    <w:rsid w:val="00A84177"/>
    <w:rsid w:val="00A84DE6"/>
    <w:rsid w:val="00A85DDE"/>
    <w:rsid w:val="00A85F8E"/>
    <w:rsid w:val="00A86E70"/>
    <w:rsid w:val="00A87233"/>
    <w:rsid w:val="00A872DE"/>
    <w:rsid w:val="00A87537"/>
    <w:rsid w:val="00A910CA"/>
    <w:rsid w:val="00A910ED"/>
    <w:rsid w:val="00A918C6"/>
    <w:rsid w:val="00A923A1"/>
    <w:rsid w:val="00A92453"/>
    <w:rsid w:val="00A93753"/>
    <w:rsid w:val="00A93ABC"/>
    <w:rsid w:val="00A944C8"/>
    <w:rsid w:val="00A9496A"/>
    <w:rsid w:val="00A949FB"/>
    <w:rsid w:val="00A95B12"/>
    <w:rsid w:val="00A960A5"/>
    <w:rsid w:val="00A96701"/>
    <w:rsid w:val="00A970AC"/>
    <w:rsid w:val="00A973DF"/>
    <w:rsid w:val="00A973F1"/>
    <w:rsid w:val="00A977AD"/>
    <w:rsid w:val="00AA01B3"/>
    <w:rsid w:val="00AA03C5"/>
    <w:rsid w:val="00AA063E"/>
    <w:rsid w:val="00AA0664"/>
    <w:rsid w:val="00AA0767"/>
    <w:rsid w:val="00AA08CD"/>
    <w:rsid w:val="00AA09CF"/>
    <w:rsid w:val="00AA2036"/>
    <w:rsid w:val="00AA296B"/>
    <w:rsid w:val="00AA302E"/>
    <w:rsid w:val="00AA342C"/>
    <w:rsid w:val="00AA3A75"/>
    <w:rsid w:val="00AA3C2A"/>
    <w:rsid w:val="00AA45E4"/>
    <w:rsid w:val="00AA49AB"/>
    <w:rsid w:val="00AA50BB"/>
    <w:rsid w:val="00AA52C7"/>
    <w:rsid w:val="00AA537A"/>
    <w:rsid w:val="00AA5546"/>
    <w:rsid w:val="00AA6117"/>
    <w:rsid w:val="00AA6338"/>
    <w:rsid w:val="00AA6FB2"/>
    <w:rsid w:val="00AA7383"/>
    <w:rsid w:val="00AA7767"/>
    <w:rsid w:val="00AA7AD9"/>
    <w:rsid w:val="00AA7B67"/>
    <w:rsid w:val="00AB01D7"/>
    <w:rsid w:val="00AB03EC"/>
    <w:rsid w:val="00AB0469"/>
    <w:rsid w:val="00AB0955"/>
    <w:rsid w:val="00AB0EB8"/>
    <w:rsid w:val="00AB11A7"/>
    <w:rsid w:val="00AB140D"/>
    <w:rsid w:val="00AB2344"/>
    <w:rsid w:val="00AB2504"/>
    <w:rsid w:val="00AB2E2D"/>
    <w:rsid w:val="00AB3125"/>
    <w:rsid w:val="00AB3563"/>
    <w:rsid w:val="00AB3F0D"/>
    <w:rsid w:val="00AB3F2B"/>
    <w:rsid w:val="00AB43F2"/>
    <w:rsid w:val="00AB47DA"/>
    <w:rsid w:val="00AB4AFC"/>
    <w:rsid w:val="00AB4DC1"/>
    <w:rsid w:val="00AB57F2"/>
    <w:rsid w:val="00AB5CD1"/>
    <w:rsid w:val="00AB5F49"/>
    <w:rsid w:val="00AB613D"/>
    <w:rsid w:val="00AB6397"/>
    <w:rsid w:val="00AB63ED"/>
    <w:rsid w:val="00AB6804"/>
    <w:rsid w:val="00AB6888"/>
    <w:rsid w:val="00AB6DBD"/>
    <w:rsid w:val="00AB70B1"/>
    <w:rsid w:val="00AB79D5"/>
    <w:rsid w:val="00AB7EA6"/>
    <w:rsid w:val="00AB7ED6"/>
    <w:rsid w:val="00AC07BF"/>
    <w:rsid w:val="00AC0BC7"/>
    <w:rsid w:val="00AC0F59"/>
    <w:rsid w:val="00AC1537"/>
    <w:rsid w:val="00AC1841"/>
    <w:rsid w:val="00AC1BEE"/>
    <w:rsid w:val="00AC1EF0"/>
    <w:rsid w:val="00AC214C"/>
    <w:rsid w:val="00AC2308"/>
    <w:rsid w:val="00AC24AC"/>
    <w:rsid w:val="00AC25B1"/>
    <w:rsid w:val="00AC2C2B"/>
    <w:rsid w:val="00AC3189"/>
    <w:rsid w:val="00AC35E3"/>
    <w:rsid w:val="00AC3630"/>
    <w:rsid w:val="00AC37E7"/>
    <w:rsid w:val="00AC383A"/>
    <w:rsid w:val="00AC39C7"/>
    <w:rsid w:val="00AC4690"/>
    <w:rsid w:val="00AC47D4"/>
    <w:rsid w:val="00AC4C7E"/>
    <w:rsid w:val="00AC532D"/>
    <w:rsid w:val="00AC5777"/>
    <w:rsid w:val="00AC5AA3"/>
    <w:rsid w:val="00AC5B06"/>
    <w:rsid w:val="00AC61E4"/>
    <w:rsid w:val="00AC6212"/>
    <w:rsid w:val="00AC657D"/>
    <w:rsid w:val="00AC6D0D"/>
    <w:rsid w:val="00AD00C9"/>
    <w:rsid w:val="00AD08CD"/>
    <w:rsid w:val="00AD0BC5"/>
    <w:rsid w:val="00AD1716"/>
    <w:rsid w:val="00AD1C15"/>
    <w:rsid w:val="00AD1EEF"/>
    <w:rsid w:val="00AD2F11"/>
    <w:rsid w:val="00AD3015"/>
    <w:rsid w:val="00AD3BF1"/>
    <w:rsid w:val="00AD489E"/>
    <w:rsid w:val="00AD4EDA"/>
    <w:rsid w:val="00AD502D"/>
    <w:rsid w:val="00AD5854"/>
    <w:rsid w:val="00AD5B81"/>
    <w:rsid w:val="00AD6B04"/>
    <w:rsid w:val="00AD6D8D"/>
    <w:rsid w:val="00AD6EB6"/>
    <w:rsid w:val="00AD74A9"/>
    <w:rsid w:val="00AD74CC"/>
    <w:rsid w:val="00AD75D5"/>
    <w:rsid w:val="00AD7A05"/>
    <w:rsid w:val="00AD7A62"/>
    <w:rsid w:val="00AE08E2"/>
    <w:rsid w:val="00AE120C"/>
    <w:rsid w:val="00AE12F1"/>
    <w:rsid w:val="00AE13DA"/>
    <w:rsid w:val="00AE178E"/>
    <w:rsid w:val="00AE1CAC"/>
    <w:rsid w:val="00AE2047"/>
    <w:rsid w:val="00AE24D6"/>
    <w:rsid w:val="00AE2505"/>
    <w:rsid w:val="00AE278B"/>
    <w:rsid w:val="00AE279A"/>
    <w:rsid w:val="00AE34AA"/>
    <w:rsid w:val="00AE3578"/>
    <w:rsid w:val="00AE379F"/>
    <w:rsid w:val="00AE428F"/>
    <w:rsid w:val="00AE4403"/>
    <w:rsid w:val="00AE446E"/>
    <w:rsid w:val="00AE5205"/>
    <w:rsid w:val="00AE521E"/>
    <w:rsid w:val="00AE55FF"/>
    <w:rsid w:val="00AE5B7C"/>
    <w:rsid w:val="00AE62C1"/>
    <w:rsid w:val="00AE65BA"/>
    <w:rsid w:val="00AE666E"/>
    <w:rsid w:val="00AE66DB"/>
    <w:rsid w:val="00AE6B1F"/>
    <w:rsid w:val="00AE6BE1"/>
    <w:rsid w:val="00AE77B4"/>
    <w:rsid w:val="00AF0C45"/>
    <w:rsid w:val="00AF0FA3"/>
    <w:rsid w:val="00AF120E"/>
    <w:rsid w:val="00AF158E"/>
    <w:rsid w:val="00AF1BD2"/>
    <w:rsid w:val="00AF1D52"/>
    <w:rsid w:val="00AF22B5"/>
    <w:rsid w:val="00AF309B"/>
    <w:rsid w:val="00AF3EBA"/>
    <w:rsid w:val="00AF3FCC"/>
    <w:rsid w:val="00AF4212"/>
    <w:rsid w:val="00AF4402"/>
    <w:rsid w:val="00AF453A"/>
    <w:rsid w:val="00AF4744"/>
    <w:rsid w:val="00AF4CC4"/>
    <w:rsid w:val="00AF4D1F"/>
    <w:rsid w:val="00AF4ED4"/>
    <w:rsid w:val="00AF516A"/>
    <w:rsid w:val="00AF51F8"/>
    <w:rsid w:val="00AF5953"/>
    <w:rsid w:val="00AF60BA"/>
    <w:rsid w:val="00AF60BD"/>
    <w:rsid w:val="00AF6272"/>
    <w:rsid w:val="00AF6C7A"/>
    <w:rsid w:val="00B00831"/>
    <w:rsid w:val="00B00878"/>
    <w:rsid w:val="00B00C10"/>
    <w:rsid w:val="00B00D1C"/>
    <w:rsid w:val="00B01BD9"/>
    <w:rsid w:val="00B01C16"/>
    <w:rsid w:val="00B01CF5"/>
    <w:rsid w:val="00B01D28"/>
    <w:rsid w:val="00B029F3"/>
    <w:rsid w:val="00B03401"/>
    <w:rsid w:val="00B03785"/>
    <w:rsid w:val="00B038ED"/>
    <w:rsid w:val="00B03AC4"/>
    <w:rsid w:val="00B03C27"/>
    <w:rsid w:val="00B03D5D"/>
    <w:rsid w:val="00B040AC"/>
    <w:rsid w:val="00B040EA"/>
    <w:rsid w:val="00B04369"/>
    <w:rsid w:val="00B04911"/>
    <w:rsid w:val="00B04E66"/>
    <w:rsid w:val="00B04ED8"/>
    <w:rsid w:val="00B05036"/>
    <w:rsid w:val="00B05339"/>
    <w:rsid w:val="00B053C0"/>
    <w:rsid w:val="00B0596A"/>
    <w:rsid w:val="00B066D9"/>
    <w:rsid w:val="00B06B2D"/>
    <w:rsid w:val="00B06F87"/>
    <w:rsid w:val="00B07123"/>
    <w:rsid w:val="00B0719E"/>
    <w:rsid w:val="00B074AB"/>
    <w:rsid w:val="00B07BC4"/>
    <w:rsid w:val="00B07F28"/>
    <w:rsid w:val="00B10256"/>
    <w:rsid w:val="00B10DD2"/>
    <w:rsid w:val="00B110C0"/>
    <w:rsid w:val="00B1138A"/>
    <w:rsid w:val="00B11A46"/>
    <w:rsid w:val="00B12218"/>
    <w:rsid w:val="00B12425"/>
    <w:rsid w:val="00B12484"/>
    <w:rsid w:val="00B127C2"/>
    <w:rsid w:val="00B12B96"/>
    <w:rsid w:val="00B13F0A"/>
    <w:rsid w:val="00B143DE"/>
    <w:rsid w:val="00B143E3"/>
    <w:rsid w:val="00B14439"/>
    <w:rsid w:val="00B14498"/>
    <w:rsid w:val="00B148AE"/>
    <w:rsid w:val="00B15089"/>
    <w:rsid w:val="00B15307"/>
    <w:rsid w:val="00B159FC"/>
    <w:rsid w:val="00B15C68"/>
    <w:rsid w:val="00B15FA3"/>
    <w:rsid w:val="00B1655F"/>
    <w:rsid w:val="00B165C5"/>
    <w:rsid w:val="00B16DCD"/>
    <w:rsid w:val="00B175CD"/>
    <w:rsid w:val="00B17B6F"/>
    <w:rsid w:val="00B17C89"/>
    <w:rsid w:val="00B17F0A"/>
    <w:rsid w:val="00B20483"/>
    <w:rsid w:val="00B20E6F"/>
    <w:rsid w:val="00B2113E"/>
    <w:rsid w:val="00B21510"/>
    <w:rsid w:val="00B221DE"/>
    <w:rsid w:val="00B22E3F"/>
    <w:rsid w:val="00B22E58"/>
    <w:rsid w:val="00B23121"/>
    <w:rsid w:val="00B2461E"/>
    <w:rsid w:val="00B25300"/>
    <w:rsid w:val="00B25323"/>
    <w:rsid w:val="00B25490"/>
    <w:rsid w:val="00B256FB"/>
    <w:rsid w:val="00B257E9"/>
    <w:rsid w:val="00B25C42"/>
    <w:rsid w:val="00B26593"/>
    <w:rsid w:val="00B265AF"/>
    <w:rsid w:val="00B2664B"/>
    <w:rsid w:val="00B26C1E"/>
    <w:rsid w:val="00B26FCA"/>
    <w:rsid w:val="00B273CE"/>
    <w:rsid w:val="00B2784E"/>
    <w:rsid w:val="00B27968"/>
    <w:rsid w:val="00B304F3"/>
    <w:rsid w:val="00B307DE"/>
    <w:rsid w:val="00B30DEC"/>
    <w:rsid w:val="00B3121E"/>
    <w:rsid w:val="00B31657"/>
    <w:rsid w:val="00B31941"/>
    <w:rsid w:val="00B31DA7"/>
    <w:rsid w:val="00B31E63"/>
    <w:rsid w:val="00B32034"/>
    <w:rsid w:val="00B32573"/>
    <w:rsid w:val="00B3262C"/>
    <w:rsid w:val="00B326E8"/>
    <w:rsid w:val="00B32BED"/>
    <w:rsid w:val="00B32FE9"/>
    <w:rsid w:val="00B3310C"/>
    <w:rsid w:val="00B33693"/>
    <w:rsid w:val="00B336EE"/>
    <w:rsid w:val="00B33997"/>
    <w:rsid w:val="00B339B8"/>
    <w:rsid w:val="00B33C2B"/>
    <w:rsid w:val="00B345D0"/>
    <w:rsid w:val="00B34882"/>
    <w:rsid w:val="00B34B81"/>
    <w:rsid w:val="00B34C1B"/>
    <w:rsid w:val="00B34CDB"/>
    <w:rsid w:val="00B34FCB"/>
    <w:rsid w:val="00B35628"/>
    <w:rsid w:val="00B35AB7"/>
    <w:rsid w:val="00B35C03"/>
    <w:rsid w:val="00B36182"/>
    <w:rsid w:val="00B363DE"/>
    <w:rsid w:val="00B370DC"/>
    <w:rsid w:val="00B37657"/>
    <w:rsid w:val="00B379CA"/>
    <w:rsid w:val="00B37BAD"/>
    <w:rsid w:val="00B37D9B"/>
    <w:rsid w:val="00B40273"/>
    <w:rsid w:val="00B40616"/>
    <w:rsid w:val="00B4071C"/>
    <w:rsid w:val="00B4098A"/>
    <w:rsid w:val="00B40ABD"/>
    <w:rsid w:val="00B41082"/>
    <w:rsid w:val="00B41418"/>
    <w:rsid w:val="00B41642"/>
    <w:rsid w:val="00B43059"/>
    <w:rsid w:val="00B43376"/>
    <w:rsid w:val="00B4374F"/>
    <w:rsid w:val="00B43944"/>
    <w:rsid w:val="00B43BDC"/>
    <w:rsid w:val="00B43E48"/>
    <w:rsid w:val="00B441F0"/>
    <w:rsid w:val="00B442C1"/>
    <w:rsid w:val="00B4452D"/>
    <w:rsid w:val="00B448F7"/>
    <w:rsid w:val="00B449F1"/>
    <w:rsid w:val="00B44B41"/>
    <w:rsid w:val="00B44E08"/>
    <w:rsid w:val="00B45657"/>
    <w:rsid w:val="00B45A61"/>
    <w:rsid w:val="00B45AED"/>
    <w:rsid w:val="00B46D46"/>
    <w:rsid w:val="00B47678"/>
    <w:rsid w:val="00B476B0"/>
    <w:rsid w:val="00B47AEB"/>
    <w:rsid w:val="00B505C8"/>
    <w:rsid w:val="00B50BC8"/>
    <w:rsid w:val="00B51142"/>
    <w:rsid w:val="00B5139E"/>
    <w:rsid w:val="00B51840"/>
    <w:rsid w:val="00B51FA0"/>
    <w:rsid w:val="00B52015"/>
    <w:rsid w:val="00B521A9"/>
    <w:rsid w:val="00B52344"/>
    <w:rsid w:val="00B52554"/>
    <w:rsid w:val="00B52B4F"/>
    <w:rsid w:val="00B5377C"/>
    <w:rsid w:val="00B53F11"/>
    <w:rsid w:val="00B54576"/>
    <w:rsid w:val="00B54652"/>
    <w:rsid w:val="00B5469F"/>
    <w:rsid w:val="00B54965"/>
    <w:rsid w:val="00B54C56"/>
    <w:rsid w:val="00B55155"/>
    <w:rsid w:val="00B55DDD"/>
    <w:rsid w:val="00B560ED"/>
    <w:rsid w:val="00B5632D"/>
    <w:rsid w:val="00B56352"/>
    <w:rsid w:val="00B57634"/>
    <w:rsid w:val="00B5770A"/>
    <w:rsid w:val="00B57BD6"/>
    <w:rsid w:val="00B57D8B"/>
    <w:rsid w:val="00B60641"/>
    <w:rsid w:val="00B60777"/>
    <w:rsid w:val="00B60912"/>
    <w:rsid w:val="00B609AB"/>
    <w:rsid w:val="00B60D8F"/>
    <w:rsid w:val="00B61533"/>
    <w:rsid w:val="00B619CF"/>
    <w:rsid w:val="00B625A3"/>
    <w:rsid w:val="00B62A08"/>
    <w:rsid w:val="00B652A6"/>
    <w:rsid w:val="00B65651"/>
    <w:rsid w:val="00B666A3"/>
    <w:rsid w:val="00B6753B"/>
    <w:rsid w:val="00B676F3"/>
    <w:rsid w:val="00B679C4"/>
    <w:rsid w:val="00B67F64"/>
    <w:rsid w:val="00B702E6"/>
    <w:rsid w:val="00B70944"/>
    <w:rsid w:val="00B71900"/>
    <w:rsid w:val="00B71B7C"/>
    <w:rsid w:val="00B71D54"/>
    <w:rsid w:val="00B71FA4"/>
    <w:rsid w:val="00B72096"/>
    <w:rsid w:val="00B7266D"/>
    <w:rsid w:val="00B72C17"/>
    <w:rsid w:val="00B73A88"/>
    <w:rsid w:val="00B73E37"/>
    <w:rsid w:val="00B7472C"/>
    <w:rsid w:val="00B74A2B"/>
    <w:rsid w:val="00B7539D"/>
    <w:rsid w:val="00B7572E"/>
    <w:rsid w:val="00B75DA7"/>
    <w:rsid w:val="00B762A6"/>
    <w:rsid w:val="00B76C19"/>
    <w:rsid w:val="00B76D60"/>
    <w:rsid w:val="00B7708A"/>
    <w:rsid w:val="00B771A7"/>
    <w:rsid w:val="00B77C16"/>
    <w:rsid w:val="00B80A9A"/>
    <w:rsid w:val="00B81241"/>
    <w:rsid w:val="00B81DB7"/>
    <w:rsid w:val="00B81ECA"/>
    <w:rsid w:val="00B822C1"/>
    <w:rsid w:val="00B823DE"/>
    <w:rsid w:val="00B82E16"/>
    <w:rsid w:val="00B8311F"/>
    <w:rsid w:val="00B83B9F"/>
    <w:rsid w:val="00B83C24"/>
    <w:rsid w:val="00B84074"/>
    <w:rsid w:val="00B842D7"/>
    <w:rsid w:val="00B84778"/>
    <w:rsid w:val="00B8482E"/>
    <w:rsid w:val="00B8511C"/>
    <w:rsid w:val="00B851B8"/>
    <w:rsid w:val="00B852DC"/>
    <w:rsid w:val="00B85DBA"/>
    <w:rsid w:val="00B8602F"/>
    <w:rsid w:val="00B86204"/>
    <w:rsid w:val="00B86686"/>
    <w:rsid w:val="00B903A3"/>
    <w:rsid w:val="00B903EE"/>
    <w:rsid w:val="00B907B6"/>
    <w:rsid w:val="00B9095B"/>
    <w:rsid w:val="00B90B1A"/>
    <w:rsid w:val="00B90ECA"/>
    <w:rsid w:val="00B90F30"/>
    <w:rsid w:val="00B9165D"/>
    <w:rsid w:val="00B91B10"/>
    <w:rsid w:val="00B91EB3"/>
    <w:rsid w:val="00B91F05"/>
    <w:rsid w:val="00B924CA"/>
    <w:rsid w:val="00B92B08"/>
    <w:rsid w:val="00B93094"/>
    <w:rsid w:val="00B9324A"/>
    <w:rsid w:val="00B935EB"/>
    <w:rsid w:val="00B937BC"/>
    <w:rsid w:val="00B93F34"/>
    <w:rsid w:val="00B942A7"/>
    <w:rsid w:val="00B942BD"/>
    <w:rsid w:val="00B94870"/>
    <w:rsid w:val="00B9494C"/>
    <w:rsid w:val="00B9513B"/>
    <w:rsid w:val="00B95391"/>
    <w:rsid w:val="00B95981"/>
    <w:rsid w:val="00B95AAE"/>
    <w:rsid w:val="00B9623E"/>
    <w:rsid w:val="00B96779"/>
    <w:rsid w:val="00B96F48"/>
    <w:rsid w:val="00B97B37"/>
    <w:rsid w:val="00B97FAD"/>
    <w:rsid w:val="00BA02F5"/>
    <w:rsid w:val="00BA0860"/>
    <w:rsid w:val="00BA0881"/>
    <w:rsid w:val="00BA0BDF"/>
    <w:rsid w:val="00BA12D2"/>
    <w:rsid w:val="00BA1405"/>
    <w:rsid w:val="00BA17C3"/>
    <w:rsid w:val="00BA1B52"/>
    <w:rsid w:val="00BA24AC"/>
    <w:rsid w:val="00BA2872"/>
    <w:rsid w:val="00BA306A"/>
    <w:rsid w:val="00BA3698"/>
    <w:rsid w:val="00BA3DD8"/>
    <w:rsid w:val="00BA4139"/>
    <w:rsid w:val="00BA4525"/>
    <w:rsid w:val="00BA48A0"/>
    <w:rsid w:val="00BA4A68"/>
    <w:rsid w:val="00BA4BE6"/>
    <w:rsid w:val="00BA4C87"/>
    <w:rsid w:val="00BA4F59"/>
    <w:rsid w:val="00BA5049"/>
    <w:rsid w:val="00BA5122"/>
    <w:rsid w:val="00BA5166"/>
    <w:rsid w:val="00BA5276"/>
    <w:rsid w:val="00BA6084"/>
    <w:rsid w:val="00BA60E7"/>
    <w:rsid w:val="00BA63F6"/>
    <w:rsid w:val="00BA6F0E"/>
    <w:rsid w:val="00BA7D0E"/>
    <w:rsid w:val="00BA7FDF"/>
    <w:rsid w:val="00BB02D7"/>
    <w:rsid w:val="00BB0798"/>
    <w:rsid w:val="00BB08E4"/>
    <w:rsid w:val="00BB1374"/>
    <w:rsid w:val="00BB1873"/>
    <w:rsid w:val="00BB1BDA"/>
    <w:rsid w:val="00BB1C86"/>
    <w:rsid w:val="00BB2028"/>
    <w:rsid w:val="00BB2510"/>
    <w:rsid w:val="00BB2947"/>
    <w:rsid w:val="00BB2B1D"/>
    <w:rsid w:val="00BB2E04"/>
    <w:rsid w:val="00BB3027"/>
    <w:rsid w:val="00BB30C4"/>
    <w:rsid w:val="00BB3346"/>
    <w:rsid w:val="00BB3A90"/>
    <w:rsid w:val="00BB43A4"/>
    <w:rsid w:val="00BB4655"/>
    <w:rsid w:val="00BB4D75"/>
    <w:rsid w:val="00BB4FCD"/>
    <w:rsid w:val="00BB51A9"/>
    <w:rsid w:val="00BB5566"/>
    <w:rsid w:val="00BB5998"/>
    <w:rsid w:val="00BB6073"/>
    <w:rsid w:val="00BB6C8F"/>
    <w:rsid w:val="00BB6CBF"/>
    <w:rsid w:val="00BB70E6"/>
    <w:rsid w:val="00BB72E4"/>
    <w:rsid w:val="00BB7668"/>
    <w:rsid w:val="00BB7924"/>
    <w:rsid w:val="00BB7CD8"/>
    <w:rsid w:val="00BB7DCA"/>
    <w:rsid w:val="00BB7FF9"/>
    <w:rsid w:val="00BC025C"/>
    <w:rsid w:val="00BC039E"/>
    <w:rsid w:val="00BC0739"/>
    <w:rsid w:val="00BC07E7"/>
    <w:rsid w:val="00BC17C3"/>
    <w:rsid w:val="00BC1C12"/>
    <w:rsid w:val="00BC20B8"/>
    <w:rsid w:val="00BC232E"/>
    <w:rsid w:val="00BC29E3"/>
    <w:rsid w:val="00BC2A50"/>
    <w:rsid w:val="00BC2D00"/>
    <w:rsid w:val="00BC2D69"/>
    <w:rsid w:val="00BC2FC4"/>
    <w:rsid w:val="00BC2FFD"/>
    <w:rsid w:val="00BC32B8"/>
    <w:rsid w:val="00BC33A1"/>
    <w:rsid w:val="00BC3567"/>
    <w:rsid w:val="00BC35FA"/>
    <w:rsid w:val="00BC3EFB"/>
    <w:rsid w:val="00BC416B"/>
    <w:rsid w:val="00BC4212"/>
    <w:rsid w:val="00BC42D0"/>
    <w:rsid w:val="00BC47BC"/>
    <w:rsid w:val="00BC4813"/>
    <w:rsid w:val="00BC4A90"/>
    <w:rsid w:val="00BC515A"/>
    <w:rsid w:val="00BC67C8"/>
    <w:rsid w:val="00BC697D"/>
    <w:rsid w:val="00BC6BBA"/>
    <w:rsid w:val="00BC71B4"/>
    <w:rsid w:val="00BC75C1"/>
    <w:rsid w:val="00BC7821"/>
    <w:rsid w:val="00BC7D68"/>
    <w:rsid w:val="00BD0467"/>
    <w:rsid w:val="00BD05A3"/>
    <w:rsid w:val="00BD05C0"/>
    <w:rsid w:val="00BD0C9B"/>
    <w:rsid w:val="00BD0F25"/>
    <w:rsid w:val="00BD16CE"/>
    <w:rsid w:val="00BD17B1"/>
    <w:rsid w:val="00BD19B3"/>
    <w:rsid w:val="00BD2B32"/>
    <w:rsid w:val="00BD3342"/>
    <w:rsid w:val="00BD3344"/>
    <w:rsid w:val="00BD36C2"/>
    <w:rsid w:val="00BD38C4"/>
    <w:rsid w:val="00BD3A4D"/>
    <w:rsid w:val="00BD3E9A"/>
    <w:rsid w:val="00BD4AD5"/>
    <w:rsid w:val="00BD4CC9"/>
    <w:rsid w:val="00BD4F9C"/>
    <w:rsid w:val="00BD54D5"/>
    <w:rsid w:val="00BD5921"/>
    <w:rsid w:val="00BD5A3F"/>
    <w:rsid w:val="00BD61F1"/>
    <w:rsid w:val="00BD6348"/>
    <w:rsid w:val="00BD71A9"/>
    <w:rsid w:val="00BD74FA"/>
    <w:rsid w:val="00BD7998"/>
    <w:rsid w:val="00BE002C"/>
    <w:rsid w:val="00BE02BD"/>
    <w:rsid w:val="00BE0446"/>
    <w:rsid w:val="00BE050F"/>
    <w:rsid w:val="00BE11E3"/>
    <w:rsid w:val="00BE11EA"/>
    <w:rsid w:val="00BE1900"/>
    <w:rsid w:val="00BE2127"/>
    <w:rsid w:val="00BE2607"/>
    <w:rsid w:val="00BE2645"/>
    <w:rsid w:val="00BE3E28"/>
    <w:rsid w:val="00BE3E9F"/>
    <w:rsid w:val="00BE406F"/>
    <w:rsid w:val="00BE4B7A"/>
    <w:rsid w:val="00BE4C0B"/>
    <w:rsid w:val="00BE4F55"/>
    <w:rsid w:val="00BE550B"/>
    <w:rsid w:val="00BE5612"/>
    <w:rsid w:val="00BE60FA"/>
    <w:rsid w:val="00BE6847"/>
    <w:rsid w:val="00BE69C4"/>
    <w:rsid w:val="00BE6C24"/>
    <w:rsid w:val="00BE6E81"/>
    <w:rsid w:val="00BE7022"/>
    <w:rsid w:val="00BE70D2"/>
    <w:rsid w:val="00BE7995"/>
    <w:rsid w:val="00BE7D9F"/>
    <w:rsid w:val="00BF046D"/>
    <w:rsid w:val="00BF0586"/>
    <w:rsid w:val="00BF0C4E"/>
    <w:rsid w:val="00BF0CDD"/>
    <w:rsid w:val="00BF1457"/>
    <w:rsid w:val="00BF14D2"/>
    <w:rsid w:val="00BF1B93"/>
    <w:rsid w:val="00BF2122"/>
    <w:rsid w:val="00BF2134"/>
    <w:rsid w:val="00BF233C"/>
    <w:rsid w:val="00BF272F"/>
    <w:rsid w:val="00BF2E2E"/>
    <w:rsid w:val="00BF3572"/>
    <w:rsid w:val="00BF39DC"/>
    <w:rsid w:val="00BF3F91"/>
    <w:rsid w:val="00BF4015"/>
    <w:rsid w:val="00BF45FC"/>
    <w:rsid w:val="00BF4E61"/>
    <w:rsid w:val="00BF5051"/>
    <w:rsid w:val="00BF578C"/>
    <w:rsid w:val="00BF57D4"/>
    <w:rsid w:val="00BF5C8E"/>
    <w:rsid w:val="00BF6056"/>
    <w:rsid w:val="00BF6098"/>
    <w:rsid w:val="00BF66D1"/>
    <w:rsid w:val="00BF67DF"/>
    <w:rsid w:val="00BF6820"/>
    <w:rsid w:val="00BF6D53"/>
    <w:rsid w:val="00BF6E57"/>
    <w:rsid w:val="00BF6E78"/>
    <w:rsid w:val="00BF7A56"/>
    <w:rsid w:val="00BF7BD5"/>
    <w:rsid w:val="00C0019E"/>
    <w:rsid w:val="00C003B9"/>
    <w:rsid w:val="00C006BA"/>
    <w:rsid w:val="00C007D2"/>
    <w:rsid w:val="00C00A22"/>
    <w:rsid w:val="00C00F73"/>
    <w:rsid w:val="00C00FE2"/>
    <w:rsid w:val="00C011C8"/>
    <w:rsid w:val="00C018CE"/>
    <w:rsid w:val="00C0202F"/>
    <w:rsid w:val="00C02194"/>
    <w:rsid w:val="00C026B9"/>
    <w:rsid w:val="00C02736"/>
    <w:rsid w:val="00C027F4"/>
    <w:rsid w:val="00C03460"/>
    <w:rsid w:val="00C03DA8"/>
    <w:rsid w:val="00C0402D"/>
    <w:rsid w:val="00C047F3"/>
    <w:rsid w:val="00C04AB7"/>
    <w:rsid w:val="00C053B0"/>
    <w:rsid w:val="00C06282"/>
    <w:rsid w:val="00C062C0"/>
    <w:rsid w:val="00C06E52"/>
    <w:rsid w:val="00C06EAF"/>
    <w:rsid w:val="00C073DC"/>
    <w:rsid w:val="00C077BF"/>
    <w:rsid w:val="00C07A7D"/>
    <w:rsid w:val="00C07D69"/>
    <w:rsid w:val="00C07F8A"/>
    <w:rsid w:val="00C1013E"/>
    <w:rsid w:val="00C10273"/>
    <w:rsid w:val="00C10757"/>
    <w:rsid w:val="00C10FAB"/>
    <w:rsid w:val="00C110A7"/>
    <w:rsid w:val="00C11516"/>
    <w:rsid w:val="00C119D6"/>
    <w:rsid w:val="00C129AA"/>
    <w:rsid w:val="00C139E3"/>
    <w:rsid w:val="00C15583"/>
    <w:rsid w:val="00C1558B"/>
    <w:rsid w:val="00C15D6A"/>
    <w:rsid w:val="00C166AB"/>
    <w:rsid w:val="00C16922"/>
    <w:rsid w:val="00C1708D"/>
    <w:rsid w:val="00C172F6"/>
    <w:rsid w:val="00C1736F"/>
    <w:rsid w:val="00C17999"/>
    <w:rsid w:val="00C20107"/>
    <w:rsid w:val="00C20541"/>
    <w:rsid w:val="00C20947"/>
    <w:rsid w:val="00C20CE0"/>
    <w:rsid w:val="00C20EF7"/>
    <w:rsid w:val="00C21034"/>
    <w:rsid w:val="00C21046"/>
    <w:rsid w:val="00C21490"/>
    <w:rsid w:val="00C2223C"/>
    <w:rsid w:val="00C22463"/>
    <w:rsid w:val="00C23304"/>
    <w:rsid w:val="00C23881"/>
    <w:rsid w:val="00C23899"/>
    <w:rsid w:val="00C23B3F"/>
    <w:rsid w:val="00C23BFF"/>
    <w:rsid w:val="00C241C3"/>
    <w:rsid w:val="00C244EA"/>
    <w:rsid w:val="00C252E1"/>
    <w:rsid w:val="00C25696"/>
    <w:rsid w:val="00C26082"/>
    <w:rsid w:val="00C261A3"/>
    <w:rsid w:val="00C2648E"/>
    <w:rsid w:val="00C26839"/>
    <w:rsid w:val="00C26AC3"/>
    <w:rsid w:val="00C26B75"/>
    <w:rsid w:val="00C26D9D"/>
    <w:rsid w:val="00C26F26"/>
    <w:rsid w:val="00C2767C"/>
    <w:rsid w:val="00C27BE6"/>
    <w:rsid w:val="00C27C87"/>
    <w:rsid w:val="00C27F76"/>
    <w:rsid w:val="00C300A6"/>
    <w:rsid w:val="00C30305"/>
    <w:rsid w:val="00C30AE2"/>
    <w:rsid w:val="00C30AFC"/>
    <w:rsid w:val="00C3114F"/>
    <w:rsid w:val="00C31654"/>
    <w:rsid w:val="00C317F8"/>
    <w:rsid w:val="00C31C04"/>
    <w:rsid w:val="00C32192"/>
    <w:rsid w:val="00C32755"/>
    <w:rsid w:val="00C3287D"/>
    <w:rsid w:val="00C33095"/>
    <w:rsid w:val="00C332B7"/>
    <w:rsid w:val="00C33559"/>
    <w:rsid w:val="00C3381F"/>
    <w:rsid w:val="00C338BA"/>
    <w:rsid w:val="00C33D31"/>
    <w:rsid w:val="00C33E8D"/>
    <w:rsid w:val="00C34249"/>
    <w:rsid w:val="00C346EB"/>
    <w:rsid w:val="00C347A3"/>
    <w:rsid w:val="00C349AB"/>
    <w:rsid w:val="00C3512D"/>
    <w:rsid w:val="00C35172"/>
    <w:rsid w:val="00C35192"/>
    <w:rsid w:val="00C35379"/>
    <w:rsid w:val="00C35408"/>
    <w:rsid w:val="00C354A1"/>
    <w:rsid w:val="00C35B64"/>
    <w:rsid w:val="00C35C5A"/>
    <w:rsid w:val="00C36311"/>
    <w:rsid w:val="00C36B46"/>
    <w:rsid w:val="00C36C52"/>
    <w:rsid w:val="00C36D84"/>
    <w:rsid w:val="00C37181"/>
    <w:rsid w:val="00C3748D"/>
    <w:rsid w:val="00C376F8"/>
    <w:rsid w:val="00C37B3A"/>
    <w:rsid w:val="00C37E79"/>
    <w:rsid w:val="00C40033"/>
    <w:rsid w:val="00C40301"/>
    <w:rsid w:val="00C40383"/>
    <w:rsid w:val="00C40515"/>
    <w:rsid w:val="00C40760"/>
    <w:rsid w:val="00C40B05"/>
    <w:rsid w:val="00C40C2E"/>
    <w:rsid w:val="00C41491"/>
    <w:rsid w:val="00C41948"/>
    <w:rsid w:val="00C41A53"/>
    <w:rsid w:val="00C41FFB"/>
    <w:rsid w:val="00C421BD"/>
    <w:rsid w:val="00C4235C"/>
    <w:rsid w:val="00C4263B"/>
    <w:rsid w:val="00C4299E"/>
    <w:rsid w:val="00C432A3"/>
    <w:rsid w:val="00C437B2"/>
    <w:rsid w:val="00C43EC8"/>
    <w:rsid w:val="00C44130"/>
    <w:rsid w:val="00C44553"/>
    <w:rsid w:val="00C45601"/>
    <w:rsid w:val="00C45DD3"/>
    <w:rsid w:val="00C46714"/>
    <w:rsid w:val="00C46B02"/>
    <w:rsid w:val="00C47357"/>
    <w:rsid w:val="00C47E6D"/>
    <w:rsid w:val="00C47FAA"/>
    <w:rsid w:val="00C501CA"/>
    <w:rsid w:val="00C50A67"/>
    <w:rsid w:val="00C51459"/>
    <w:rsid w:val="00C51480"/>
    <w:rsid w:val="00C51AA9"/>
    <w:rsid w:val="00C51EC9"/>
    <w:rsid w:val="00C52357"/>
    <w:rsid w:val="00C52F27"/>
    <w:rsid w:val="00C53D1F"/>
    <w:rsid w:val="00C543DF"/>
    <w:rsid w:val="00C545E5"/>
    <w:rsid w:val="00C549F7"/>
    <w:rsid w:val="00C54E8A"/>
    <w:rsid w:val="00C54F17"/>
    <w:rsid w:val="00C55016"/>
    <w:rsid w:val="00C55ED3"/>
    <w:rsid w:val="00C5606E"/>
    <w:rsid w:val="00C560DE"/>
    <w:rsid w:val="00C5655C"/>
    <w:rsid w:val="00C566A0"/>
    <w:rsid w:val="00C56D65"/>
    <w:rsid w:val="00C57121"/>
    <w:rsid w:val="00C57283"/>
    <w:rsid w:val="00C57603"/>
    <w:rsid w:val="00C5793F"/>
    <w:rsid w:val="00C60008"/>
    <w:rsid w:val="00C6087F"/>
    <w:rsid w:val="00C60951"/>
    <w:rsid w:val="00C618B3"/>
    <w:rsid w:val="00C61940"/>
    <w:rsid w:val="00C61D35"/>
    <w:rsid w:val="00C61DD8"/>
    <w:rsid w:val="00C622B2"/>
    <w:rsid w:val="00C62796"/>
    <w:rsid w:val="00C630C2"/>
    <w:rsid w:val="00C63145"/>
    <w:rsid w:val="00C637ED"/>
    <w:rsid w:val="00C6384D"/>
    <w:rsid w:val="00C63870"/>
    <w:rsid w:val="00C64235"/>
    <w:rsid w:val="00C64C63"/>
    <w:rsid w:val="00C65061"/>
    <w:rsid w:val="00C6513C"/>
    <w:rsid w:val="00C651AC"/>
    <w:rsid w:val="00C65264"/>
    <w:rsid w:val="00C65542"/>
    <w:rsid w:val="00C65F76"/>
    <w:rsid w:val="00C66272"/>
    <w:rsid w:val="00C66652"/>
    <w:rsid w:val="00C6668B"/>
    <w:rsid w:val="00C666B6"/>
    <w:rsid w:val="00C66721"/>
    <w:rsid w:val="00C6677D"/>
    <w:rsid w:val="00C66832"/>
    <w:rsid w:val="00C66B5C"/>
    <w:rsid w:val="00C66BC3"/>
    <w:rsid w:val="00C66E14"/>
    <w:rsid w:val="00C6714E"/>
    <w:rsid w:val="00C67722"/>
    <w:rsid w:val="00C67B1E"/>
    <w:rsid w:val="00C67EFC"/>
    <w:rsid w:val="00C70CA3"/>
    <w:rsid w:val="00C71A03"/>
    <w:rsid w:val="00C71AC4"/>
    <w:rsid w:val="00C721DD"/>
    <w:rsid w:val="00C72D3E"/>
    <w:rsid w:val="00C73291"/>
    <w:rsid w:val="00C73A15"/>
    <w:rsid w:val="00C73A4C"/>
    <w:rsid w:val="00C73E66"/>
    <w:rsid w:val="00C748C0"/>
    <w:rsid w:val="00C74987"/>
    <w:rsid w:val="00C74B40"/>
    <w:rsid w:val="00C74CB0"/>
    <w:rsid w:val="00C74F8F"/>
    <w:rsid w:val="00C7541E"/>
    <w:rsid w:val="00C756B5"/>
    <w:rsid w:val="00C758E8"/>
    <w:rsid w:val="00C75E92"/>
    <w:rsid w:val="00C75EB0"/>
    <w:rsid w:val="00C763E5"/>
    <w:rsid w:val="00C76740"/>
    <w:rsid w:val="00C7683A"/>
    <w:rsid w:val="00C76FB8"/>
    <w:rsid w:val="00C776D1"/>
    <w:rsid w:val="00C77832"/>
    <w:rsid w:val="00C8036F"/>
    <w:rsid w:val="00C80591"/>
    <w:rsid w:val="00C80A1C"/>
    <w:rsid w:val="00C810CE"/>
    <w:rsid w:val="00C81147"/>
    <w:rsid w:val="00C81594"/>
    <w:rsid w:val="00C816C4"/>
    <w:rsid w:val="00C81754"/>
    <w:rsid w:val="00C81FCE"/>
    <w:rsid w:val="00C82023"/>
    <w:rsid w:val="00C82083"/>
    <w:rsid w:val="00C8211C"/>
    <w:rsid w:val="00C82176"/>
    <w:rsid w:val="00C821B4"/>
    <w:rsid w:val="00C82271"/>
    <w:rsid w:val="00C83AAA"/>
    <w:rsid w:val="00C842E6"/>
    <w:rsid w:val="00C847BA"/>
    <w:rsid w:val="00C84C76"/>
    <w:rsid w:val="00C84E6F"/>
    <w:rsid w:val="00C851F1"/>
    <w:rsid w:val="00C8547F"/>
    <w:rsid w:val="00C85C8E"/>
    <w:rsid w:val="00C86283"/>
    <w:rsid w:val="00C86322"/>
    <w:rsid w:val="00C870A5"/>
    <w:rsid w:val="00C90CCA"/>
    <w:rsid w:val="00C9129F"/>
    <w:rsid w:val="00C9146E"/>
    <w:rsid w:val="00C92982"/>
    <w:rsid w:val="00C92DFA"/>
    <w:rsid w:val="00C930EC"/>
    <w:rsid w:val="00C93CA7"/>
    <w:rsid w:val="00C93F51"/>
    <w:rsid w:val="00C94824"/>
    <w:rsid w:val="00C94C62"/>
    <w:rsid w:val="00C94D68"/>
    <w:rsid w:val="00C94EA1"/>
    <w:rsid w:val="00C95892"/>
    <w:rsid w:val="00C95D39"/>
    <w:rsid w:val="00C95D4B"/>
    <w:rsid w:val="00C95DE4"/>
    <w:rsid w:val="00C95F59"/>
    <w:rsid w:val="00C95FF8"/>
    <w:rsid w:val="00C9642A"/>
    <w:rsid w:val="00C967EF"/>
    <w:rsid w:val="00CA0465"/>
    <w:rsid w:val="00CA08D5"/>
    <w:rsid w:val="00CA0DC2"/>
    <w:rsid w:val="00CA0F89"/>
    <w:rsid w:val="00CA132F"/>
    <w:rsid w:val="00CA1710"/>
    <w:rsid w:val="00CA18E6"/>
    <w:rsid w:val="00CA1A80"/>
    <w:rsid w:val="00CA1ACA"/>
    <w:rsid w:val="00CA1B48"/>
    <w:rsid w:val="00CA1E7B"/>
    <w:rsid w:val="00CA25E0"/>
    <w:rsid w:val="00CA25F4"/>
    <w:rsid w:val="00CA26FA"/>
    <w:rsid w:val="00CA29A4"/>
    <w:rsid w:val="00CA33E9"/>
    <w:rsid w:val="00CA3D53"/>
    <w:rsid w:val="00CA3E97"/>
    <w:rsid w:val="00CA3EBD"/>
    <w:rsid w:val="00CA4765"/>
    <w:rsid w:val="00CA52FF"/>
    <w:rsid w:val="00CA5F3F"/>
    <w:rsid w:val="00CA60E2"/>
    <w:rsid w:val="00CA637A"/>
    <w:rsid w:val="00CA66A7"/>
    <w:rsid w:val="00CA67A7"/>
    <w:rsid w:val="00CA67F3"/>
    <w:rsid w:val="00CA68F2"/>
    <w:rsid w:val="00CA6B84"/>
    <w:rsid w:val="00CA77CB"/>
    <w:rsid w:val="00CA7956"/>
    <w:rsid w:val="00CA7A75"/>
    <w:rsid w:val="00CA7CB0"/>
    <w:rsid w:val="00CB004F"/>
    <w:rsid w:val="00CB00D9"/>
    <w:rsid w:val="00CB02BD"/>
    <w:rsid w:val="00CB0520"/>
    <w:rsid w:val="00CB0781"/>
    <w:rsid w:val="00CB0A37"/>
    <w:rsid w:val="00CB0C09"/>
    <w:rsid w:val="00CB0D62"/>
    <w:rsid w:val="00CB1B91"/>
    <w:rsid w:val="00CB2115"/>
    <w:rsid w:val="00CB3735"/>
    <w:rsid w:val="00CB3C1A"/>
    <w:rsid w:val="00CB3D56"/>
    <w:rsid w:val="00CB4169"/>
    <w:rsid w:val="00CB42E0"/>
    <w:rsid w:val="00CB472A"/>
    <w:rsid w:val="00CB47B0"/>
    <w:rsid w:val="00CB4B91"/>
    <w:rsid w:val="00CB51FF"/>
    <w:rsid w:val="00CB545F"/>
    <w:rsid w:val="00CB5645"/>
    <w:rsid w:val="00CB6552"/>
    <w:rsid w:val="00CB6968"/>
    <w:rsid w:val="00CB7158"/>
    <w:rsid w:val="00CB7D1F"/>
    <w:rsid w:val="00CC01D4"/>
    <w:rsid w:val="00CC0248"/>
    <w:rsid w:val="00CC064F"/>
    <w:rsid w:val="00CC106F"/>
    <w:rsid w:val="00CC1095"/>
    <w:rsid w:val="00CC13F9"/>
    <w:rsid w:val="00CC1858"/>
    <w:rsid w:val="00CC200B"/>
    <w:rsid w:val="00CC2F2A"/>
    <w:rsid w:val="00CC4991"/>
    <w:rsid w:val="00CC4CB2"/>
    <w:rsid w:val="00CC4D35"/>
    <w:rsid w:val="00CC5700"/>
    <w:rsid w:val="00CC5F55"/>
    <w:rsid w:val="00CC63FD"/>
    <w:rsid w:val="00CC66DA"/>
    <w:rsid w:val="00CC6BF1"/>
    <w:rsid w:val="00CC7192"/>
    <w:rsid w:val="00CC7580"/>
    <w:rsid w:val="00CC7B01"/>
    <w:rsid w:val="00CD0C6B"/>
    <w:rsid w:val="00CD0EF8"/>
    <w:rsid w:val="00CD2291"/>
    <w:rsid w:val="00CD22DA"/>
    <w:rsid w:val="00CD2773"/>
    <w:rsid w:val="00CD2E4B"/>
    <w:rsid w:val="00CD316C"/>
    <w:rsid w:val="00CD340C"/>
    <w:rsid w:val="00CD3812"/>
    <w:rsid w:val="00CD3865"/>
    <w:rsid w:val="00CD3C1A"/>
    <w:rsid w:val="00CD3E72"/>
    <w:rsid w:val="00CD473E"/>
    <w:rsid w:val="00CD485A"/>
    <w:rsid w:val="00CD4D3E"/>
    <w:rsid w:val="00CD5BBB"/>
    <w:rsid w:val="00CD64E0"/>
    <w:rsid w:val="00CD6DA7"/>
    <w:rsid w:val="00CD7218"/>
    <w:rsid w:val="00CD7630"/>
    <w:rsid w:val="00CD7682"/>
    <w:rsid w:val="00CD77EB"/>
    <w:rsid w:val="00CD78F7"/>
    <w:rsid w:val="00CD79F9"/>
    <w:rsid w:val="00CD7C06"/>
    <w:rsid w:val="00CE0190"/>
    <w:rsid w:val="00CE05C3"/>
    <w:rsid w:val="00CE09B5"/>
    <w:rsid w:val="00CE0BDC"/>
    <w:rsid w:val="00CE0D58"/>
    <w:rsid w:val="00CE0FD5"/>
    <w:rsid w:val="00CE16D5"/>
    <w:rsid w:val="00CE190A"/>
    <w:rsid w:val="00CE1986"/>
    <w:rsid w:val="00CE2197"/>
    <w:rsid w:val="00CE2694"/>
    <w:rsid w:val="00CE2D68"/>
    <w:rsid w:val="00CE389D"/>
    <w:rsid w:val="00CE3DEA"/>
    <w:rsid w:val="00CE459D"/>
    <w:rsid w:val="00CE482F"/>
    <w:rsid w:val="00CE48D9"/>
    <w:rsid w:val="00CE571B"/>
    <w:rsid w:val="00CE59C1"/>
    <w:rsid w:val="00CE6D17"/>
    <w:rsid w:val="00CE7015"/>
    <w:rsid w:val="00CE718A"/>
    <w:rsid w:val="00CE7CBE"/>
    <w:rsid w:val="00CE7FB3"/>
    <w:rsid w:val="00CF03C2"/>
    <w:rsid w:val="00CF0BE1"/>
    <w:rsid w:val="00CF0D14"/>
    <w:rsid w:val="00CF154D"/>
    <w:rsid w:val="00CF1A83"/>
    <w:rsid w:val="00CF1CE8"/>
    <w:rsid w:val="00CF1E35"/>
    <w:rsid w:val="00CF2B0A"/>
    <w:rsid w:val="00CF2E29"/>
    <w:rsid w:val="00CF2E93"/>
    <w:rsid w:val="00CF2FEA"/>
    <w:rsid w:val="00CF326C"/>
    <w:rsid w:val="00CF40E6"/>
    <w:rsid w:val="00CF422B"/>
    <w:rsid w:val="00CF4CFE"/>
    <w:rsid w:val="00CF4D34"/>
    <w:rsid w:val="00CF56D3"/>
    <w:rsid w:val="00CF5CD1"/>
    <w:rsid w:val="00CF5F4D"/>
    <w:rsid w:val="00CF6510"/>
    <w:rsid w:val="00CF661F"/>
    <w:rsid w:val="00CF662A"/>
    <w:rsid w:val="00CF7079"/>
    <w:rsid w:val="00CF70C5"/>
    <w:rsid w:val="00CF7221"/>
    <w:rsid w:val="00CF79DE"/>
    <w:rsid w:val="00D00252"/>
    <w:rsid w:val="00D0035C"/>
    <w:rsid w:val="00D00364"/>
    <w:rsid w:val="00D004B0"/>
    <w:rsid w:val="00D007B8"/>
    <w:rsid w:val="00D009B2"/>
    <w:rsid w:val="00D010DF"/>
    <w:rsid w:val="00D01A3D"/>
    <w:rsid w:val="00D01D2A"/>
    <w:rsid w:val="00D02642"/>
    <w:rsid w:val="00D02757"/>
    <w:rsid w:val="00D02905"/>
    <w:rsid w:val="00D02D58"/>
    <w:rsid w:val="00D0346B"/>
    <w:rsid w:val="00D03823"/>
    <w:rsid w:val="00D043A1"/>
    <w:rsid w:val="00D044C3"/>
    <w:rsid w:val="00D04810"/>
    <w:rsid w:val="00D04AA2"/>
    <w:rsid w:val="00D04B59"/>
    <w:rsid w:val="00D057F8"/>
    <w:rsid w:val="00D06EE6"/>
    <w:rsid w:val="00D0719D"/>
    <w:rsid w:val="00D07891"/>
    <w:rsid w:val="00D07DE3"/>
    <w:rsid w:val="00D1086E"/>
    <w:rsid w:val="00D11D81"/>
    <w:rsid w:val="00D121A1"/>
    <w:rsid w:val="00D12507"/>
    <w:rsid w:val="00D127B1"/>
    <w:rsid w:val="00D127C9"/>
    <w:rsid w:val="00D137A1"/>
    <w:rsid w:val="00D143FC"/>
    <w:rsid w:val="00D14407"/>
    <w:rsid w:val="00D149B7"/>
    <w:rsid w:val="00D14E79"/>
    <w:rsid w:val="00D15017"/>
    <w:rsid w:val="00D1511B"/>
    <w:rsid w:val="00D15377"/>
    <w:rsid w:val="00D15484"/>
    <w:rsid w:val="00D15985"/>
    <w:rsid w:val="00D15AEA"/>
    <w:rsid w:val="00D1630E"/>
    <w:rsid w:val="00D165FE"/>
    <w:rsid w:val="00D16875"/>
    <w:rsid w:val="00D1718C"/>
    <w:rsid w:val="00D1752E"/>
    <w:rsid w:val="00D17B98"/>
    <w:rsid w:val="00D17D9F"/>
    <w:rsid w:val="00D20526"/>
    <w:rsid w:val="00D21205"/>
    <w:rsid w:val="00D220FE"/>
    <w:rsid w:val="00D233DE"/>
    <w:rsid w:val="00D24331"/>
    <w:rsid w:val="00D243C8"/>
    <w:rsid w:val="00D2499D"/>
    <w:rsid w:val="00D24D2D"/>
    <w:rsid w:val="00D25133"/>
    <w:rsid w:val="00D255A3"/>
    <w:rsid w:val="00D258CD"/>
    <w:rsid w:val="00D25D12"/>
    <w:rsid w:val="00D262B6"/>
    <w:rsid w:val="00D269B5"/>
    <w:rsid w:val="00D26F04"/>
    <w:rsid w:val="00D272CF"/>
    <w:rsid w:val="00D2791C"/>
    <w:rsid w:val="00D27E9A"/>
    <w:rsid w:val="00D30CC5"/>
    <w:rsid w:val="00D30D08"/>
    <w:rsid w:val="00D3104B"/>
    <w:rsid w:val="00D314FF"/>
    <w:rsid w:val="00D3192B"/>
    <w:rsid w:val="00D31DC5"/>
    <w:rsid w:val="00D31E03"/>
    <w:rsid w:val="00D31E57"/>
    <w:rsid w:val="00D31E7F"/>
    <w:rsid w:val="00D321C8"/>
    <w:rsid w:val="00D325E6"/>
    <w:rsid w:val="00D32903"/>
    <w:rsid w:val="00D32A9C"/>
    <w:rsid w:val="00D32B90"/>
    <w:rsid w:val="00D32F6B"/>
    <w:rsid w:val="00D33BCD"/>
    <w:rsid w:val="00D33C28"/>
    <w:rsid w:val="00D33C34"/>
    <w:rsid w:val="00D33E0B"/>
    <w:rsid w:val="00D34167"/>
    <w:rsid w:val="00D345BB"/>
    <w:rsid w:val="00D34BEC"/>
    <w:rsid w:val="00D34EC5"/>
    <w:rsid w:val="00D350A8"/>
    <w:rsid w:val="00D35930"/>
    <w:rsid w:val="00D3700B"/>
    <w:rsid w:val="00D37200"/>
    <w:rsid w:val="00D3721B"/>
    <w:rsid w:val="00D37A79"/>
    <w:rsid w:val="00D37B87"/>
    <w:rsid w:val="00D4045C"/>
    <w:rsid w:val="00D40A4C"/>
    <w:rsid w:val="00D40F6F"/>
    <w:rsid w:val="00D4140E"/>
    <w:rsid w:val="00D422B9"/>
    <w:rsid w:val="00D425EE"/>
    <w:rsid w:val="00D42643"/>
    <w:rsid w:val="00D4278B"/>
    <w:rsid w:val="00D428AE"/>
    <w:rsid w:val="00D42BDE"/>
    <w:rsid w:val="00D42C34"/>
    <w:rsid w:val="00D42CDF"/>
    <w:rsid w:val="00D42D66"/>
    <w:rsid w:val="00D42F48"/>
    <w:rsid w:val="00D435D4"/>
    <w:rsid w:val="00D43808"/>
    <w:rsid w:val="00D43B51"/>
    <w:rsid w:val="00D43C5A"/>
    <w:rsid w:val="00D43D08"/>
    <w:rsid w:val="00D4463C"/>
    <w:rsid w:val="00D446E9"/>
    <w:rsid w:val="00D44A96"/>
    <w:rsid w:val="00D44D0C"/>
    <w:rsid w:val="00D44E52"/>
    <w:rsid w:val="00D44FE8"/>
    <w:rsid w:val="00D4572A"/>
    <w:rsid w:val="00D4587D"/>
    <w:rsid w:val="00D459D5"/>
    <w:rsid w:val="00D4614E"/>
    <w:rsid w:val="00D4675A"/>
    <w:rsid w:val="00D468C2"/>
    <w:rsid w:val="00D46A4E"/>
    <w:rsid w:val="00D46DFB"/>
    <w:rsid w:val="00D46EE2"/>
    <w:rsid w:val="00D47106"/>
    <w:rsid w:val="00D47272"/>
    <w:rsid w:val="00D47956"/>
    <w:rsid w:val="00D47D9B"/>
    <w:rsid w:val="00D47EEE"/>
    <w:rsid w:val="00D47FD5"/>
    <w:rsid w:val="00D502E9"/>
    <w:rsid w:val="00D5036D"/>
    <w:rsid w:val="00D504F7"/>
    <w:rsid w:val="00D50999"/>
    <w:rsid w:val="00D50E62"/>
    <w:rsid w:val="00D512C2"/>
    <w:rsid w:val="00D513AF"/>
    <w:rsid w:val="00D51A7B"/>
    <w:rsid w:val="00D51BF7"/>
    <w:rsid w:val="00D51E1A"/>
    <w:rsid w:val="00D52624"/>
    <w:rsid w:val="00D52BFB"/>
    <w:rsid w:val="00D52D2C"/>
    <w:rsid w:val="00D530F3"/>
    <w:rsid w:val="00D542BB"/>
    <w:rsid w:val="00D5431B"/>
    <w:rsid w:val="00D54773"/>
    <w:rsid w:val="00D54DE8"/>
    <w:rsid w:val="00D55E39"/>
    <w:rsid w:val="00D560A6"/>
    <w:rsid w:val="00D564B9"/>
    <w:rsid w:val="00D5759E"/>
    <w:rsid w:val="00D57710"/>
    <w:rsid w:val="00D60370"/>
    <w:rsid w:val="00D60B9F"/>
    <w:rsid w:val="00D60BB7"/>
    <w:rsid w:val="00D6111E"/>
    <w:rsid w:val="00D61151"/>
    <w:rsid w:val="00D615E2"/>
    <w:rsid w:val="00D61952"/>
    <w:rsid w:val="00D61B16"/>
    <w:rsid w:val="00D61BD7"/>
    <w:rsid w:val="00D61FBC"/>
    <w:rsid w:val="00D621A2"/>
    <w:rsid w:val="00D62862"/>
    <w:rsid w:val="00D62E50"/>
    <w:rsid w:val="00D631E1"/>
    <w:rsid w:val="00D635FA"/>
    <w:rsid w:val="00D63816"/>
    <w:rsid w:val="00D63FFD"/>
    <w:rsid w:val="00D64DA8"/>
    <w:rsid w:val="00D655A3"/>
    <w:rsid w:val="00D658A2"/>
    <w:rsid w:val="00D66196"/>
    <w:rsid w:val="00D664F5"/>
    <w:rsid w:val="00D6651D"/>
    <w:rsid w:val="00D66CBD"/>
    <w:rsid w:val="00D66E6F"/>
    <w:rsid w:val="00D67082"/>
    <w:rsid w:val="00D6740D"/>
    <w:rsid w:val="00D67504"/>
    <w:rsid w:val="00D67981"/>
    <w:rsid w:val="00D709AF"/>
    <w:rsid w:val="00D70D35"/>
    <w:rsid w:val="00D7198D"/>
    <w:rsid w:val="00D7275B"/>
    <w:rsid w:val="00D7301B"/>
    <w:rsid w:val="00D73071"/>
    <w:rsid w:val="00D73589"/>
    <w:rsid w:val="00D741C7"/>
    <w:rsid w:val="00D742B2"/>
    <w:rsid w:val="00D750DF"/>
    <w:rsid w:val="00D751EA"/>
    <w:rsid w:val="00D753D8"/>
    <w:rsid w:val="00D7550B"/>
    <w:rsid w:val="00D757F9"/>
    <w:rsid w:val="00D758F6"/>
    <w:rsid w:val="00D75A18"/>
    <w:rsid w:val="00D75E42"/>
    <w:rsid w:val="00D76123"/>
    <w:rsid w:val="00D76207"/>
    <w:rsid w:val="00D76441"/>
    <w:rsid w:val="00D7754B"/>
    <w:rsid w:val="00D7762F"/>
    <w:rsid w:val="00D77849"/>
    <w:rsid w:val="00D77952"/>
    <w:rsid w:val="00D77A00"/>
    <w:rsid w:val="00D800CF"/>
    <w:rsid w:val="00D802AA"/>
    <w:rsid w:val="00D81174"/>
    <w:rsid w:val="00D81B63"/>
    <w:rsid w:val="00D81C97"/>
    <w:rsid w:val="00D8206C"/>
    <w:rsid w:val="00D82CD5"/>
    <w:rsid w:val="00D82E11"/>
    <w:rsid w:val="00D83429"/>
    <w:rsid w:val="00D838D0"/>
    <w:rsid w:val="00D83A88"/>
    <w:rsid w:val="00D8408D"/>
    <w:rsid w:val="00D84478"/>
    <w:rsid w:val="00D84BCD"/>
    <w:rsid w:val="00D8533C"/>
    <w:rsid w:val="00D859CC"/>
    <w:rsid w:val="00D85CD4"/>
    <w:rsid w:val="00D863B1"/>
    <w:rsid w:val="00D86E46"/>
    <w:rsid w:val="00D86E91"/>
    <w:rsid w:val="00D86EF3"/>
    <w:rsid w:val="00D8754F"/>
    <w:rsid w:val="00D8765A"/>
    <w:rsid w:val="00D87937"/>
    <w:rsid w:val="00D87B19"/>
    <w:rsid w:val="00D87CB2"/>
    <w:rsid w:val="00D9012C"/>
    <w:rsid w:val="00D904D3"/>
    <w:rsid w:val="00D907A8"/>
    <w:rsid w:val="00D907C3"/>
    <w:rsid w:val="00D90897"/>
    <w:rsid w:val="00D90C26"/>
    <w:rsid w:val="00D90DE6"/>
    <w:rsid w:val="00D91A75"/>
    <w:rsid w:val="00D91A9B"/>
    <w:rsid w:val="00D91B37"/>
    <w:rsid w:val="00D91DBD"/>
    <w:rsid w:val="00D92195"/>
    <w:rsid w:val="00D9322B"/>
    <w:rsid w:val="00D937E4"/>
    <w:rsid w:val="00D938E6"/>
    <w:rsid w:val="00D93E68"/>
    <w:rsid w:val="00D93F63"/>
    <w:rsid w:val="00D93F8C"/>
    <w:rsid w:val="00D94973"/>
    <w:rsid w:val="00D95049"/>
    <w:rsid w:val="00D95205"/>
    <w:rsid w:val="00D95567"/>
    <w:rsid w:val="00D962D9"/>
    <w:rsid w:val="00D9635E"/>
    <w:rsid w:val="00D97068"/>
    <w:rsid w:val="00D97D2B"/>
    <w:rsid w:val="00D97F19"/>
    <w:rsid w:val="00DA05F5"/>
    <w:rsid w:val="00DA09C7"/>
    <w:rsid w:val="00DA1431"/>
    <w:rsid w:val="00DA18BD"/>
    <w:rsid w:val="00DA1A46"/>
    <w:rsid w:val="00DA1E1D"/>
    <w:rsid w:val="00DA20C0"/>
    <w:rsid w:val="00DA212B"/>
    <w:rsid w:val="00DA2D4A"/>
    <w:rsid w:val="00DA2EDC"/>
    <w:rsid w:val="00DA325C"/>
    <w:rsid w:val="00DA350B"/>
    <w:rsid w:val="00DA3D29"/>
    <w:rsid w:val="00DA4901"/>
    <w:rsid w:val="00DA552B"/>
    <w:rsid w:val="00DA5A66"/>
    <w:rsid w:val="00DA6515"/>
    <w:rsid w:val="00DA6B8A"/>
    <w:rsid w:val="00DA6BFD"/>
    <w:rsid w:val="00DA6F4D"/>
    <w:rsid w:val="00DA6FBF"/>
    <w:rsid w:val="00DA72D0"/>
    <w:rsid w:val="00DA793B"/>
    <w:rsid w:val="00DA7F9F"/>
    <w:rsid w:val="00DB09E9"/>
    <w:rsid w:val="00DB0BAF"/>
    <w:rsid w:val="00DB11A4"/>
    <w:rsid w:val="00DB15A2"/>
    <w:rsid w:val="00DB184D"/>
    <w:rsid w:val="00DB1EEA"/>
    <w:rsid w:val="00DB1F81"/>
    <w:rsid w:val="00DB2657"/>
    <w:rsid w:val="00DB27B5"/>
    <w:rsid w:val="00DB2C13"/>
    <w:rsid w:val="00DB49B4"/>
    <w:rsid w:val="00DB4B38"/>
    <w:rsid w:val="00DB5D27"/>
    <w:rsid w:val="00DB5D5B"/>
    <w:rsid w:val="00DB5ED1"/>
    <w:rsid w:val="00DB66A1"/>
    <w:rsid w:val="00DB779E"/>
    <w:rsid w:val="00DB7ABB"/>
    <w:rsid w:val="00DB7AF0"/>
    <w:rsid w:val="00DC01A2"/>
    <w:rsid w:val="00DC01B9"/>
    <w:rsid w:val="00DC0621"/>
    <w:rsid w:val="00DC1280"/>
    <w:rsid w:val="00DC1637"/>
    <w:rsid w:val="00DC17FF"/>
    <w:rsid w:val="00DC186E"/>
    <w:rsid w:val="00DC18BF"/>
    <w:rsid w:val="00DC1AE9"/>
    <w:rsid w:val="00DC1C4D"/>
    <w:rsid w:val="00DC1C8E"/>
    <w:rsid w:val="00DC1D28"/>
    <w:rsid w:val="00DC2BB3"/>
    <w:rsid w:val="00DC2D53"/>
    <w:rsid w:val="00DC2EC0"/>
    <w:rsid w:val="00DC3127"/>
    <w:rsid w:val="00DC3798"/>
    <w:rsid w:val="00DC3CC3"/>
    <w:rsid w:val="00DC3D6C"/>
    <w:rsid w:val="00DC4117"/>
    <w:rsid w:val="00DC4186"/>
    <w:rsid w:val="00DC56A4"/>
    <w:rsid w:val="00DC5F07"/>
    <w:rsid w:val="00DC6904"/>
    <w:rsid w:val="00DC703A"/>
    <w:rsid w:val="00DC7165"/>
    <w:rsid w:val="00DC72EB"/>
    <w:rsid w:val="00DC730B"/>
    <w:rsid w:val="00DC742E"/>
    <w:rsid w:val="00DC7AF3"/>
    <w:rsid w:val="00DC7CBA"/>
    <w:rsid w:val="00DC7F40"/>
    <w:rsid w:val="00DD02E4"/>
    <w:rsid w:val="00DD036E"/>
    <w:rsid w:val="00DD0529"/>
    <w:rsid w:val="00DD08BF"/>
    <w:rsid w:val="00DD0CB8"/>
    <w:rsid w:val="00DD0F86"/>
    <w:rsid w:val="00DD10FC"/>
    <w:rsid w:val="00DD1840"/>
    <w:rsid w:val="00DD1873"/>
    <w:rsid w:val="00DD1AB9"/>
    <w:rsid w:val="00DD1AD9"/>
    <w:rsid w:val="00DD1B64"/>
    <w:rsid w:val="00DD1BEF"/>
    <w:rsid w:val="00DD21D0"/>
    <w:rsid w:val="00DD2F98"/>
    <w:rsid w:val="00DD3395"/>
    <w:rsid w:val="00DD3865"/>
    <w:rsid w:val="00DD3C43"/>
    <w:rsid w:val="00DD413C"/>
    <w:rsid w:val="00DD4347"/>
    <w:rsid w:val="00DD47C5"/>
    <w:rsid w:val="00DD4D5D"/>
    <w:rsid w:val="00DD4FF8"/>
    <w:rsid w:val="00DD5709"/>
    <w:rsid w:val="00DD57B7"/>
    <w:rsid w:val="00DD5C8E"/>
    <w:rsid w:val="00DD757D"/>
    <w:rsid w:val="00DD786A"/>
    <w:rsid w:val="00DD7A67"/>
    <w:rsid w:val="00DD7B99"/>
    <w:rsid w:val="00DD7FE2"/>
    <w:rsid w:val="00DE0566"/>
    <w:rsid w:val="00DE0D25"/>
    <w:rsid w:val="00DE1453"/>
    <w:rsid w:val="00DE193A"/>
    <w:rsid w:val="00DE1C5C"/>
    <w:rsid w:val="00DE23B5"/>
    <w:rsid w:val="00DE282F"/>
    <w:rsid w:val="00DE3652"/>
    <w:rsid w:val="00DE3DBA"/>
    <w:rsid w:val="00DE409D"/>
    <w:rsid w:val="00DE41D6"/>
    <w:rsid w:val="00DE48C7"/>
    <w:rsid w:val="00DE50A0"/>
    <w:rsid w:val="00DE5341"/>
    <w:rsid w:val="00DE5534"/>
    <w:rsid w:val="00DE55ED"/>
    <w:rsid w:val="00DE59D4"/>
    <w:rsid w:val="00DE5E99"/>
    <w:rsid w:val="00DE5F95"/>
    <w:rsid w:val="00DE6320"/>
    <w:rsid w:val="00DE6A13"/>
    <w:rsid w:val="00DE6E28"/>
    <w:rsid w:val="00DE711D"/>
    <w:rsid w:val="00DE71D1"/>
    <w:rsid w:val="00DE75DC"/>
    <w:rsid w:val="00DE774B"/>
    <w:rsid w:val="00DE7A34"/>
    <w:rsid w:val="00DF027C"/>
    <w:rsid w:val="00DF0B82"/>
    <w:rsid w:val="00DF0DFB"/>
    <w:rsid w:val="00DF0EBB"/>
    <w:rsid w:val="00DF1105"/>
    <w:rsid w:val="00DF1538"/>
    <w:rsid w:val="00DF1786"/>
    <w:rsid w:val="00DF198B"/>
    <w:rsid w:val="00DF1ABF"/>
    <w:rsid w:val="00DF1B65"/>
    <w:rsid w:val="00DF2B90"/>
    <w:rsid w:val="00DF2D86"/>
    <w:rsid w:val="00DF3679"/>
    <w:rsid w:val="00DF371C"/>
    <w:rsid w:val="00DF3AD3"/>
    <w:rsid w:val="00DF3BA6"/>
    <w:rsid w:val="00DF40AE"/>
    <w:rsid w:val="00DF427C"/>
    <w:rsid w:val="00DF47DB"/>
    <w:rsid w:val="00DF4C32"/>
    <w:rsid w:val="00DF4C54"/>
    <w:rsid w:val="00DF4F93"/>
    <w:rsid w:val="00DF5D47"/>
    <w:rsid w:val="00DF6469"/>
    <w:rsid w:val="00DF64A7"/>
    <w:rsid w:val="00DF694F"/>
    <w:rsid w:val="00DF6A80"/>
    <w:rsid w:val="00DF7E74"/>
    <w:rsid w:val="00E00258"/>
    <w:rsid w:val="00E008D5"/>
    <w:rsid w:val="00E00F4D"/>
    <w:rsid w:val="00E01A5F"/>
    <w:rsid w:val="00E01A86"/>
    <w:rsid w:val="00E021A3"/>
    <w:rsid w:val="00E02717"/>
    <w:rsid w:val="00E0280B"/>
    <w:rsid w:val="00E02DF2"/>
    <w:rsid w:val="00E02E79"/>
    <w:rsid w:val="00E034B8"/>
    <w:rsid w:val="00E034F3"/>
    <w:rsid w:val="00E03526"/>
    <w:rsid w:val="00E03B22"/>
    <w:rsid w:val="00E041BC"/>
    <w:rsid w:val="00E0427B"/>
    <w:rsid w:val="00E04F9F"/>
    <w:rsid w:val="00E05676"/>
    <w:rsid w:val="00E05973"/>
    <w:rsid w:val="00E05F3B"/>
    <w:rsid w:val="00E05F92"/>
    <w:rsid w:val="00E06161"/>
    <w:rsid w:val="00E061BE"/>
    <w:rsid w:val="00E064F2"/>
    <w:rsid w:val="00E06640"/>
    <w:rsid w:val="00E070E8"/>
    <w:rsid w:val="00E0725F"/>
    <w:rsid w:val="00E1015D"/>
    <w:rsid w:val="00E10B32"/>
    <w:rsid w:val="00E11C63"/>
    <w:rsid w:val="00E11C6E"/>
    <w:rsid w:val="00E11E29"/>
    <w:rsid w:val="00E12167"/>
    <w:rsid w:val="00E12406"/>
    <w:rsid w:val="00E12453"/>
    <w:rsid w:val="00E1273E"/>
    <w:rsid w:val="00E127EB"/>
    <w:rsid w:val="00E130AF"/>
    <w:rsid w:val="00E13993"/>
    <w:rsid w:val="00E1425E"/>
    <w:rsid w:val="00E14486"/>
    <w:rsid w:val="00E146F4"/>
    <w:rsid w:val="00E146FD"/>
    <w:rsid w:val="00E1506C"/>
    <w:rsid w:val="00E15150"/>
    <w:rsid w:val="00E157D4"/>
    <w:rsid w:val="00E15BA0"/>
    <w:rsid w:val="00E15BFF"/>
    <w:rsid w:val="00E1643D"/>
    <w:rsid w:val="00E16689"/>
    <w:rsid w:val="00E16A23"/>
    <w:rsid w:val="00E16D5C"/>
    <w:rsid w:val="00E1700B"/>
    <w:rsid w:val="00E17811"/>
    <w:rsid w:val="00E17E90"/>
    <w:rsid w:val="00E17EC6"/>
    <w:rsid w:val="00E20FDF"/>
    <w:rsid w:val="00E216C8"/>
    <w:rsid w:val="00E219BC"/>
    <w:rsid w:val="00E22450"/>
    <w:rsid w:val="00E224A1"/>
    <w:rsid w:val="00E23147"/>
    <w:rsid w:val="00E23591"/>
    <w:rsid w:val="00E23BDB"/>
    <w:rsid w:val="00E240C1"/>
    <w:rsid w:val="00E241D6"/>
    <w:rsid w:val="00E24C1F"/>
    <w:rsid w:val="00E24CCE"/>
    <w:rsid w:val="00E2533A"/>
    <w:rsid w:val="00E253B2"/>
    <w:rsid w:val="00E2572C"/>
    <w:rsid w:val="00E25757"/>
    <w:rsid w:val="00E25761"/>
    <w:rsid w:val="00E25B13"/>
    <w:rsid w:val="00E25C05"/>
    <w:rsid w:val="00E25C98"/>
    <w:rsid w:val="00E25FE8"/>
    <w:rsid w:val="00E26362"/>
    <w:rsid w:val="00E2656C"/>
    <w:rsid w:val="00E2669F"/>
    <w:rsid w:val="00E26EF6"/>
    <w:rsid w:val="00E27530"/>
    <w:rsid w:val="00E276EB"/>
    <w:rsid w:val="00E27CBA"/>
    <w:rsid w:val="00E303A1"/>
    <w:rsid w:val="00E30B78"/>
    <w:rsid w:val="00E30CB9"/>
    <w:rsid w:val="00E30CE2"/>
    <w:rsid w:val="00E31055"/>
    <w:rsid w:val="00E31141"/>
    <w:rsid w:val="00E31398"/>
    <w:rsid w:val="00E31541"/>
    <w:rsid w:val="00E32296"/>
    <w:rsid w:val="00E323B9"/>
    <w:rsid w:val="00E327FC"/>
    <w:rsid w:val="00E32FC2"/>
    <w:rsid w:val="00E333CE"/>
    <w:rsid w:val="00E333F8"/>
    <w:rsid w:val="00E33D0D"/>
    <w:rsid w:val="00E33E06"/>
    <w:rsid w:val="00E33F63"/>
    <w:rsid w:val="00E34492"/>
    <w:rsid w:val="00E3458A"/>
    <w:rsid w:val="00E348A4"/>
    <w:rsid w:val="00E34AE8"/>
    <w:rsid w:val="00E35102"/>
    <w:rsid w:val="00E352F2"/>
    <w:rsid w:val="00E35932"/>
    <w:rsid w:val="00E36AC1"/>
    <w:rsid w:val="00E36B9D"/>
    <w:rsid w:val="00E370CB"/>
    <w:rsid w:val="00E37746"/>
    <w:rsid w:val="00E37A87"/>
    <w:rsid w:val="00E37E5C"/>
    <w:rsid w:val="00E40B6D"/>
    <w:rsid w:val="00E40B97"/>
    <w:rsid w:val="00E41969"/>
    <w:rsid w:val="00E41E63"/>
    <w:rsid w:val="00E423D8"/>
    <w:rsid w:val="00E42817"/>
    <w:rsid w:val="00E43053"/>
    <w:rsid w:val="00E433B3"/>
    <w:rsid w:val="00E434CD"/>
    <w:rsid w:val="00E4398E"/>
    <w:rsid w:val="00E442DE"/>
    <w:rsid w:val="00E44423"/>
    <w:rsid w:val="00E44EAA"/>
    <w:rsid w:val="00E45B52"/>
    <w:rsid w:val="00E4601B"/>
    <w:rsid w:val="00E4673D"/>
    <w:rsid w:val="00E4687C"/>
    <w:rsid w:val="00E46EFC"/>
    <w:rsid w:val="00E4716D"/>
    <w:rsid w:val="00E477BA"/>
    <w:rsid w:val="00E478D1"/>
    <w:rsid w:val="00E478EA"/>
    <w:rsid w:val="00E478F7"/>
    <w:rsid w:val="00E47A0D"/>
    <w:rsid w:val="00E47CCB"/>
    <w:rsid w:val="00E47ECE"/>
    <w:rsid w:val="00E5103D"/>
    <w:rsid w:val="00E51838"/>
    <w:rsid w:val="00E51F9D"/>
    <w:rsid w:val="00E52115"/>
    <w:rsid w:val="00E523C5"/>
    <w:rsid w:val="00E525C0"/>
    <w:rsid w:val="00E52BEA"/>
    <w:rsid w:val="00E52C3C"/>
    <w:rsid w:val="00E535F4"/>
    <w:rsid w:val="00E53D28"/>
    <w:rsid w:val="00E53E62"/>
    <w:rsid w:val="00E54312"/>
    <w:rsid w:val="00E54F5D"/>
    <w:rsid w:val="00E5510D"/>
    <w:rsid w:val="00E553C6"/>
    <w:rsid w:val="00E553E4"/>
    <w:rsid w:val="00E55809"/>
    <w:rsid w:val="00E55846"/>
    <w:rsid w:val="00E55907"/>
    <w:rsid w:val="00E55992"/>
    <w:rsid w:val="00E559FA"/>
    <w:rsid w:val="00E56682"/>
    <w:rsid w:val="00E5673F"/>
    <w:rsid w:val="00E567BA"/>
    <w:rsid w:val="00E56CBD"/>
    <w:rsid w:val="00E56D6F"/>
    <w:rsid w:val="00E57506"/>
    <w:rsid w:val="00E57563"/>
    <w:rsid w:val="00E575A5"/>
    <w:rsid w:val="00E57BE1"/>
    <w:rsid w:val="00E57EB5"/>
    <w:rsid w:val="00E602CB"/>
    <w:rsid w:val="00E603B3"/>
    <w:rsid w:val="00E6066A"/>
    <w:rsid w:val="00E608B4"/>
    <w:rsid w:val="00E60BF4"/>
    <w:rsid w:val="00E60C56"/>
    <w:rsid w:val="00E60CF3"/>
    <w:rsid w:val="00E60E86"/>
    <w:rsid w:val="00E614AE"/>
    <w:rsid w:val="00E61B2D"/>
    <w:rsid w:val="00E61D38"/>
    <w:rsid w:val="00E61FED"/>
    <w:rsid w:val="00E62EA1"/>
    <w:rsid w:val="00E6317C"/>
    <w:rsid w:val="00E63213"/>
    <w:rsid w:val="00E636E4"/>
    <w:rsid w:val="00E63C33"/>
    <w:rsid w:val="00E63E4A"/>
    <w:rsid w:val="00E646E3"/>
    <w:rsid w:val="00E6517C"/>
    <w:rsid w:val="00E65B1D"/>
    <w:rsid w:val="00E65E8A"/>
    <w:rsid w:val="00E66083"/>
    <w:rsid w:val="00E6739A"/>
    <w:rsid w:val="00E674BA"/>
    <w:rsid w:val="00E675E4"/>
    <w:rsid w:val="00E67A79"/>
    <w:rsid w:val="00E67B6B"/>
    <w:rsid w:val="00E67F57"/>
    <w:rsid w:val="00E707DE"/>
    <w:rsid w:val="00E70B7F"/>
    <w:rsid w:val="00E70C6C"/>
    <w:rsid w:val="00E70D39"/>
    <w:rsid w:val="00E70E21"/>
    <w:rsid w:val="00E711C7"/>
    <w:rsid w:val="00E713C6"/>
    <w:rsid w:val="00E71BEE"/>
    <w:rsid w:val="00E72028"/>
    <w:rsid w:val="00E7275A"/>
    <w:rsid w:val="00E727AD"/>
    <w:rsid w:val="00E72DBF"/>
    <w:rsid w:val="00E72E90"/>
    <w:rsid w:val="00E73391"/>
    <w:rsid w:val="00E7377B"/>
    <w:rsid w:val="00E747CE"/>
    <w:rsid w:val="00E74A86"/>
    <w:rsid w:val="00E74D88"/>
    <w:rsid w:val="00E74E48"/>
    <w:rsid w:val="00E7523B"/>
    <w:rsid w:val="00E75347"/>
    <w:rsid w:val="00E75883"/>
    <w:rsid w:val="00E75A27"/>
    <w:rsid w:val="00E76626"/>
    <w:rsid w:val="00E7679F"/>
    <w:rsid w:val="00E7716C"/>
    <w:rsid w:val="00E77EA2"/>
    <w:rsid w:val="00E801EE"/>
    <w:rsid w:val="00E80401"/>
    <w:rsid w:val="00E807EB"/>
    <w:rsid w:val="00E80E01"/>
    <w:rsid w:val="00E80F60"/>
    <w:rsid w:val="00E80F62"/>
    <w:rsid w:val="00E81219"/>
    <w:rsid w:val="00E8161C"/>
    <w:rsid w:val="00E81671"/>
    <w:rsid w:val="00E816B5"/>
    <w:rsid w:val="00E819D4"/>
    <w:rsid w:val="00E8238D"/>
    <w:rsid w:val="00E82E8B"/>
    <w:rsid w:val="00E83394"/>
    <w:rsid w:val="00E839C7"/>
    <w:rsid w:val="00E83F99"/>
    <w:rsid w:val="00E83FBE"/>
    <w:rsid w:val="00E84110"/>
    <w:rsid w:val="00E84166"/>
    <w:rsid w:val="00E848F3"/>
    <w:rsid w:val="00E84D8D"/>
    <w:rsid w:val="00E85043"/>
    <w:rsid w:val="00E850C8"/>
    <w:rsid w:val="00E856B7"/>
    <w:rsid w:val="00E858E7"/>
    <w:rsid w:val="00E85EA3"/>
    <w:rsid w:val="00E85ED6"/>
    <w:rsid w:val="00E86311"/>
    <w:rsid w:val="00E8684F"/>
    <w:rsid w:val="00E8695F"/>
    <w:rsid w:val="00E86A8C"/>
    <w:rsid w:val="00E87544"/>
    <w:rsid w:val="00E877E5"/>
    <w:rsid w:val="00E877ED"/>
    <w:rsid w:val="00E907BE"/>
    <w:rsid w:val="00E91264"/>
    <w:rsid w:val="00E91293"/>
    <w:rsid w:val="00E9271C"/>
    <w:rsid w:val="00E92FF7"/>
    <w:rsid w:val="00E9337F"/>
    <w:rsid w:val="00E9367B"/>
    <w:rsid w:val="00E93854"/>
    <w:rsid w:val="00E93E7C"/>
    <w:rsid w:val="00E941A4"/>
    <w:rsid w:val="00E94202"/>
    <w:rsid w:val="00E9452E"/>
    <w:rsid w:val="00E94CCB"/>
    <w:rsid w:val="00E94DE6"/>
    <w:rsid w:val="00E954B7"/>
    <w:rsid w:val="00E956BF"/>
    <w:rsid w:val="00E95833"/>
    <w:rsid w:val="00E96AED"/>
    <w:rsid w:val="00E97284"/>
    <w:rsid w:val="00E97321"/>
    <w:rsid w:val="00E97501"/>
    <w:rsid w:val="00E9774B"/>
    <w:rsid w:val="00E97A6C"/>
    <w:rsid w:val="00EA00BD"/>
    <w:rsid w:val="00EA06A1"/>
    <w:rsid w:val="00EA16B3"/>
    <w:rsid w:val="00EA188B"/>
    <w:rsid w:val="00EA1E73"/>
    <w:rsid w:val="00EA25FF"/>
    <w:rsid w:val="00EA2E28"/>
    <w:rsid w:val="00EA3BC8"/>
    <w:rsid w:val="00EA44FB"/>
    <w:rsid w:val="00EA4729"/>
    <w:rsid w:val="00EA4DFF"/>
    <w:rsid w:val="00EA4E71"/>
    <w:rsid w:val="00EA4ED4"/>
    <w:rsid w:val="00EA506B"/>
    <w:rsid w:val="00EA5806"/>
    <w:rsid w:val="00EA5B9D"/>
    <w:rsid w:val="00EA644D"/>
    <w:rsid w:val="00EA6892"/>
    <w:rsid w:val="00EA7BAE"/>
    <w:rsid w:val="00EA7C17"/>
    <w:rsid w:val="00EA7F12"/>
    <w:rsid w:val="00EB08E1"/>
    <w:rsid w:val="00EB11C8"/>
    <w:rsid w:val="00EB1654"/>
    <w:rsid w:val="00EB1A2B"/>
    <w:rsid w:val="00EB2091"/>
    <w:rsid w:val="00EB293C"/>
    <w:rsid w:val="00EB2D71"/>
    <w:rsid w:val="00EB3027"/>
    <w:rsid w:val="00EB373F"/>
    <w:rsid w:val="00EB3DB4"/>
    <w:rsid w:val="00EB4009"/>
    <w:rsid w:val="00EB435A"/>
    <w:rsid w:val="00EB4608"/>
    <w:rsid w:val="00EB4BC8"/>
    <w:rsid w:val="00EB513E"/>
    <w:rsid w:val="00EB52DB"/>
    <w:rsid w:val="00EB557D"/>
    <w:rsid w:val="00EB5961"/>
    <w:rsid w:val="00EB5F3E"/>
    <w:rsid w:val="00EB6DE0"/>
    <w:rsid w:val="00EB723E"/>
    <w:rsid w:val="00EB7472"/>
    <w:rsid w:val="00EB7636"/>
    <w:rsid w:val="00EB774C"/>
    <w:rsid w:val="00EB789B"/>
    <w:rsid w:val="00EC0064"/>
    <w:rsid w:val="00EC0432"/>
    <w:rsid w:val="00EC08E3"/>
    <w:rsid w:val="00EC08EB"/>
    <w:rsid w:val="00EC0F94"/>
    <w:rsid w:val="00EC1045"/>
    <w:rsid w:val="00EC1B22"/>
    <w:rsid w:val="00EC1BF1"/>
    <w:rsid w:val="00EC3399"/>
    <w:rsid w:val="00EC3426"/>
    <w:rsid w:val="00EC3488"/>
    <w:rsid w:val="00EC35E8"/>
    <w:rsid w:val="00EC3847"/>
    <w:rsid w:val="00EC41EB"/>
    <w:rsid w:val="00EC45A2"/>
    <w:rsid w:val="00EC4D8D"/>
    <w:rsid w:val="00EC52B7"/>
    <w:rsid w:val="00EC52F1"/>
    <w:rsid w:val="00EC53FA"/>
    <w:rsid w:val="00EC636C"/>
    <w:rsid w:val="00EC7482"/>
    <w:rsid w:val="00EC7673"/>
    <w:rsid w:val="00ED0C94"/>
    <w:rsid w:val="00ED1582"/>
    <w:rsid w:val="00ED1A4E"/>
    <w:rsid w:val="00ED1DA7"/>
    <w:rsid w:val="00ED215A"/>
    <w:rsid w:val="00ED26F0"/>
    <w:rsid w:val="00ED2BC7"/>
    <w:rsid w:val="00ED3C8E"/>
    <w:rsid w:val="00ED3CF6"/>
    <w:rsid w:val="00ED415F"/>
    <w:rsid w:val="00ED4971"/>
    <w:rsid w:val="00ED51B8"/>
    <w:rsid w:val="00ED552F"/>
    <w:rsid w:val="00ED57CC"/>
    <w:rsid w:val="00ED62CB"/>
    <w:rsid w:val="00ED6597"/>
    <w:rsid w:val="00ED6658"/>
    <w:rsid w:val="00ED6DF0"/>
    <w:rsid w:val="00ED720A"/>
    <w:rsid w:val="00ED791D"/>
    <w:rsid w:val="00ED79EF"/>
    <w:rsid w:val="00ED79F3"/>
    <w:rsid w:val="00EE070D"/>
    <w:rsid w:val="00EE0ABC"/>
    <w:rsid w:val="00EE15BD"/>
    <w:rsid w:val="00EE1DDF"/>
    <w:rsid w:val="00EE1ECE"/>
    <w:rsid w:val="00EE214C"/>
    <w:rsid w:val="00EE21FB"/>
    <w:rsid w:val="00EE280D"/>
    <w:rsid w:val="00EE3922"/>
    <w:rsid w:val="00EE3AD0"/>
    <w:rsid w:val="00EE4BDE"/>
    <w:rsid w:val="00EE4C74"/>
    <w:rsid w:val="00EE4CEF"/>
    <w:rsid w:val="00EE52D0"/>
    <w:rsid w:val="00EE53CE"/>
    <w:rsid w:val="00EE62CA"/>
    <w:rsid w:val="00EE630E"/>
    <w:rsid w:val="00EE63A4"/>
    <w:rsid w:val="00EE6550"/>
    <w:rsid w:val="00EE6908"/>
    <w:rsid w:val="00EE70E4"/>
    <w:rsid w:val="00EE75F0"/>
    <w:rsid w:val="00EE783B"/>
    <w:rsid w:val="00EF07AA"/>
    <w:rsid w:val="00EF0889"/>
    <w:rsid w:val="00EF0A07"/>
    <w:rsid w:val="00EF0BC6"/>
    <w:rsid w:val="00EF104D"/>
    <w:rsid w:val="00EF1198"/>
    <w:rsid w:val="00EF150B"/>
    <w:rsid w:val="00EF1B71"/>
    <w:rsid w:val="00EF216F"/>
    <w:rsid w:val="00EF2345"/>
    <w:rsid w:val="00EF2CB3"/>
    <w:rsid w:val="00EF2E7E"/>
    <w:rsid w:val="00EF3145"/>
    <w:rsid w:val="00EF4587"/>
    <w:rsid w:val="00EF4AC3"/>
    <w:rsid w:val="00EF4B7D"/>
    <w:rsid w:val="00EF4D9D"/>
    <w:rsid w:val="00EF5B73"/>
    <w:rsid w:val="00EF5D62"/>
    <w:rsid w:val="00EF5EDE"/>
    <w:rsid w:val="00EF632C"/>
    <w:rsid w:val="00EF6FFF"/>
    <w:rsid w:val="00EF75BF"/>
    <w:rsid w:val="00EF76B4"/>
    <w:rsid w:val="00EF7F0F"/>
    <w:rsid w:val="00F0016F"/>
    <w:rsid w:val="00F00C90"/>
    <w:rsid w:val="00F0130B"/>
    <w:rsid w:val="00F01492"/>
    <w:rsid w:val="00F019D4"/>
    <w:rsid w:val="00F01EA0"/>
    <w:rsid w:val="00F026FA"/>
    <w:rsid w:val="00F02835"/>
    <w:rsid w:val="00F02937"/>
    <w:rsid w:val="00F02A50"/>
    <w:rsid w:val="00F02AF8"/>
    <w:rsid w:val="00F02AFE"/>
    <w:rsid w:val="00F02ED7"/>
    <w:rsid w:val="00F03122"/>
    <w:rsid w:val="00F03591"/>
    <w:rsid w:val="00F039C5"/>
    <w:rsid w:val="00F0474B"/>
    <w:rsid w:val="00F0489C"/>
    <w:rsid w:val="00F04E4A"/>
    <w:rsid w:val="00F053AB"/>
    <w:rsid w:val="00F0561A"/>
    <w:rsid w:val="00F05AF8"/>
    <w:rsid w:val="00F06485"/>
    <w:rsid w:val="00F06C16"/>
    <w:rsid w:val="00F07250"/>
    <w:rsid w:val="00F07706"/>
    <w:rsid w:val="00F07A41"/>
    <w:rsid w:val="00F07E52"/>
    <w:rsid w:val="00F07F71"/>
    <w:rsid w:val="00F1030F"/>
    <w:rsid w:val="00F10B7B"/>
    <w:rsid w:val="00F1142A"/>
    <w:rsid w:val="00F117CF"/>
    <w:rsid w:val="00F11E31"/>
    <w:rsid w:val="00F11F50"/>
    <w:rsid w:val="00F11FD9"/>
    <w:rsid w:val="00F12083"/>
    <w:rsid w:val="00F1227F"/>
    <w:rsid w:val="00F1264A"/>
    <w:rsid w:val="00F12827"/>
    <w:rsid w:val="00F13047"/>
    <w:rsid w:val="00F1442B"/>
    <w:rsid w:val="00F14945"/>
    <w:rsid w:val="00F14ABB"/>
    <w:rsid w:val="00F14B17"/>
    <w:rsid w:val="00F14E74"/>
    <w:rsid w:val="00F14EE6"/>
    <w:rsid w:val="00F150BA"/>
    <w:rsid w:val="00F1579B"/>
    <w:rsid w:val="00F16279"/>
    <w:rsid w:val="00F1654E"/>
    <w:rsid w:val="00F168EF"/>
    <w:rsid w:val="00F16AE7"/>
    <w:rsid w:val="00F16CE3"/>
    <w:rsid w:val="00F16DA3"/>
    <w:rsid w:val="00F17EEB"/>
    <w:rsid w:val="00F20348"/>
    <w:rsid w:val="00F20957"/>
    <w:rsid w:val="00F215D5"/>
    <w:rsid w:val="00F216C3"/>
    <w:rsid w:val="00F220D2"/>
    <w:rsid w:val="00F22937"/>
    <w:rsid w:val="00F229DC"/>
    <w:rsid w:val="00F22AF7"/>
    <w:rsid w:val="00F22C0E"/>
    <w:rsid w:val="00F22FCC"/>
    <w:rsid w:val="00F231D3"/>
    <w:rsid w:val="00F2358A"/>
    <w:rsid w:val="00F23ACD"/>
    <w:rsid w:val="00F247F7"/>
    <w:rsid w:val="00F248A4"/>
    <w:rsid w:val="00F24A4E"/>
    <w:rsid w:val="00F24AFC"/>
    <w:rsid w:val="00F250B1"/>
    <w:rsid w:val="00F252BE"/>
    <w:rsid w:val="00F25613"/>
    <w:rsid w:val="00F25805"/>
    <w:rsid w:val="00F2631F"/>
    <w:rsid w:val="00F264A8"/>
    <w:rsid w:val="00F266F7"/>
    <w:rsid w:val="00F26A52"/>
    <w:rsid w:val="00F26F0B"/>
    <w:rsid w:val="00F271AA"/>
    <w:rsid w:val="00F2779A"/>
    <w:rsid w:val="00F2787E"/>
    <w:rsid w:val="00F27AAB"/>
    <w:rsid w:val="00F30292"/>
    <w:rsid w:val="00F3053B"/>
    <w:rsid w:val="00F30A86"/>
    <w:rsid w:val="00F30ADF"/>
    <w:rsid w:val="00F30C2A"/>
    <w:rsid w:val="00F3115C"/>
    <w:rsid w:val="00F31ADD"/>
    <w:rsid w:val="00F31F2A"/>
    <w:rsid w:val="00F32976"/>
    <w:rsid w:val="00F32AE3"/>
    <w:rsid w:val="00F32E02"/>
    <w:rsid w:val="00F3377A"/>
    <w:rsid w:val="00F33A0E"/>
    <w:rsid w:val="00F33CA3"/>
    <w:rsid w:val="00F34067"/>
    <w:rsid w:val="00F34167"/>
    <w:rsid w:val="00F3457F"/>
    <w:rsid w:val="00F34655"/>
    <w:rsid w:val="00F34837"/>
    <w:rsid w:val="00F35907"/>
    <w:rsid w:val="00F35C94"/>
    <w:rsid w:val="00F35CF5"/>
    <w:rsid w:val="00F3602C"/>
    <w:rsid w:val="00F360A0"/>
    <w:rsid w:val="00F363E1"/>
    <w:rsid w:val="00F36602"/>
    <w:rsid w:val="00F375B6"/>
    <w:rsid w:val="00F37956"/>
    <w:rsid w:val="00F40C89"/>
    <w:rsid w:val="00F4138A"/>
    <w:rsid w:val="00F41C57"/>
    <w:rsid w:val="00F41EAE"/>
    <w:rsid w:val="00F42359"/>
    <w:rsid w:val="00F42608"/>
    <w:rsid w:val="00F42961"/>
    <w:rsid w:val="00F42B66"/>
    <w:rsid w:val="00F42CAF"/>
    <w:rsid w:val="00F430CA"/>
    <w:rsid w:val="00F43180"/>
    <w:rsid w:val="00F435F4"/>
    <w:rsid w:val="00F4366E"/>
    <w:rsid w:val="00F43913"/>
    <w:rsid w:val="00F43A7E"/>
    <w:rsid w:val="00F44C95"/>
    <w:rsid w:val="00F45548"/>
    <w:rsid w:val="00F455D4"/>
    <w:rsid w:val="00F456E8"/>
    <w:rsid w:val="00F457B4"/>
    <w:rsid w:val="00F464EC"/>
    <w:rsid w:val="00F4674F"/>
    <w:rsid w:val="00F46AC4"/>
    <w:rsid w:val="00F46AE7"/>
    <w:rsid w:val="00F4715B"/>
    <w:rsid w:val="00F477FB"/>
    <w:rsid w:val="00F47E65"/>
    <w:rsid w:val="00F47F44"/>
    <w:rsid w:val="00F50D27"/>
    <w:rsid w:val="00F523D7"/>
    <w:rsid w:val="00F52B25"/>
    <w:rsid w:val="00F52E29"/>
    <w:rsid w:val="00F52ED7"/>
    <w:rsid w:val="00F53568"/>
    <w:rsid w:val="00F539E4"/>
    <w:rsid w:val="00F54083"/>
    <w:rsid w:val="00F54997"/>
    <w:rsid w:val="00F54A12"/>
    <w:rsid w:val="00F54D5E"/>
    <w:rsid w:val="00F55E35"/>
    <w:rsid w:val="00F562AB"/>
    <w:rsid w:val="00F56485"/>
    <w:rsid w:val="00F56CB8"/>
    <w:rsid w:val="00F56CCD"/>
    <w:rsid w:val="00F56D8F"/>
    <w:rsid w:val="00F5766C"/>
    <w:rsid w:val="00F576CC"/>
    <w:rsid w:val="00F578F2"/>
    <w:rsid w:val="00F579D9"/>
    <w:rsid w:val="00F60736"/>
    <w:rsid w:val="00F60CD7"/>
    <w:rsid w:val="00F60EE3"/>
    <w:rsid w:val="00F6103A"/>
    <w:rsid w:val="00F61040"/>
    <w:rsid w:val="00F62179"/>
    <w:rsid w:val="00F627EF"/>
    <w:rsid w:val="00F62B59"/>
    <w:rsid w:val="00F630BE"/>
    <w:rsid w:val="00F63274"/>
    <w:rsid w:val="00F63F07"/>
    <w:rsid w:val="00F6435F"/>
    <w:rsid w:val="00F64DE9"/>
    <w:rsid w:val="00F64F73"/>
    <w:rsid w:val="00F650B3"/>
    <w:rsid w:val="00F65545"/>
    <w:rsid w:val="00F6588F"/>
    <w:rsid w:val="00F65B96"/>
    <w:rsid w:val="00F65D19"/>
    <w:rsid w:val="00F66C4F"/>
    <w:rsid w:val="00F67399"/>
    <w:rsid w:val="00F702CE"/>
    <w:rsid w:val="00F70D2B"/>
    <w:rsid w:val="00F70E95"/>
    <w:rsid w:val="00F71B29"/>
    <w:rsid w:val="00F71E03"/>
    <w:rsid w:val="00F720ED"/>
    <w:rsid w:val="00F7248E"/>
    <w:rsid w:val="00F7272E"/>
    <w:rsid w:val="00F72EC3"/>
    <w:rsid w:val="00F734B3"/>
    <w:rsid w:val="00F73577"/>
    <w:rsid w:val="00F73ABF"/>
    <w:rsid w:val="00F73B0A"/>
    <w:rsid w:val="00F73EA8"/>
    <w:rsid w:val="00F75522"/>
    <w:rsid w:val="00F757D2"/>
    <w:rsid w:val="00F75E0C"/>
    <w:rsid w:val="00F75E4A"/>
    <w:rsid w:val="00F75FA0"/>
    <w:rsid w:val="00F76031"/>
    <w:rsid w:val="00F76627"/>
    <w:rsid w:val="00F767B6"/>
    <w:rsid w:val="00F76BE2"/>
    <w:rsid w:val="00F7751B"/>
    <w:rsid w:val="00F7769C"/>
    <w:rsid w:val="00F77A1F"/>
    <w:rsid w:val="00F77C28"/>
    <w:rsid w:val="00F77CB0"/>
    <w:rsid w:val="00F77E1A"/>
    <w:rsid w:val="00F8010A"/>
    <w:rsid w:val="00F8025E"/>
    <w:rsid w:val="00F80945"/>
    <w:rsid w:val="00F8153A"/>
    <w:rsid w:val="00F82F4B"/>
    <w:rsid w:val="00F83181"/>
    <w:rsid w:val="00F83817"/>
    <w:rsid w:val="00F83BD1"/>
    <w:rsid w:val="00F83C0D"/>
    <w:rsid w:val="00F83D48"/>
    <w:rsid w:val="00F83FBF"/>
    <w:rsid w:val="00F840D6"/>
    <w:rsid w:val="00F841E9"/>
    <w:rsid w:val="00F842C4"/>
    <w:rsid w:val="00F8460F"/>
    <w:rsid w:val="00F84817"/>
    <w:rsid w:val="00F848BF"/>
    <w:rsid w:val="00F85A62"/>
    <w:rsid w:val="00F86560"/>
    <w:rsid w:val="00F86612"/>
    <w:rsid w:val="00F87045"/>
    <w:rsid w:val="00F872A6"/>
    <w:rsid w:val="00F87F62"/>
    <w:rsid w:val="00F90620"/>
    <w:rsid w:val="00F90B2F"/>
    <w:rsid w:val="00F91558"/>
    <w:rsid w:val="00F9170C"/>
    <w:rsid w:val="00F91C3E"/>
    <w:rsid w:val="00F923DD"/>
    <w:rsid w:val="00F926AE"/>
    <w:rsid w:val="00F928BC"/>
    <w:rsid w:val="00F949F1"/>
    <w:rsid w:val="00F95033"/>
    <w:rsid w:val="00F95304"/>
    <w:rsid w:val="00F95312"/>
    <w:rsid w:val="00F9623C"/>
    <w:rsid w:val="00F9641B"/>
    <w:rsid w:val="00F97413"/>
    <w:rsid w:val="00F97526"/>
    <w:rsid w:val="00FA07D9"/>
    <w:rsid w:val="00FA0C29"/>
    <w:rsid w:val="00FA0C67"/>
    <w:rsid w:val="00FA0D09"/>
    <w:rsid w:val="00FA1472"/>
    <w:rsid w:val="00FA206B"/>
    <w:rsid w:val="00FA27AB"/>
    <w:rsid w:val="00FA2FB7"/>
    <w:rsid w:val="00FA3138"/>
    <w:rsid w:val="00FA340C"/>
    <w:rsid w:val="00FA34BD"/>
    <w:rsid w:val="00FA368F"/>
    <w:rsid w:val="00FA39C3"/>
    <w:rsid w:val="00FA3C0D"/>
    <w:rsid w:val="00FA3DDB"/>
    <w:rsid w:val="00FA479B"/>
    <w:rsid w:val="00FA5020"/>
    <w:rsid w:val="00FA510B"/>
    <w:rsid w:val="00FA55D6"/>
    <w:rsid w:val="00FA579A"/>
    <w:rsid w:val="00FA5C81"/>
    <w:rsid w:val="00FA6707"/>
    <w:rsid w:val="00FA6AAF"/>
    <w:rsid w:val="00FA6ABD"/>
    <w:rsid w:val="00FA6AEF"/>
    <w:rsid w:val="00FA7726"/>
    <w:rsid w:val="00FA7EC4"/>
    <w:rsid w:val="00FB08EE"/>
    <w:rsid w:val="00FB098C"/>
    <w:rsid w:val="00FB12D0"/>
    <w:rsid w:val="00FB14A4"/>
    <w:rsid w:val="00FB1650"/>
    <w:rsid w:val="00FB1D2C"/>
    <w:rsid w:val="00FB1E26"/>
    <w:rsid w:val="00FB2584"/>
    <w:rsid w:val="00FB2DAC"/>
    <w:rsid w:val="00FB352C"/>
    <w:rsid w:val="00FB3674"/>
    <w:rsid w:val="00FB3B1A"/>
    <w:rsid w:val="00FB3CE9"/>
    <w:rsid w:val="00FB3D97"/>
    <w:rsid w:val="00FB4126"/>
    <w:rsid w:val="00FB419C"/>
    <w:rsid w:val="00FB4B13"/>
    <w:rsid w:val="00FB5145"/>
    <w:rsid w:val="00FB53B7"/>
    <w:rsid w:val="00FB5992"/>
    <w:rsid w:val="00FB59CB"/>
    <w:rsid w:val="00FB5C42"/>
    <w:rsid w:val="00FB6371"/>
    <w:rsid w:val="00FB72A9"/>
    <w:rsid w:val="00FB7904"/>
    <w:rsid w:val="00FB7922"/>
    <w:rsid w:val="00FB7C90"/>
    <w:rsid w:val="00FC03BE"/>
    <w:rsid w:val="00FC0569"/>
    <w:rsid w:val="00FC06F5"/>
    <w:rsid w:val="00FC1077"/>
    <w:rsid w:val="00FC11FD"/>
    <w:rsid w:val="00FC1260"/>
    <w:rsid w:val="00FC155B"/>
    <w:rsid w:val="00FC1870"/>
    <w:rsid w:val="00FC195F"/>
    <w:rsid w:val="00FC283C"/>
    <w:rsid w:val="00FC285A"/>
    <w:rsid w:val="00FC28B8"/>
    <w:rsid w:val="00FC2EB0"/>
    <w:rsid w:val="00FC2FF5"/>
    <w:rsid w:val="00FC39D0"/>
    <w:rsid w:val="00FC3A9B"/>
    <w:rsid w:val="00FC3AF0"/>
    <w:rsid w:val="00FC4017"/>
    <w:rsid w:val="00FC44F9"/>
    <w:rsid w:val="00FC46B2"/>
    <w:rsid w:val="00FC49BA"/>
    <w:rsid w:val="00FC4AB8"/>
    <w:rsid w:val="00FC4D31"/>
    <w:rsid w:val="00FC4E6F"/>
    <w:rsid w:val="00FC5776"/>
    <w:rsid w:val="00FC5BD0"/>
    <w:rsid w:val="00FC5CB9"/>
    <w:rsid w:val="00FC5D9B"/>
    <w:rsid w:val="00FC64F9"/>
    <w:rsid w:val="00FC661E"/>
    <w:rsid w:val="00FC6D92"/>
    <w:rsid w:val="00FC6E1D"/>
    <w:rsid w:val="00FC7873"/>
    <w:rsid w:val="00FC7BC3"/>
    <w:rsid w:val="00FD00FD"/>
    <w:rsid w:val="00FD04EC"/>
    <w:rsid w:val="00FD0966"/>
    <w:rsid w:val="00FD09A7"/>
    <w:rsid w:val="00FD1510"/>
    <w:rsid w:val="00FD189D"/>
    <w:rsid w:val="00FD2777"/>
    <w:rsid w:val="00FD2C0F"/>
    <w:rsid w:val="00FD2E45"/>
    <w:rsid w:val="00FD386E"/>
    <w:rsid w:val="00FD388A"/>
    <w:rsid w:val="00FD3A6B"/>
    <w:rsid w:val="00FD47E3"/>
    <w:rsid w:val="00FD4C0A"/>
    <w:rsid w:val="00FD5040"/>
    <w:rsid w:val="00FD561D"/>
    <w:rsid w:val="00FD6896"/>
    <w:rsid w:val="00FD694E"/>
    <w:rsid w:val="00FD6A20"/>
    <w:rsid w:val="00FD749C"/>
    <w:rsid w:val="00FD7C77"/>
    <w:rsid w:val="00FE0497"/>
    <w:rsid w:val="00FE065C"/>
    <w:rsid w:val="00FE1092"/>
    <w:rsid w:val="00FE110B"/>
    <w:rsid w:val="00FE160A"/>
    <w:rsid w:val="00FE166A"/>
    <w:rsid w:val="00FE1B8C"/>
    <w:rsid w:val="00FE1DC7"/>
    <w:rsid w:val="00FE1F7A"/>
    <w:rsid w:val="00FE23E3"/>
    <w:rsid w:val="00FE2D26"/>
    <w:rsid w:val="00FE2F5B"/>
    <w:rsid w:val="00FE36FE"/>
    <w:rsid w:val="00FE38E0"/>
    <w:rsid w:val="00FE39EA"/>
    <w:rsid w:val="00FE3B97"/>
    <w:rsid w:val="00FE43B6"/>
    <w:rsid w:val="00FE461A"/>
    <w:rsid w:val="00FE46BA"/>
    <w:rsid w:val="00FE530E"/>
    <w:rsid w:val="00FE573E"/>
    <w:rsid w:val="00FE5930"/>
    <w:rsid w:val="00FE5960"/>
    <w:rsid w:val="00FE5DA8"/>
    <w:rsid w:val="00FE6090"/>
    <w:rsid w:val="00FE61DC"/>
    <w:rsid w:val="00FE6B91"/>
    <w:rsid w:val="00FE6BB5"/>
    <w:rsid w:val="00FE6DE3"/>
    <w:rsid w:val="00FE7025"/>
    <w:rsid w:val="00FE7358"/>
    <w:rsid w:val="00FE73D4"/>
    <w:rsid w:val="00FE775D"/>
    <w:rsid w:val="00FE7935"/>
    <w:rsid w:val="00FF03C9"/>
    <w:rsid w:val="00FF12CB"/>
    <w:rsid w:val="00FF15C1"/>
    <w:rsid w:val="00FF164E"/>
    <w:rsid w:val="00FF1CFA"/>
    <w:rsid w:val="00FF1DDE"/>
    <w:rsid w:val="00FF1F8D"/>
    <w:rsid w:val="00FF2749"/>
    <w:rsid w:val="00FF27EC"/>
    <w:rsid w:val="00FF29CB"/>
    <w:rsid w:val="00FF2D96"/>
    <w:rsid w:val="00FF31D7"/>
    <w:rsid w:val="00FF33CA"/>
    <w:rsid w:val="00FF4073"/>
    <w:rsid w:val="00FF49B4"/>
    <w:rsid w:val="00FF4E92"/>
    <w:rsid w:val="00FF56D8"/>
    <w:rsid w:val="00FF5B41"/>
    <w:rsid w:val="00FF5CCD"/>
    <w:rsid w:val="00FF61ED"/>
    <w:rsid w:val="00FF69CF"/>
    <w:rsid w:val="00FF6AE2"/>
    <w:rsid w:val="00FF7492"/>
    <w:rsid w:val="00FF7890"/>
    <w:rsid w:val="00FF791B"/>
    <w:rsid w:val="00FF7BE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6049"/>
    <o:shapelayout v:ext="edit">
      <o:idmap v:ext="edit" data="1"/>
    </o:shapelayout>
  </w:shapeDefaults>
  <w:decimalSymbol w:val="."/>
  <w:listSeparator w:val=","/>
  <w14:docId w14:val="5E1BA60A"/>
  <w15:docId w15:val="{52EE06DE-0689-4085-98E9-C9AF824CE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7068"/>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81203F"/>
  </w:style>
  <w:style w:type="paragraph" w:styleId="Textoindependiente">
    <w:name w:val="Body Text"/>
    <w:basedOn w:val="Normal"/>
    <w:link w:val="TextoindependienteCar"/>
    <w:rsid w:val="0081203F"/>
    <w:pPr>
      <w:jc w:val="center"/>
    </w:pPr>
    <w:rPr>
      <w:rFonts w:ascii="Arial" w:hAnsi="Arial"/>
      <w:b/>
      <w:bCs/>
      <w:sz w:val="28"/>
    </w:rPr>
  </w:style>
  <w:style w:type="paragraph" w:styleId="Subttulo">
    <w:name w:val="Subtitle"/>
    <w:basedOn w:val="Normal"/>
    <w:next w:val="Normal"/>
    <w:link w:val="SubttuloCar"/>
    <w:qFormat/>
    <w:rsid w:val="0081203F"/>
    <w:pPr>
      <w:spacing w:after="60"/>
      <w:jc w:val="center"/>
      <w:outlineLvl w:val="1"/>
    </w:pPr>
    <w:rPr>
      <w:rFonts w:ascii="Cambria" w:hAnsi="Cambria"/>
    </w:rPr>
  </w:style>
  <w:style w:type="character" w:customStyle="1" w:styleId="SubttuloCar">
    <w:name w:val="Subtítulo Car"/>
    <w:link w:val="Subttulo"/>
    <w:rsid w:val="0081203F"/>
    <w:rPr>
      <w:rFonts w:ascii="Cambria" w:eastAsia="Times New Roman" w:hAnsi="Cambria" w:cs="Times New Roman"/>
      <w:sz w:val="24"/>
      <w:szCs w:val="24"/>
    </w:rPr>
  </w:style>
  <w:style w:type="paragraph" w:styleId="Encabezado">
    <w:name w:val="header"/>
    <w:basedOn w:val="Normal"/>
    <w:link w:val="EncabezadoCar"/>
    <w:uiPriority w:val="99"/>
    <w:rsid w:val="0081203F"/>
    <w:pPr>
      <w:tabs>
        <w:tab w:val="center" w:pos="4419"/>
        <w:tab w:val="right" w:pos="8838"/>
      </w:tabs>
    </w:pPr>
  </w:style>
  <w:style w:type="character" w:customStyle="1" w:styleId="EncabezadoCar">
    <w:name w:val="Encabezado Car"/>
    <w:link w:val="Encabezado"/>
    <w:uiPriority w:val="99"/>
    <w:rsid w:val="0081203F"/>
    <w:rPr>
      <w:sz w:val="24"/>
      <w:szCs w:val="24"/>
      <w:lang w:val="es-ES" w:eastAsia="es-ES"/>
    </w:rPr>
  </w:style>
  <w:style w:type="paragraph" w:styleId="Piedepgina">
    <w:name w:val="footer"/>
    <w:basedOn w:val="Normal"/>
    <w:link w:val="PiedepginaCar"/>
    <w:rsid w:val="0081203F"/>
    <w:pPr>
      <w:tabs>
        <w:tab w:val="center" w:pos="4419"/>
        <w:tab w:val="right" w:pos="8838"/>
      </w:tabs>
    </w:pPr>
  </w:style>
  <w:style w:type="character" w:customStyle="1" w:styleId="PiedepginaCar">
    <w:name w:val="Pie de página Car"/>
    <w:link w:val="Piedepgina"/>
    <w:rsid w:val="0081203F"/>
    <w:rPr>
      <w:sz w:val="24"/>
      <w:szCs w:val="24"/>
      <w:lang w:val="es-ES" w:eastAsia="es-ES"/>
    </w:rPr>
  </w:style>
  <w:style w:type="paragraph" w:styleId="Textonotaalfinal">
    <w:name w:val="endnote text"/>
    <w:basedOn w:val="Normal"/>
    <w:link w:val="TextonotaalfinalCar"/>
    <w:rsid w:val="0081203F"/>
    <w:rPr>
      <w:sz w:val="20"/>
      <w:szCs w:val="20"/>
    </w:rPr>
  </w:style>
  <w:style w:type="character" w:customStyle="1" w:styleId="TextonotaalfinalCar">
    <w:name w:val="Texto nota al final Car"/>
    <w:link w:val="Textonotaalfinal"/>
    <w:rsid w:val="0081203F"/>
    <w:rPr>
      <w:lang w:val="es-ES" w:eastAsia="es-ES"/>
    </w:rPr>
  </w:style>
  <w:style w:type="character" w:styleId="Refdenotaalfinal">
    <w:name w:val="endnote reference"/>
    <w:rsid w:val="0081203F"/>
    <w:rPr>
      <w:vertAlign w:val="superscript"/>
    </w:rPr>
  </w:style>
  <w:style w:type="character" w:customStyle="1" w:styleId="TextoindependienteCar">
    <w:name w:val="Texto independiente Car"/>
    <w:link w:val="Textoindependiente"/>
    <w:rsid w:val="0081203F"/>
    <w:rPr>
      <w:rFonts w:ascii="Arial" w:hAnsi="Arial" w:cs="Arial"/>
      <w:b/>
      <w:bCs/>
      <w:sz w:val="28"/>
      <w:szCs w:val="24"/>
      <w:lang w:val="es-ES" w:eastAsia="es-ES"/>
    </w:rPr>
  </w:style>
  <w:style w:type="paragraph" w:styleId="Textodeglobo">
    <w:name w:val="Balloon Text"/>
    <w:basedOn w:val="Normal"/>
    <w:link w:val="TextodegloboCar"/>
    <w:rsid w:val="0081203F"/>
    <w:rPr>
      <w:rFonts w:ascii="Tahoma" w:hAnsi="Tahoma"/>
      <w:sz w:val="16"/>
      <w:szCs w:val="16"/>
    </w:rPr>
  </w:style>
  <w:style w:type="character" w:customStyle="1" w:styleId="TextodegloboCar">
    <w:name w:val="Texto de globo Car"/>
    <w:link w:val="Textodeglobo"/>
    <w:rsid w:val="0081203F"/>
    <w:rPr>
      <w:rFonts w:ascii="Tahoma" w:hAnsi="Tahoma" w:cs="Tahoma"/>
      <w:sz w:val="16"/>
      <w:szCs w:val="16"/>
      <w:lang w:val="es-ES" w:eastAsia="es-ES"/>
    </w:rPr>
  </w:style>
  <w:style w:type="paragraph" w:styleId="Prrafodelista">
    <w:name w:val="List Paragraph"/>
    <w:basedOn w:val="Normal"/>
    <w:uiPriority w:val="34"/>
    <w:qFormat/>
    <w:rsid w:val="001F60A5"/>
    <w:pPr>
      <w:ind w:left="720"/>
      <w:contextualSpacing/>
    </w:pPr>
  </w:style>
  <w:style w:type="table" w:styleId="Tablaconcuadrcula">
    <w:name w:val="Table Grid"/>
    <w:basedOn w:val="Tablanormal"/>
    <w:uiPriority w:val="39"/>
    <w:rsid w:val="00221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qFormat/>
    <w:rsid w:val="003F3873"/>
    <w:rPr>
      <w:i/>
      <w:iCs/>
    </w:rPr>
  </w:style>
  <w:style w:type="paragraph" w:styleId="Sinespaciado">
    <w:name w:val="No Spacing"/>
    <w:qFormat/>
    <w:rsid w:val="001C3555"/>
    <w:rPr>
      <w:rFonts w:asciiTheme="minorHAnsi" w:eastAsiaTheme="minorHAnsi" w:hAnsiTheme="minorHAnsi" w:cstheme="minorBidi"/>
      <w:sz w:val="22"/>
      <w:szCs w:val="22"/>
      <w:lang w:eastAsia="en-US"/>
    </w:rPr>
  </w:style>
  <w:style w:type="paragraph" w:customStyle="1" w:styleId="Default">
    <w:name w:val="Default"/>
    <w:rsid w:val="001C3555"/>
    <w:pPr>
      <w:autoSpaceDE w:val="0"/>
      <w:autoSpaceDN w:val="0"/>
      <w:adjustRightInd w:val="0"/>
    </w:pPr>
    <w:rPr>
      <w:rFonts w:eastAsiaTheme="minorHAnsi"/>
      <w:color w:val="000000"/>
      <w:sz w:val="24"/>
      <w:szCs w:val="24"/>
      <w:lang w:eastAsia="en-US"/>
    </w:rPr>
  </w:style>
  <w:style w:type="table" w:customStyle="1" w:styleId="Tablaconcuadrcula1">
    <w:name w:val="Tabla con cuadrícula1"/>
    <w:basedOn w:val="Tablanormal"/>
    <w:next w:val="Tablaconcuadrcula"/>
    <w:uiPriority w:val="39"/>
    <w:rsid w:val="008E23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5F23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5F23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852E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EC45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D15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D15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8101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970B19"/>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010FD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9E0D8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301E2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E00F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DC72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DC72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39"/>
    <w:rsid w:val="008C6B8A"/>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590A7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uiPriority w:val="39"/>
    <w:rsid w:val="00571C6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39"/>
    <w:rsid w:val="005D6F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9F333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DA21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1C42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39"/>
    <w:rsid w:val="00E9385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691D02"/>
    <w:pPr>
      <w:spacing w:before="100" w:beforeAutospacing="1"/>
      <w:jc w:val="both"/>
    </w:pPr>
    <w:rPr>
      <w:rFonts w:ascii="Arial" w:hAnsi="Arial" w:cs="Arial"/>
      <w:color w:val="000000"/>
      <w:sz w:val="20"/>
      <w:szCs w:val="20"/>
      <w:lang w:val="es-MX" w:eastAsia="es-MX"/>
    </w:rPr>
  </w:style>
  <w:style w:type="character" w:styleId="Refdecomentario">
    <w:name w:val="annotation reference"/>
    <w:basedOn w:val="Fuentedeprrafopredeter"/>
    <w:semiHidden/>
    <w:unhideWhenUsed/>
    <w:rsid w:val="00CE0FD5"/>
    <w:rPr>
      <w:sz w:val="16"/>
      <w:szCs w:val="16"/>
    </w:rPr>
  </w:style>
  <w:style w:type="paragraph" w:styleId="Textocomentario">
    <w:name w:val="annotation text"/>
    <w:basedOn w:val="Normal"/>
    <w:link w:val="TextocomentarioCar"/>
    <w:semiHidden/>
    <w:unhideWhenUsed/>
    <w:rsid w:val="00CE0FD5"/>
    <w:rPr>
      <w:sz w:val="20"/>
      <w:szCs w:val="20"/>
    </w:rPr>
  </w:style>
  <w:style w:type="character" w:customStyle="1" w:styleId="TextocomentarioCar">
    <w:name w:val="Texto comentario Car"/>
    <w:basedOn w:val="Fuentedeprrafopredeter"/>
    <w:link w:val="Textocomentario"/>
    <w:semiHidden/>
    <w:rsid w:val="00CE0FD5"/>
    <w:rPr>
      <w:lang w:val="es-ES" w:eastAsia="es-ES"/>
    </w:rPr>
  </w:style>
  <w:style w:type="paragraph" w:styleId="Asuntodelcomentario">
    <w:name w:val="annotation subject"/>
    <w:basedOn w:val="Textocomentario"/>
    <w:next w:val="Textocomentario"/>
    <w:link w:val="AsuntodelcomentarioCar"/>
    <w:semiHidden/>
    <w:unhideWhenUsed/>
    <w:rsid w:val="00CE0FD5"/>
    <w:rPr>
      <w:b/>
      <w:bCs/>
    </w:rPr>
  </w:style>
  <w:style w:type="character" w:customStyle="1" w:styleId="AsuntodelcomentarioCar">
    <w:name w:val="Asunto del comentario Car"/>
    <w:basedOn w:val="TextocomentarioCar"/>
    <w:link w:val="Asuntodelcomentario"/>
    <w:semiHidden/>
    <w:rsid w:val="00CE0FD5"/>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38">
      <w:bodyDiv w:val="1"/>
      <w:marLeft w:val="0"/>
      <w:marRight w:val="0"/>
      <w:marTop w:val="0"/>
      <w:marBottom w:val="0"/>
      <w:divBdr>
        <w:top w:val="none" w:sz="0" w:space="0" w:color="auto"/>
        <w:left w:val="none" w:sz="0" w:space="0" w:color="auto"/>
        <w:bottom w:val="none" w:sz="0" w:space="0" w:color="auto"/>
        <w:right w:val="none" w:sz="0" w:space="0" w:color="auto"/>
      </w:divBdr>
    </w:div>
    <w:div w:id="18750751">
      <w:bodyDiv w:val="1"/>
      <w:marLeft w:val="0"/>
      <w:marRight w:val="0"/>
      <w:marTop w:val="0"/>
      <w:marBottom w:val="0"/>
      <w:divBdr>
        <w:top w:val="none" w:sz="0" w:space="0" w:color="auto"/>
        <w:left w:val="none" w:sz="0" w:space="0" w:color="auto"/>
        <w:bottom w:val="none" w:sz="0" w:space="0" w:color="auto"/>
        <w:right w:val="none" w:sz="0" w:space="0" w:color="auto"/>
      </w:divBdr>
    </w:div>
    <w:div w:id="40983897">
      <w:bodyDiv w:val="1"/>
      <w:marLeft w:val="0"/>
      <w:marRight w:val="0"/>
      <w:marTop w:val="0"/>
      <w:marBottom w:val="0"/>
      <w:divBdr>
        <w:top w:val="none" w:sz="0" w:space="0" w:color="auto"/>
        <w:left w:val="none" w:sz="0" w:space="0" w:color="auto"/>
        <w:bottom w:val="none" w:sz="0" w:space="0" w:color="auto"/>
        <w:right w:val="none" w:sz="0" w:space="0" w:color="auto"/>
      </w:divBdr>
    </w:div>
    <w:div w:id="45182685">
      <w:bodyDiv w:val="1"/>
      <w:marLeft w:val="0"/>
      <w:marRight w:val="0"/>
      <w:marTop w:val="0"/>
      <w:marBottom w:val="0"/>
      <w:divBdr>
        <w:top w:val="none" w:sz="0" w:space="0" w:color="auto"/>
        <w:left w:val="none" w:sz="0" w:space="0" w:color="auto"/>
        <w:bottom w:val="none" w:sz="0" w:space="0" w:color="auto"/>
        <w:right w:val="none" w:sz="0" w:space="0" w:color="auto"/>
      </w:divBdr>
    </w:div>
    <w:div w:id="56558700">
      <w:bodyDiv w:val="1"/>
      <w:marLeft w:val="0"/>
      <w:marRight w:val="0"/>
      <w:marTop w:val="0"/>
      <w:marBottom w:val="0"/>
      <w:divBdr>
        <w:top w:val="none" w:sz="0" w:space="0" w:color="auto"/>
        <w:left w:val="none" w:sz="0" w:space="0" w:color="auto"/>
        <w:bottom w:val="none" w:sz="0" w:space="0" w:color="auto"/>
        <w:right w:val="none" w:sz="0" w:space="0" w:color="auto"/>
      </w:divBdr>
    </w:div>
    <w:div w:id="59523298">
      <w:bodyDiv w:val="1"/>
      <w:marLeft w:val="0"/>
      <w:marRight w:val="0"/>
      <w:marTop w:val="0"/>
      <w:marBottom w:val="0"/>
      <w:divBdr>
        <w:top w:val="none" w:sz="0" w:space="0" w:color="auto"/>
        <w:left w:val="none" w:sz="0" w:space="0" w:color="auto"/>
        <w:bottom w:val="none" w:sz="0" w:space="0" w:color="auto"/>
        <w:right w:val="none" w:sz="0" w:space="0" w:color="auto"/>
      </w:divBdr>
    </w:div>
    <w:div w:id="70661427">
      <w:bodyDiv w:val="1"/>
      <w:marLeft w:val="0"/>
      <w:marRight w:val="0"/>
      <w:marTop w:val="0"/>
      <w:marBottom w:val="0"/>
      <w:divBdr>
        <w:top w:val="none" w:sz="0" w:space="0" w:color="auto"/>
        <w:left w:val="none" w:sz="0" w:space="0" w:color="auto"/>
        <w:bottom w:val="none" w:sz="0" w:space="0" w:color="auto"/>
        <w:right w:val="none" w:sz="0" w:space="0" w:color="auto"/>
      </w:divBdr>
    </w:div>
    <w:div w:id="79563372">
      <w:bodyDiv w:val="1"/>
      <w:marLeft w:val="0"/>
      <w:marRight w:val="0"/>
      <w:marTop w:val="0"/>
      <w:marBottom w:val="0"/>
      <w:divBdr>
        <w:top w:val="none" w:sz="0" w:space="0" w:color="auto"/>
        <w:left w:val="none" w:sz="0" w:space="0" w:color="auto"/>
        <w:bottom w:val="none" w:sz="0" w:space="0" w:color="auto"/>
        <w:right w:val="none" w:sz="0" w:space="0" w:color="auto"/>
      </w:divBdr>
    </w:div>
    <w:div w:id="86385072">
      <w:bodyDiv w:val="1"/>
      <w:marLeft w:val="0"/>
      <w:marRight w:val="0"/>
      <w:marTop w:val="0"/>
      <w:marBottom w:val="0"/>
      <w:divBdr>
        <w:top w:val="none" w:sz="0" w:space="0" w:color="auto"/>
        <w:left w:val="none" w:sz="0" w:space="0" w:color="auto"/>
        <w:bottom w:val="none" w:sz="0" w:space="0" w:color="auto"/>
        <w:right w:val="none" w:sz="0" w:space="0" w:color="auto"/>
      </w:divBdr>
    </w:div>
    <w:div w:id="93869874">
      <w:bodyDiv w:val="1"/>
      <w:marLeft w:val="0"/>
      <w:marRight w:val="0"/>
      <w:marTop w:val="0"/>
      <w:marBottom w:val="0"/>
      <w:divBdr>
        <w:top w:val="none" w:sz="0" w:space="0" w:color="auto"/>
        <w:left w:val="none" w:sz="0" w:space="0" w:color="auto"/>
        <w:bottom w:val="none" w:sz="0" w:space="0" w:color="auto"/>
        <w:right w:val="none" w:sz="0" w:space="0" w:color="auto"/>
      </w:divBdr>
    </w:div>
    <w:div w:id="100228387">
      <w:bodyDiv w:val="1"/>
      <w:marLeft w:val="0"/>
      <w:marRight w:val="0"/>
      <w:marTop w:val="0"/>
      <w:marBottom w:val="0"/>
      <w:divBdr>
        <w:top w:val="none" w:sz="0" w:space="0" w:color="auto"/>
        <w:left w:val="none" w:sz="0" w:space="0" w:color="auto"/>
        <w:bottom w:val="none" w:sz="0" w:space="0" w:color="auto"/>
        <w:right w:val="none" w:sz="0" w:space="0" w:color="auto"/>
      </w:divBdr>
    </w:div>
    <w:div w:id="101144774">
      <w:bodyDiv w:val="1"/>
      <w:marLeft w:val="0"/>
      <w:marRight w:val="0"/>
      <w:marTop w:val="0"/>
      <w:marBottom w:val="0"/>
      <w:divBdr>
        <w:top w:val="none" w:sz="0" w:space="0" w:color="auto"/>
        <w:left w:val="none" w:sz="0" w:space="0" w:color="auto"/>
        <w:bottom w:val="none" w:sz="0" w:space="0" w:color="auto"/>
        <w:right w:val="none" w:sz="0" w:space="0" w:color="auto"/>
      </w:divBdr>
    </w:div>
    <w:div w:id="103114707">
      <w:bodyDiv w:val="1"/>
      <w:marLeft w:val="0"/>
      <w:marRight w:val="0"/>
      <w:marTop w:val="0"/>
      <w:marBottom w:val="0"/>
      <w:divBdr>
        <w:top w:val="none" w:sz="0" w:space="0" w:color="auto"/>
        <w:left w:val="none" w:sz="0" w:space="0" w:color="auto"/>
        <w:bottom w:val="none" w:sz="0" w:space="0" w:color="auto"/>
        <w:right w:val="none" w:sz="0" w:space="0" w:color="auto"/>
      </w:divBdr>
    </w:div>
    <w:div w:id="105663046">
      <w:bodyDiv w:val="1"/>
      <w:marLeft w:val="0"/>
      <w:marRight w:val="0"/>
      <w:marTop w:val="0"/>
      <w:marBottom w:val="0"/>
      <w:divBdr>
        <w:top w:val="none" w:sz="0" w:space="0" w:color="auto"/>
        <w:left w:val="none" w:sz="0" w:space="0" w:color="auto"/>
        <w:bottom w:val="none" w:sz="0" w:space="0" w:color="auto"/>
        <w:right w:val="none" w:sz="0" w:space="0" w:color="auto"/>
      </w:divBdr>
    </w:div>
    <w:div w:id="128137268">
      <w:bodyDiv w:val="1"/>
      <w:marLeft w:val="0"/>
      <w:marRight w:val="0"/>
      <w:marTop w:val="0"/>
      <w:marBottom w:val="0"/>
      <w:divBdr>
        <w:top w:val="none" w:sz="0" w:space="0" w:color="auto"/>
        <w:left w:val="none" w:sz="0" w:space="0" w:color="auto"/>
        <w:bottom w:val="none" w:sz="0" w:space="0" w:color="auto"/>
        <w:right w:val="none" w:sz="0" w:space="0" w:color="auto"/>
      </w:divBdr>
    </w:div>
    <w:div w:id="154301331">
      <w:bodyDiv w:val="1"/>
      <w:marLeft w:val="0"/>
      <w:marRight w:val="0"/>
      <w:marTop w:val="0"/>
      <w:marBottom w:val="0"/>
      <w:divBdr>
        <w:top w:val="none" w:sz="0" w:space="0" w:color="auto"/>
        <w:left w:val="none" w:sz="0" w:space="0" w:color="auto"/>
        <w:bottom w:val="none" w:sz="0" w:space="0" w:color="auto"/>
        <w:right w:val="none" w:sz="0" w:space="0" w:color="auto"/>
      </w:divBdr>
    </w:div>
    <w:div w:id="166989886">
      <w:bodyDiv w:val="1"/>
      <w:marLeft w:val="0"/>
      <w:marRight w:val="0"/>
      <w:marTop w:val="0"/>
      <w:marBottom w:val="0"/>
      <w:divBdr>
        <w:top w:val="none" w:sz="0" w:space="0" w:color="auto"/>
        <w:left w:val="none" w:sz="0" w:space="0" w:color="auto"/>
        <w:bottom w:val="none" w:sz="0" w:space="0" w:color="auto"/>
        <w:right w:val="none" w:sz="0" w:space="0" w:color="auto"/>
      </w:divBdr>
    </w:div>
    <w:div w:id="176121566">
      <w:bodyDiv w:val="1"/>
      <w:marLeft w:val="0"/>
      <w:marRight w:val="0"/>
      <w:marTop w:val="0"/>
      <w:marBottom w:val="0"/>
      <w:divBdr>
        <w:top w:val="none" w:sz="0" w:space="0" w:color="auto"/>
        <w:left w:val="none" w:sz="0" w:space="0" w:color="auto"/>
        <w:bottom w:val="none" w:sz="0" w:space="0" w:color="auto"/>
        <w:right w:val="none" w:sz="0" w:space="0" w:color="auto"/>
      </w:divBdr>
    </w:div>
    <w:div w:id="177235031">
      <w:bodyDiv w:val="1"/>
      <w:marLeft w:val="0"/>
      <w:marRight w:val="0"/>
      <w:marTop w:val="0"/>
      <w:marBottom w:val="0"/>
      <w:divBdr>
        <w:top w:val="none" w:sz="0" w:space="0" w:color="auto"/>
        <w:left w:val="none" w:sz="0" w:space="0" w:color="auto"/>
        <w:bottom w:val="none" w:sz="0" w:space="0" w:color="auto"/>
        <w:right w:val="none" w:sz="0" w:space="0" w:color="auto"/>
      </w:divBdr>
    </w:div>
    <w:div w:id="185218675">
      <w:bodyDiv w:val="1"/>
      <w:marLeft w:val="0"/>
      <w:marRight w:val="0"/>
      <w:marTop w:val="0"/>
      <w:marBottom w:val="0"/>
      <w:divBdr>
        <w:top w:val="none" w:sz="0" w:space="0" w:color="auto"/>
        <w:left w:val="none" w:sz="0" w:space="0" w:color="auto"/>
        <w:bottom w:val="none" w:sz="0" w:space="0" w:color="auto"/>
        <w:right w:val="none" w:sz="0" w:space="0" w:color="auto"/>
      </w:divBdr>
    </w:div>
    <w:div w:id="189496450">
      <w:bodyDiv w:val="1"/>
      <w:marLeft w:val="0"/>
      <w:marRight w:val="0"/>
      <w:marTop w:val="0"/>
      <w:marBottom w:val="0"/>
      <w:divBdr>
        <w:top w:val="none" w:sz="0" w:space="0" w:color="auto"/>
        <w:left w:val="none" w:sz="0" w:space="0" w:color="auto"/>
        <w:bottom w:val="none" w:sz="0" w:space="0" w:color="auto"/>
        <w:right w:val="none" w:sz="0" w:space="0" w:color="auto"/>
      </w:divBdr>
    </w:div>
    <w:div w:id="190071595">
      <w:bodyDiv w:val="1"/>
      <w:marLeft w:val="0"/>
      <w:marRight w:val="0"/>
      <w:marTop w:val="0"/>
      <w:marBottom w:val="0"/>
      <w:divBdr>
        <w:top w:val="none" w:sz="0" w:space="0" w:color="auto"/>
        <w:left w:val="none" w:sz="0" w:space="0" w:color="auto"/>
        <w:bottom w:val="none" w:sz="0" w:space="0" w:color="auto"/>
        <w:right w:val="none" w:sz="0" w:space="0" w:color="auto"/>
      </w:divBdr>
    </w:div>
    <w:div w:id="193858161">
      <w:bodyDiv w:val="1"/>
      <w:marLeft w:val="0"/>
      <w:marRight w:val="0"/>
      <w:marTop w:val="0"/>
      <w:marBottom w:val="0"/>
      <w:divBdr>
        <w:top w:val="none" w:sz="0" w:space="0" w:color="auto"/>
        <w:left w:val="none" w:sz="0" w:space="0" w:color="auto"/>
        <w:bottom w:val="none" w:sz="0" w:space="0" w:color="auto"/>
        <w:right w:val="none" w:sz="0" w:space="0" w:color="auto"/>
      </w:divBdr>
    </w:div>
    <w:div w:id="198472267">
      <w:bodyDiv w:val="1"/>
      <w:marLeft w:val="0"/>
      <w:marRight w:val="0"/>
      <w:marTop w:val="0"/>
      <w:marBottom w:val="0"/>
      <w:divBdr>
        <w:top w:val="none" w:sz="0" w:space="0" w:color="auto"/>
        <w:left w:val="none" w:sz="0" w:space="0" w:color="auto"/>
        <w:bottom w:val="none" w:sz="0" w:space="0" w:color="auto"/>
        <w:right w:val="none" w:sz="0" w:space="0" w:color="auto"/>
      </w:divBdr>
    </w:div>
    <w:div w:id="198472702">
      <w:bodyDiv w:val="1"/>
      <w:marLeft w:val="0"/>
      <w:marRight w:val="0"/>
      <w:marTop w:val="0"/>
      <w:marBottom w:val="0"/>
      <w:divBdr>
        <w:top w:val="none" w:sz="0" w:space="0" w:color="auto"/>
        <w:left w:val="none" w:sz="0" w:space="0" w:color="auto"/>
        <w:bottom w:val="none" w:sz="0" w:space="0" w:color="auto"/>
        <w:right w:val="none" w:sz="0" w:space="0" w:color="auto"/>
      </w:divBdr>
    </w:div>
    <w:div w:id="216553077">
      <w:bodyDiv w:val="1"/>
      <w:marLeft w:val="0"/>
      <w:marRight w:val="0"/>
      <w:marTop w:val="0"/>
      <w:marBottom w:val="0"/>
      <w:divBdr>
        <w:top w:val="none" w:sz="0" w:space="0" w:color="auto"/>
        <w:left w:val="none" w:sz="0" w:space="0" w:color="auto"/>
        <w:bottom w:val="none" w:sz="0" w:space="0" w:color="auto"/>
        <w:right w:val="none" w:sz="0" w:space="0" w:color="auto"/>
      </w:divBdr>
    </w:div>
    <w:div w:id="220098425">
      <w:bodyDiv w:val="1"/>
      <w:marLeft w:val="0"/>
      <w:marRight w:val="0"/>
      <w:marTop w:val="0"/>
      <w:marBottom w:val="0"/>
      <w:divBdr>
        <w:top w:val="none" w:sz="0" w:space="0" w:color="auto"/>
        <w:left w:val="none" w:sz="0" w:space="0" w:color="auto"/>
        <w:bottom w:val="none" w:sz="0" w:space="0" w:color="auto"/>
        <w:right w:val="none" w:sz="0" w:space="0" w:color="auto"/>
      </w:divBdr>
    </w:div>
    <w:div w:id="220485770">
      <w:bodyDiv w:val="1"/>
      <w:marLeft w:val="0"/>
      <w:marRight w:val="0"/>
      <w:marTop w:val="0"/>
      <w:marBottom w:val="0"/>
      <w:divBdr>
        <w:top w:val="none" w:sz="0" w:space="0" w:color="auto"/>
        <w:left w:val="none" w:sz="0" w:space="0" w:color="auto"/>
        <w:bottom w:val="none" w:sz="0" w:space="0" w:color="auto"/>
        <w:right w:val="none" w:sz="0" w:space="0" w:color="auto"/>
      </w:divBdr>
    </w:div>
    <w:div w:id="227150177">
      <w:bodyDiv w:val="1"/>
      <w:marLeft w:val="0"/>
      <w:marRight w:val="0"/>
      <w:marTop w:val="0"/>
      <w:marBottom w:val="0"/>
      <w:divBdr>
        <w:top w:val="none" w:sz="0" w:space="0" w:color="auto"/>
        <w:left w:val="none" w:sz="0" w:space="0" w:color="auto"/>
        <w:bottom w:val="none" w:sz="0" w:space="0" w:color="auto"/>
        <w:right w:val="none" w:sz="0" w:space="0" w:color="auto"/>
      </w:divBdr>
    </w:div>
    <w:div w:id="231815495">
      <w:bodyDiv w:val="1"/>
      <w:marLeft w:val="0"/>
      <w:marRight w:val="0"/>
      <w:marTop w:val="0"/>
      <w:marBottom w:val="0"/>
      <w:divBdr>
        <w:top w:val="none" w:sz="0" w:space="0" w:color="auto"/>
        <w:left w:val="none" w:sz="0" w:space="0" w:color="auto"/>
        <w:bottom w:val="none" w:sz="0" w:space="0" w:color="auto"/>
        <w:right w:val="none" w:sz="0" w:space="0" w:color="auto"/>
      </w:divBdr>
    </w:div>
    <w:div w:id="234704552">
      <w:bodyDiv w:val="1"/>
      <w:marLeft w:val="0"/>
      <w:marRight w:val="0"/>
      <w:marTop w:val="0"/>
      <w:marBottom w:val="0"/>
      <w:divBdr>
        <w:top w:val="none" w:sz="0" w:space="0" w:color="auto"/>
        <w:left w:val="none" w:sz="0" w:space="0" w:color="auto"/>
        <w:bottom w:val="none" w:sz="0" w:space="0" w:color="auto"/>
        <w:right w:val="none" w:sz="0" w:space="0" w:color="auto"/>
      </w:divBdr>
    </w:div>
    <w:div w:id="240338312">
      <w:bodyDiv w:val="1"/>
      <w:marLeft w:val="0"/>
      <w:marRight w:val="0"/>
      <w:marTop w:val="0"/>
      <w:marBottom w:val="0"/>
      <w:divBdr>
        <w:top w:val="none" w:sz="0" w:space="0" w:color="auto"/>
        <w:left w:val="none" w:sz="0" w:space="0" w:color="auto"/>
        <w:bottom w:val="none" w:sz="0" w:space="0" w:color="auto"/>
        <w:right w:val="none" w:sz="0" w:space="0" w:color="auto"/>
      </w:divBdr>
    </w:div>
    <w:div w:id="242420331">
      <w:bodyDiv w:val="1"/>
      <w:marLeft w:val="0"/>
      <w:marRight w:val="0"/>
      <w:marTop w:val="0"/>
      <w:marBottom w:val="0"/>
      <w:divBdr>
        <w:top w:val="none" w:sz="0" w:space="0" w:color="auto"/>
        <w:left w:val="none" w:sz="0" w:space="0" w:color="auto"/>
        <w:bottom w:val="none" w:sz="0" w:space="0" w:color="auto"/>
        <w:right w:val="none" w:sz="0" w:space="0" w:color="auto"/>
      </w:divBdr>
    </w:div>
    <w:div w:id="247618783">
      <w:bodyDiv w:val="1"/>
      <w:marLeft w:val="0"/>
      <w:marRight w:val="0"/>
      <w:marTop w:val="0"/>
      <w:marBottom w:val="0"/>
      <w:divBdr>
        <w:top w:val="none" w:sz="0" w:space="0" w:color="auto"/>
        <w:left w:val="none" w:sz="0" w:space="0" w:color="auto"/>
        <w:bottom w:val="none" w:sz="0" w:space="0" w:color="auto"/>
        <w:right w:val="none" w:sz="0" w:space="0" w:color="auto"/>
      </w:divBdr>
    </w:div>
    <w:div w:id="267781973">
      <w:bodyDiv w:val="1"/>
      <w:marLeft w:val="0"/>
      <w:marRight w:val="0"/>
      <w:marTop w:val="0"/>
      <w:marBottom w:val="0"/>
      <w:divBdr>
        <w:top w:val="none" w:sz="0" w:space="0" w:color="auto"/>
        <w:left w:val="none" w:sz="0" w:space="0" w:color="auto"/>
        <w:bottom w:val="none" w:sz="0" w:space="0" w:color="auto"/>
        <w:right w:val="none" w:sz="0" w:space="0" w:color="auto"/>
      </w:divBdr>
    </w:div>
    <w:div w:id="296839793">
      <w:bodyDiv w:val="1"/>
      <w:marLeft w:val="0"/>
      <w:marRight w:val="0"/>
      <w:marTop w:val="0"/>
      <w:marBottom w:val="0"/>
      <w:divBdr>
        <w:top w:val="none" w:sz="0" w:space="0" w:color="auto"/>
        <w:left w:val="none" w:sz="0" w:space="0" w:color="auto"/>
        <w:bottom w:val="none" w:sz="0" w:space="0" w:color="auto"/>
        <w:right w:val="none" w:sz="0" w:space="0" w:color="auto"/>
      </w:divBdr>
    </w:div>
    <w:div w:id="312374914">
      <w:bodyDiv w:val="1"/>
      <w:marLeft w:val="0"/>
      <w:marRight w:val="0"/>
      <w:marTop w:val="0"/>
      <w:marBottom w:val="0"/>
      <w:divBdr>
        <w:top w:val="none" w:sz="0" w:space="0" w:color="auto"/>
        <w:left w:val="none" w:sz="0" w:space="0" w:color="auto"/>
        <w:bottom w:val="none" w:sz="0" w:space="0" w:color="auto"/>
        <w:right w:val="none" w:sz="0" w:space="0" w:color="auto"/>
      </w:divBdr>
    </w:div>
    <w:div w:id="317732875">
      <w:bodyDiv w:val="1"/>
      <w:marLeft w:val="0"/>
      <w:marRight w:val="0"/>
      <w:marTop w:val="0"/>
      <w:marBottom w:val="0"/>
      <w:divBdr>
        <w:top w:val="none" w:sz="0" w:space="0" w:color="auto"/>
        <w:left w:val="none" w:sz="0" w:space="0" w:color="auto"/>
        <w:bottom w:val="none" w:sz="0" w:space="0" w:color="auto"/>
        <w:right w:val="none" w:sz="0" w:space="0" w:color="auto"/>
      </w:divBdr>
    </w:div>
    <w:div w:id="337268620">
      <w:bodyDiv w:val="1"/>
      <w:marLeft w:val="0"/>
      <w:marRight w:val="0"/>
      <w:marTop w:val="0"/>
      <w:marBottom w:val="0"/>
      <w:divBdr>
        <w:top w:val="none" w:sz="0" w:space="0" w:color="auto"/>
        <w:left w:val="none" w:sz="0" w:space="0" w:color="auto"/>
        <w:bottom w:val="none" w:sz="0" w:space="0" w:color="auto"/>
        <w:right w:val="none" w:sz="0" w:space="0" w:color="auto"/>
      </w:divBdr>
    </w:div>
    <w:div w:id="344986539">
      <w:bodyDiv w:val="1"/>
      <w:marLeft w:val="0"/>
      <w:marRight w:val="0"/>
      <w:marTop w:val="0"/>
      <w:marBottom w:val="0"/>
      <w:divBdr>
        <w:top w:val="none" w:sz="0" w:space="0" w:color="auto"/>
        <w:left w:val="none" w:sz="0" w:space="0" w:color="auto"/>
        <w:bottom w:val="none" w:sz="0" w:space="0" w:color="auto"/>
        <w:right w:val="none" w:sz="0" w:space="0" w:color="auto"/>
      </w:divBdr>
    </w:div>
    <w:div w:id="346709973">
      <w:bodyDiv w:val="1"/>
      <w:marLeft w:val="0"/>
      <w:marRight w:val="0"/>
      <w:marTop w:val="0"/>
      <w:marBottom w:val="0"/>
      <w:divBdr>
        <w:top w:val="none" w:sz="0" w:space="0" w:color="auto"/>
        <w:left w:val="none" w:sz="0" w:space="0" w:color="auto"/>
        <w:bottom w:val="none" w:sz="0" w:space="0" w:color="auto"/>
        <w:right w:val="none" w:sz="0" w:space="0" w:color="auto"/>
      </w:divBdr>
    </w:div>
    <w:div w:id="371227555">
      <w:bodyDiv w:val="1"/>
      <w:marLeft w:val="0"/>
      <w:marRight w:val="0"/>
      <w:marTop w:val="0"/>
      <w:marBottom w:val="0"/>
      <w:divBdr>
        <w:top w:val="none" w:sz="0" w:space="0" w:color="auto"/>
        <w:left w:val="none" w:sz="0" w:space="0" w:color="auto"/>
        <w:bottom w:val="none" w:sz="0" w:space="0" w:color="auto"/>
        <w:right w:val="none" w:sz="0" w:space="0" w:color="auto"/>
      </w:divBdr>
    </w:div>
    <w:div w:id="373769358">
      <w:bodyDiv w:val="1"/>
      <w:marLeft w:val="0"/>
      <w:marRight w:val="0"/>
      <w:marTop w:val="0"/>
      <w:marBottom w:val="0"/>
      <w:divBdr>
        <w:top w:val="none" w:sz="0" w:space="0" w:color="auto"/>
        <w:left w:val="none" w:sz="0" w:space="0" w:color="auto"/>
        <w:bottom w:val="none" w:sz="0" w:space="0" w:color="auto"/>
        <w:right w:val="none" w:sz="0" w:space="0" w:color="auto"/>
      </w:divBdr>
    </w:div>
    <w:div w:id="378668387">
      <w:bodyDiv w:val="1"/>
      <w:marLeft w:val="0"/>
      <w:marRight w:val="0"/>
      <w:marTop w:val="0"/>
      <w:marBottom w:val="0"/>
      <w:divBdr>
        <w:top w:val="none" w:sz="0" w:space="0" w:color="auto"/>
        <w:left w:val="none" w:sz="0" w:space="0" w:color="auto"/>
        <w:bottom w:val="none" w:sz="0" w:space="0" w:color="auto"/>
        <w:right w:val="none" w:sz="0" w:space="0" w:color="auto"/>
      </w:divBdr>
    </w:div>
    <w:div w:id="380132575">
      <w:bodyDiv w:val="1"/>
      <w:marLeft w:val="0"/>
      <w:marRight w:val="0"/>
      <w:marTop w:val="0"/>
      <w:marBottom w:val="0"/>
      <w:divBdr>
        <w:top w:val="none" w:sz="0" w:space="0" w:color="auto"/>
        <w:left w:val="none" w:sz="0" w:space="0" w:color="auto"/>
        <w:bottom w:val="none" w:sz="0" w:space="0" w:color="auto"/>
        <w:right w:val="none" w:sz="0" w:space="0" w:color="auto"/>
      </w:divBdr>
    </w:div>
    <w:div w:id="394201701">
      <w:bodyDiv w:val="1"/>
      <w:marLeft w:val="0"/>
      <w:marRight w:val="0"/>
      <w:marTop w:val="0"/>
      <w:marBottom w:val="0"/>
      <w:divBdr>
        <w:top w:val="none" w:sz="0" w:space="0" w:color="auto"/>
        <w:left w:val="none" w:sz="0" w:space="0" w:color="auto"/>
        <w:bottom w:val="none" w:sz="0" w:space="0" w:color="auto"/>
        <w:right w:val="none" w:sz="0" w:space="0" w:color="auto"/>
      </w:divBdr>
    </w:div>
    <w:div w:id="394353004">
      <w:bodyDiv w:val="1"/>
      <w:marLeft w:val="0"/>
      <w:marRight w:val="0"/>
      <w:marTop w:val="0"/>
      <w:marBottom w:val="0"/>
      <w:divBdr>
        <w:top w:val="none" w:sz="0" w:space="0" w:color="auto"/>
        <w:left w:val="none" w:sz="0" w:space="0" w:color="auto"/>
        <w:bottom w:val="none" w:sz="0" w:space="0" w:color="auto"/>
        <w:right w:val="none" w:sz="0" w:space="0" w:color="auto"/>
      </w:divBdr>
    </w:div>
    <w:div w:id="396123861">
      <w:bodyDiv w:val="1"/>
      <w:marLeft w:val="0"/>
      <w:marRight w:val="0"/>
      <w:marTop w:val="0"/>
      <w:marBottom w:val="0"/>
      <w:divBdr>
        <w:top w:val="none" w:sz="0" w:space="0" w:color="auto"/>
        <w:left w:val="none" w:sz="0" w:space="0" w:color="auto"/>
        <w:bottom w:val="none" w:sz="0" w:space="0" w:color="auto"/>
        <w:right w:val="none" w:sz="0" w:space="0" w:color="auto"/>
      </w:divBdr>
    </w:div>
    <w:div w:id="399715254">
      <w:bodyDiv w:val="1"/>
      <w:marLeft w:val="0"/>
      <w:marRight w:val="0"/>
      <w:marTop w:val="0"/>
      <w:marBottom w:val="0"/>
      <w:divBdr>
        <w:top w:val="none" w:sz="0" w:space="0" w:color="auto"/>
        <w:left w:val="none" w:sz="0" w:space="0" w:color="auto"/>
        <w:bottom w:val="none" w:sz="0" w:space="0" w:color="auto"/>
        <w:right w:val="none" w:sz="0" w:space="0" w:color="auto"/>
      </w:divBdr>
    </w:div>
    <w:div w:id="400904298">
      <w:bodyDiv w:val="1"/>
      <w:marLeft w:val="0"/>
      <w:marRight w:val="0"/>
      <w:marTop w:val="0"/>
      <w:marBottom w:val="0"/>
      <w:divBdr>
        <w:top w:val="none" w:sz="0" w:space="0" w:color="auto"/>
        <w:left w:val="none" w:sz="0" w:space="0" w:color="auto"/>
        <w:bottom w:val="none" w:sz="0" w:space="0" w:color="auto"/>
        <w:right w:val="none" w:sz="0" w:space="0" w:color="auto"/>
      </w:divBdr>
    </w:div>
    <w:div w:id="411661700">
      <w:bodyDiv w:val="1"/>
      <w:marLeft w:val="0"/>
      <w:marRight w:val="0"/>
      <w:marTop w:val="0"/>
      <w:marBottom w:val="0"/>
      <w:divBdr>
        <w:top w:val="none" w:sz="0" w:space="0" w:color="auto"/>
        <w:left w:val="none" w:sz="0" w:space="0" w:color="auto"/>
        <w:bottom w:val="none" w:sz="0" w:space="0" w:color="auto"/>
        <w:right w:val="none" w:sz="0" w:space="0" w:color="auto"/>
      </w:divBdr>
    </w:div>
    <w:div w:id="414136471">
      <w:bodyDiv w:val="1"/>
      <w:marLeft w:val="0"/>
      <w:marRight w:val="0"/>
      <w:marTop w:val="0"/>
      <w:marBottom w:val="0"/>
      <w:divBdr>
        <w:top w:val="none" w:sz="0" w:space="0" w:color="auto"/>
        <w:left w:val="none" w:sz="0" w:space="0" w:color="auto"/>
        <w:bottom w:val="none" w:sz="0" w:space="0" w:color="auto"/>
        <w:right w:val="none" w:sz="0" w:space="0" w:color="auto"/>
      </w:divBdr>
    </w:div>
    <w:div w:id="414937629">
      <w:bodyDiv w:val="1"/>
      <w:marLeft w:val="0"/>
      <w:marRight w:val="0"/>
      <w:marTop w:val="0"/>
      <w:marBottom w:val="0"/>
      <w:divBdr>
        <w:top w:val="none" w:sz="0" w:space="0" w:color="auto"/>
        <w:left w:val="none" w:sz="0" w:space="0" w:color="auto"/>
        <w:bottom w:val="none" w:sz="0" w:space="0" w:color="auto"/>
        <w:right w:val="none" w:sz="0" w:space="0" w:color="auto"/>
      </w:divBdr>
    </w:div>
    <w:div w:id="416243973">
      <w:bodyDiv w:val="1"/>
      <w:marLeft w:val="0"/>
      <w:marRight w:val="0"/>
      <w:marTop w:val="0"/>
      <w:marBottom w:val="0"/>
      <w:divBdr>
        <w:top w:val="none" w:sz="0" w:space="0" w:color="auto"/>
        <w:left w:val="none" w:sz="0" w:space="0" w:color="auto"/>
        <w:bottom w:val="none" w:sz="0" w:space="0" w:color="auto"/>
        <w:right w:val="none" w:sz="0" w:space="0" w:color="auto"/>
      </w:divBdr>
    </w:div>
    <w:div w:id="421221859">
      <w:bodyDiv w:val="1"/>
      <w:marLeft w:val="0"/>
      <w:marRight w:val="0"/>
      <w:marTop w:val="0"/>
      <w:marBottom w:val="0"/>
      <w:divBdr>
        <w:top w:val="none" w:sz="0" w:space="0" w:color="auto"/>
        <w:left w:val="none" w:sz="0" w:space="0" w:color="auto"/>
        <w:bottom w:val="none" w:sz="0" w:space="0" w:color="auto"/>
        <w:right w:val="none" w:sz="0" w:space="0" w:color="auto"/>
      </w:divBdr>
    </w:div>
    <w:div w:id="429619149">
      <w:bodyDiv w:val="1"/>
      <w:marLeft w:val="0"/>
      <w:marRight w:val="0"/>
      <w:marTop w:val="0"/>
      <w:marBottom w:val="0"/>
      <w:divBdr>
        <w:top w:val="none" w:sz="0" w:space="0" w:color="auto"/>
        <w:left w:val="none" w:sz="0" w:space="0" w:color="auto"/>
        <w:bottom w:val="none" w:sz="0" w:space="0" w:color="auto"/>
        <w:right w:val="none" w:sz="0" w:space="0" w:color="auto"/>
      </w:divBdr>
    </w:div>
    <w:div w:id="437338492">
      <w:bodyDiv w:val="1"/>
      <w:marLeft w:val="0"/>
      <w:marRight w:val="0"/>
      <w:marTop w:val="0"/>
      <w:marBottom w:val="0"/>
      <w:divBdr>
        <w:top w:val="none" w:sz="0" w:space="0" w:color="auto"/>
        <w:left w:val="none" w:sz="0" w:space="0" w:color="auto"/>
        <w:bottom w:val="none" w:sz="0" w:space="0" w:color="auto"/>
        <w:right w:val="none" w:sz="0" w:space="0" w:color="auto"/>
      </w:divBdr>
    </w:div>
    <w:div w:id="438916629">
      <w:bodyDiv w:val="1"/>
      <w:marLeft w:val="0"/>
      <w:marRight w:val="0"/>
      <w:marTop w:val="0"/>
      <w:marBottom w:val="0"/>
      <w:divBdr>
        <w:top w:val="none" w:sz="0" w:space="0" w:color="auto"/>
        <w:left w:val="none" w:sz="0" w:space="0" w:color="auto"/>
        <w:bottom w:val="none" w:sz="0" w:space="0" w:color="auto"/>
        <w:right w:val="none" w:sz="0" w:space="0" w:color="auto"/>
      </w:divBdr>
    </w:div>
    <w:div w:id="441457050">
      <w:bodyDiv w:val="1"/>
      <w:marLeft w:val="0"/>
      <w:marRight w:val="0"/>
      <w:marTop w:val="0"/>
      <w:marBottom w:val="0"/>
      <w:divBdr>
        <w:top w:val="none" w:sz="0" w:space="0" w:color="auto"/>
        <w:left w:val="none" w:sz="0" w:space="0" w:color="auto"/>
        <w:bottom w:val="none" w:sz="0" w:space="0" w:color="auto"/>
        <w:right w:val="none" w:sz="0" w:space="0" w:color="auto"/>
      </w:divBdr>
    </w:div>
    <w:div w:id="444155513">
      <w:bodyDiv w:val="1"/>
      <w:marLeft w:val="0"/>
      <w:marRight w:val="0"/>
      <w:marTop w:val="0"/>
      <w:marBottom w:val="0"/>
      <w:divBdr>
        <w:top w:val="none" w:sz="0" w:space="0" w:color="auto"/>
        <w:left w:val="none" w:sz="0" w:space="0" w:color="auto"/>
        <w:bottom w:val="none" w:sz="0" w:space="0" w:color="auto"/>
        <w:right w:val="none" w:sz="0" w:space="0" w:color="auto"/>
      </w:divBdr>
    </w:div>
    <w:div w:id="444229815">
      <w:bodyDiv w:val="1"/>
      <w:marLeft w:val="0"/>
      <w:marRight w:val="0"/>
      <w:marTop w:val="0"/>
      <w:marBottom w:val="0"/>
      <w:divBdr>
        <w:top w:val="none" w:sz="0" w:space="0" w:color="auto"/>
        <w:left w:val="none" w:sz="0" w:space="0" w:color="auto"/>
        <w:bottom w:val="none" w:sz="0" w:space="0" w:color="auto"/>
        <w:right w:val="none" w:sz="0" w:space="0" w:color="auto"/>
      </w:divBdr>
    </w:div>
    <w:div w:id="453868950">
      <w:bodyDiv w:val="1"/>
      <w:marLeft w:val="0"/>
      <w:marRight w:val="0"/>
      <w:marTop w:val="0"/>
      <w:marBottom w:val="0"/>
      <w:divBdr>
        <w:top w:val="none" w:sz="0" w:space="0" w:color="auto"/>
        <w:left w:val="none" w:sz="0" w:space="0" w:color="auto"/>
        <w:bottom w:val="none" w:sz="0" w:space="0" w:color="auto"/>
        <w:right w:val="none" w:sz="0" w:space="0" w:color="auto"/>
      </w:divBdr>
    </w:div>
    <w:div w:id="456264467">
      <w:bodyDiv w:val="1"/>
      <w:marLeft w:val="0"/>
      <w:marRight w:val="0"/>
      <w:marTop w:val="0"/>
      <w:marBottom w:val="0"/>
      <w:divBdr>
        <w:top w:val="none" w:sz="0" w:space="0" w:color="auto"/>
        <w:left w:val="none" w:sz="0" w:space="0" w:color="auto"/>
        <w:bottom w:val="none" w:sz="0" w:space="0" w:color="auto"/>
        <w:right w:val="none" w:sz="0" w:space="0" w:color="auto"/>
      </w:divBdr>
    </w:div>
    <w:div w:id="458648349">
      <w:bodyDiv w:val="1"/>
      <w:marLeft w:val="0"/>
      <w:marRight w:val="0"/>
      <w:marTop w:val="0"/>
      <w:marBottom w:val="0"/>
      <w:divBdr>
        <w:top w:val="none" w:sz="0" w:space="0" w:color="auto"/>
        <w:left w:val="none" w:sz="0" w:space="0" w:color="auto"/>
        <w:bottom w:val="none" w:sz="0" w:space="0" w:color="auto"/>
        <w:right w:val="none" w:sz="0" w:space="0" w:color="auto"/>
      </w:divBdr>
    </w:div>
    <w:div w:id="467161360">
      <w:bodyDiv w:val="1"/>
      <w:marLeft w:val="0"/>
      <w:marRight w:val="0"/>
      <w:marTop w:val="0"/>
      <w:marBottom w:val="0"/>
      <w:divBdr>
        <w:top w:val="none" w:sz="0" w:space="0" w:color="auto"/>
        <w:left w:val="none" w:sz="0" w:space="0" w:color="auto"/>
        <w:bottom w:val="none" w:sz="0" w:space="0" w:color="auto"/>
        <w:right w:val="none" w:sz="0" w:space="0" w:color="auto"/>
      </w:divBdr>
    </w:div>
    <w:div w:id="467861634">
      <w:bodyDiv w:val="1"/>
      <w:marLeft w:val="0"/>
      <w:marRight w:val="0"/>
      <w:marTop w:val="0"/>
      <w:marBottom w:val="0"/>
      <w:divBdr>
        <w:top w:val="none" w:sz="0" w:space="0" w:color="auto"/>
        <w:left w:val="none" w:sz="0" w:space="0" w:color="auto"/>
        <w:bottom w:val="none" w:sz="0" w:space="0" w:color="auto"/>
        <w:right w:val="none" w:sz="0" w:space="0" w:color="auto"/>
      </w:divBdr>
    </w:div>
    <w:div w:id="483591147">
      <w:bodyDiv w:val="1"/>
      <w:marLeft w:val="0"/>
      <w:marRight w:val="0"/>
      <w:marTop w:val="0"/>
      <w:marBottom w:val="0"/>
      <w:divBdr>
        <w:top w:val="none" w:sz="0" w:space="0" w:color="auto"/>
        <w:left w:val="none" w:sz="0" w:space="0" w:color="auto"/>
        <w:bottom w:val="none" w:sz="0" w:space="0" w:color="auto"/>
        <w:right w:val="none" w:sz="0" w:space="0" w:color="auto"/>
      </w:divBdr>
    </w:div>
    <w:div w:id="488833467">
      <w:bodyDiv w:val="1"/>
      <w:marLeft w:val="0"/>
      <w:marRight w:val="0"/>
      <w:marTop w:val="0"/>
      <w:marBottom w:val="0"/>
      <w:divBdr>
        <w:top w:val="none" w:sz="0" w:space="0" w:color="auto"/>
        <w:left w:val="none" w:sz="0" w:space="0" w:color="auto"/>
        <w:bottom w:val="none" w:sz="0" w:space="0" w:color="auto"/>
        <w:right w:val="none" w:sz="0" w:space="0" w:color="auto"/>
      </w:divBdr>
    </w:div>
    <w:div w:id="491913682">
      <w:bodyDiv w:val="1"/>
      <w:marLeft w:val="0"/>
      <w:marRight w:val="0"/>
      <w:marTop w:val="0"/>
      <w:marBottom w:val="0"/>
      <w:divBdr>
        <w:top w:val="none" w:sz="0" w:space="0" w:color="auto"/>
        <w:left w:val="none" w:sz="0" w:space="0" w:color="auto"/>
        <w:bottom w:val="none" w:sz="0" w:space="0" w:color="auto"/>
        <w:right w:val="none" w:sz="0" w:space="0" w:color="auto"/>
      </w:divBdr>
    </w:div>
    <w:div w:id="496651431">
      <w:bodyDiv w:val="1"/>
      <w:marLeft w:val="0"/>
      <w:marRight w:val="0"/>
      <w:marTop w:val="0"/>
      <w:marBottom w:val="0"/>
      <w:divBdr>
        <w:top w:val="none" w:sz="0" w:space="0" w:color="auto"/>
        <w:left w:val="none" w:sz="0" w:space="0" w:color="auto"/>
        <w:bottom w:val="none" w:sz="0" w:space="0" w:color="auto"/>
        <w:right w:val="none" w:sz="0" w:space="0" w:color="auto"/>
      </w:divBdr>
    </w:div>
    <w:div w:id="509099075">
      <w:bodyDiv w:val="1"/>
      <w:marLeft w:val="0"/>
      <w:marRight w:val="0"/>
      <w:marTop w:val="0"/>
      <w:marBottom w:val="0"/>
      <w:divBdr>
        <w:top w:val="none" w:sz="0" w:space="0" w:color="auto"/>
        <w:left w:val="none" w:sz="0" w:space="0" w:color="auto"/>
        <w:bottom w:val="none" w:sz="0" w:space="0" w:color="auto"/>
        <w:right w:val="none" w:sz="0" w:space="0" w:color="auto"/>
      </w:divBdr>
    </w:div>
    <w:div w:id="512453172">
      <w:bodyDiv w:val="1"/>
      <w:marLeft w:val="0"/>
      <w:marRight w:val="0"/>
      <w:marTop w:val="0"/>
      <w:marBottom w:val="0"/>
      <w:divBdr>
        <w:top w:val="none" w:sz="0" w:space="0" w:color="auto"/>
        <w:left w:val="none" w:sz="0" w:space="0" w:color="auto"/>
        <w:bottom w:val="none" w:sz="0" w:space="0" w:color="auto"/>
        <w:right w:val="none" w:sz="0" w:space="0" w:color="auto"/>
      </w:divBdr>
    </w:div>
    <w:div w:id="518548952">
      <w:bodyDiv w:val="1"/>
      <w:marLeft w:val="0"/>
      <w:marRight w:val="0"/>
      <w:marTop w:val="0"/>
      <w:marBottom w:val="0"/>
      <w:divBdr>
        <w:top w:val="none" w:sz="0" w:space="0" w:color="auto"/>
        <w:left w:val="none" w:sz="0" w:space="0" w:color="auto"/>
        <w:bottom w:val="none" w:sz="0" w:space="0" w:color="auto"/>
        <w:right w:val="none" w:sz="0" w:space="0" w:color="auto"/>
      </w:divBdr>
    </w:div>
    <w:div w:id="520556485">
      <w:bodyDiv w:val="1"/>
      <w:marLeft w:val="0"/>
      <w:marRight w:val="0"/>
      <w:marTop w:val="0"/>
      <w:marBottom w:val="0"/>
      <w:divBdr>
        <w:top w:val="none" w:sz="0" w:space="0" w:color="auto"/>
        <w:left w:val="none" w:sz="0" w:space="0" w:color="auto"/>
        <w:bottom w:val="none" w:sz="0" w:space="0" w:color="auto"/>
        <w:right w:val="none" w:sz="0" w:space="0" w:color="auto"/>
      </w:divBdr>
    </w:div>
    <w:div w:id="520820212">
      <w:bodyDiv w:val="1"/>
      <w:marLeft w:val="0"/>
      <w:marRight w:val="0"/>
      <w:marTop w:val="0"/>
      <w:marBottom w:val="0"/>
      <w:divBdr>
        <w:top w:val="none" w:sz="0" w:space="0" w:color="auto"/>
        <w:left w:val="none" w:sz="0" w:space="0" w:color="auto"/>
        <w:bottom w:val="none" w:sz="0" w:space="0" w:color="auto"/>
        <w:right w:val="none" w:sz="0" w:space="0" w:color="auto"/>
      </w:divBdr>
      <w:divsChild>
        <w:div w:id="1071195326">
          <w:marLeft w:val="274"/>
          <w:marRight w:val="0"/>
          <w:marTop w:val="0"/>
          <w:marBottom w:val="0"/>
          <w:divBdr>
            <w:top w:val="none" w:sz="0" w:space="0" w:color="auto"/>
            <w:left w:val="none" w:sz="0" w:space="0" w:color="auto"/>
            <w:bottom w:val="none" w:sz="0" w:space="0" w:color="auto"/>
            <w:right w:val="none" w:sz="0" w:space="0" w:color="auto"/>
          </w:divBdr>
        </w:div>
      </w:divsChild>
    </w:div>
    <w:div w:id="520902793">
      <w:bodyDiv w:val="1"/>
      <w:marLeft w:val="0"/>
      <w:marRight w:val="0"/>
      <w:marTop w:val="0"/>
      <w:marBottom w:val="0"/>
      <w:divBdr>
        <w:top w:val="none" w:sz="0" w:space="0" w:color="auto"/>
        <w:left w:val="none" w:sz="0" w:space="0" w:color="auto"/>
        <w:bottom w:val="none" w:sz="0" w:space="0" w:color="auto"/>
        <w:right w:val="none" w:sz="0" w:space="0" w:color="auto"/>
      </w:divBdr>
    </w:div>
    <w:div w:id="528684144">
      <w:bodyDiv w:val="1"/>
      <w:marLeft w:val="0"/>
      <w:marRight w:val="0"/>
      <w:marTop w:val="0"/>
      <w:marBottom w:val="0"/>
      <w:divBdr>
        <w:top w:val="none" w:sz="0" w:space="0" w:color="auto"/>
        <w:left w:val="none" w:sz="0" w:space="0" w:color="auto"/>
        <w:bottom w:val="none" w:sz="0" w:space="0" w:color="auto"/>
        <w:right w:val="none" w:sz="0" w:space="0" w:color="auto"/>
      </w:divBdr>
    </w:div>
    <w:div w:id="530189463">
      <w:bodyDiv w:val="1"/>
      <w:marLeft w:val="0"/>
      <w:marRight w:val="0"/>
      <w:marTop w:val="0"/>
      <w:marBottom w:val="0"/>
      <w:divBdr>
        <w:top w:val="none" w:sz="0" w:space="0" w:color="auto"/>
        <w:left w:val="none" w:sz="0" w:space="0" w:color="auto"/>
        <w:bottom w:val="none" w:sz="0" w:space="0" w:color="auto"/>
        <w:right w:val="none" w:sz="0" w:space="0" w:color="auto"/>
      </w:divBdr>
    </w:div>
    <w:div w:id="534540245">
      <w:bodyDiv w:val="1"/>
      <w:marLeft w:val="0"/>
      <w:marRight w:val="0"/>
      <w:marTop w:val="0"/>
      <w:marBottom w:val="0"/>
      <w:divBdr>
        <w:top w:val="none" w:sz="0" w:space="0" w:color="auto"/>
        <w:left w:val="none" w:sz="0" w:space="0" w:color="auto"/>
        <w:bottom w:val="none" w:sz="0" w:space="0" w:color="auto"/>
        <w:right w:val="none" w:sz="0" w:space="0" w:color="auto"/>
      </w:divBdr>
    </w:div>
    <w:div w:id="540481750">
      <w:bodyDiv w:val="1"/>
      <w:marLeft w:val="0"/>
      <w:marRight w:val="0"/>
      <w:marTop w:val="0"/>
      <w:marBottom w:val="0"/>
      <w:divBdr>
        <w:top w:val="none" w:sz="0" w:space="0" w:color="auto"/>
        <w:left w:val="none" w:sz="0" w:space="0" w:color="auto"/>
        <w:bottom w:val="none" w:sz="0" w:space="0" w:color="auto"/>
        <w:right w:val="none" w:sz="0" w:space="0" w:color="auto"/>
      </w:divBdr>
    </w:div>
    <w:div w:id="550846489">
      <w:bodyDiv w:val="1"/>
      <w:marLeft w:val="0"/>
      <w:marRight w:val="0"/>
      <w:marTop w:val="0"/>
      <w:marBottom w:val="0"/>
      <w:divBdr>
        <w:top w:val="none" w:sz="0" w:space="0" w:color="auto"/>
        <w:left w:val="none" w:sz="0" w:space="0" w:color="auto"/>
        <w:bottom w:val="none" w:sz="0" w:space="0" w:color="auto"/>
        <w:right w:val="none" w:sz="0" w:space="0" w:color="auto"/>
      </w:divBdr>
    </w:div>
    <w:div w:id="562178213">
      <w:bodyDiv w:val="1"/>
      <w:marLeft w:val="0"/>
      <w:marRight w:val="0"/>
      <w:marTop w:val="0"/>
      <w:marBottom w:val="0"/>
      <w:divBdr>
        <w:top w:val="none" w:sz="0" w:space="0" w:color="auto"/>
        <w:left w:val="none" w:sz="0" w:space="0" w:color="auto"/>
        <w:bottom w:val="none" w:sz="0" w:space="0" w:color="auto"/>
        <w:right w:val="none" w:sz="0" w:space="0" w:color="auto"/>
      </w:divBdr>
    </w:div>
    <w:div w:id="564070816">
      <w:bodyDiv w:val="1"/>
      <w:marLeft w:val="0"/>
      <w:marRight w:val="0"/>
      <w:marTop w:val="0"/>
      <w:marBottom w:val="0"/>
      <w:divBdr>
        <w:top w:val="none" w:sz="0" w:space="0" w:color="auto"/>
        <w:left w:val="none" w:sz="0" w:space="0" w:color="auto"/>
        <w:bottom w:val="none" w:sz="0" w:space="0" w:color="auto"/>
        <w:right w:val="none" w:sz="0" w:space="0" w:color="auto"/>
      </w:divBdr>
    </w:div>
    <w:div w:id="569267756">
      <w:bodyDiv w:val="1"/>
      <w:marLeft w:val="0"/>
      <w:marRight w:val="0"/>
      <w:marTop w:val="0"/>
      <w:marBottom w:val="0"/>
      <w:divBdr>
        <w:top w:val="none" w:sz="0" w:space="0" w:color="auto"/>
        <w:left w:val="none" w:sz="0" w:space="0" w:color="auto"/>
        <w:bottom w:val="none" w:sz="0" w:space="0" w:color="auto"/>
        <w:right w:val="none" w:sz="0" w:space="0" w:color="auto"/>
      </w:divBdr>
    </w:div>
    <w:div w:id="577982487">
      <w:bodyDiv w:val="1"/>
      <w:marLeft w:val="0"/>
      <w:marRight w:val="0"/>
      <w:marTop w:val="0"/>
      <w:marBottom w:val="0"/>
      <w:divBdr>
        <w:top w:val="none" w:sz="0" w:space="0" w:color="auto"/>
        <w:left w:val="none" w:sz="0" w:space="0" w:color="auto"/>
        <w:bottom w:val="none" w:sz="0" w:space="0" w:color="auto"/>
        <w:right w:val="none" w:sz="0" w:space="0" w:color="auto"/>
      </w:divBdr>
    </w:div>
    <w:div w:id="580063028">
      <w:bodyDiv w:val="1"/>
      <w:marLeft w:val="0"/>
      <w:marRight w:val="0"/>
      <w:marTop w:val="0"/>
      <w:marBottom w:val="0"/>
      <w:divBdr>
        <w:top w:val="none" w:sz="0" w:space="0" w:color="auto"/>
        <w:left w:val="none" w:sz="0" w:space="0" w:color="auto"/>
        <w:bottom w:val="none" w:sz="0" w:space="0" w:color="auto"/>
        <w:right w:val="none" w:sz="0" w:space="0" w:color="auto"/>
      </w:divBdr>
    </w:div>
    <w:div w:id="581136296">
      <w:bodyDiv w:val="1"/>
      <w:marLeft w:val="0"/>
      <w:marRight w:val="0"/>
      <w:marTop w:val="0"/>
      <w:marBottom w:val="0"/>
      <w:divBdr>
        <w:top w:val="none" w:sz="0" w:space="0" w:color="auto"/>
        <w:left w:val="none" w:sz="0" w:space="0" w:color="auto"/>
        <w:bottom w:val="none" w:sz="0" w:space="0" w:color="auto"/>
        <w:right w:val="none" w:sz="0" w:space="0" w:color="auto"/>
      </w:divBdr>
    </w:div>
    <w:div w:id="583688495">
      <w:bodyDiv w:val="1"/>
      <w:marLeft w:val="0"/>
      <w:marRight w:val="0"/>
      <w:marTop w:val="0"/>
      <w:marBottom w:val="0"/>
      <w:divBdr>
        <w:top w:val="none" w:sz="0" w:space="0" w:color="auto"/>
        <w:left w:val="none" w:sz="0" w:space="0" w:color="auto"/>
        <w:bottom w:val="none" w:sz="0" w:space="0" w:color="auto"/>
        <w:right w:val="none" w:sz="0" w:space="0" w:color="auto"/>
      </w:divBdr>
    </w:div>
    <w:div w:id="603535425">
      <w:bodyDiv w:val="1"/>
      <w:marLeft w:val="0"/>
      <w:marRight w:val="0"/>
      <w:marTop w:val="0"/>
      <w:marBottom w:val="0"/>
      <w:divBdr>
        <w:top w:val="none" w:sz="0" w:space="0" w:color="auto"/>
        <w:left w:val="none" w:sz="0" w:space="0" w:color="auto"/>
        <w:bottom w:val="none" w:sz="0" w:space="0" w:color="auto"/>
        <w:right w:val="none" w:sz="0" w:space="0" w:color="auto"/>
      </w:divBdr>
    </w:div>
    <w:div w:id="616569600">
      <w:bodyDiv w:val="1"/>
      <w:marLeft w:val="0"/>
      <w:marRight w:val="0"/>
      <w:marTop w:val="0"/>
      <w:marBottom w:val="0"/>
      <w:divBdr>
        <w:top w:val="none" w:sz="0" w:space="0" w:color="auto"/>
        <w:left w:val="none" w:sz="0" w:space="0" w:color="auto"/>
        <w:bottom w:val="none" w:sz="0" w:space="0" w:color="auto"/>
        <w:right w:val="none" w:sz="0" w:space="0" w:color="auto"/>
      </w:divBdr>
    </w:div>
    <w:div w:id="618148602">
      <w:bodyDiv w:val="1"/>
      <w:marLeft w:val="0"/>
      <w:marRight w:val="0"/>
      <w:marTop w:val="0"/>
      <w:marBottom w:val="0"/>
      <w:divBdr>
        <w:top w:val="none" w:sz="0" w:space="0" w:color="auto"/>
        <w:left w:val="none" w:sz="0" w:space="0" w:color="auto"/>
        <w:bottom w:val="none" w:sz="0" w:space="0" w:color="auto"/>
        <w:right w:val="none" w:sz="0" w:space="0" w:color="auto"/>
      </w:divBdr>
    </w:div>
    <w:div w:id="619216804">
      <w:bodyDiv w:val="1"/>
      <w:marLeft w:val="0"/>
      <w:marRight w:val="0"/>
      <w:marTop w:val="0"/>
      <w:marBottom w:val="0"/>
      <w:divBdr>
        <w:top w:val="none" w:sz="0" w:space="0" w:color="auto"/>
        <w:left w:val="none" w:sz="0" w:space="0" w:color="auto"/>
        <w:bottom w:val="none" w:sz="0" w:space="0" w:color="auto"/>
        <w:right w:val="none" w:sz="0" w:space="0" w:color="auto"/>
      </w:divBdr>
    </w:div>
    <w:div w:id="629625850">
      <w:bodyDiv w:val="1"/>
      <w:marLeft w:val="0"/>
      <w:marRight w:val="0"/>
      <w:marTop w:val="0"/>
      <w:marBottom w:val="0"/>
      <w:divBdr>
        <w:top w:val="none" w:sz="0" w:space="0" w:color="auto"/>
        <w:left w:val="none" w:sz="0" w:space="0" w:color="auto"/>
        <w:bottom w:val="none" w:sz="0" w:space="0" w:color="auto"/>
        <w:right w:val="none" w:sz="0" w:space="0" w:color="auto"/>
      </w:divBdr>
    </w:div>
    <w:div w:id="629938408">
      <w:bodyDiv w:val="1"/>
      <w:marLeft w:val="0"/>
      <w:marRight w:val="0"/>
      <w:marTop w:val="0"/>
      <w:marBottom w:val="0"/>
      <w:divBdr>
        <w:top w:val="none" w:sz="0" w:space="0" w:color="auto"/>
        <w:left w:val="none" w:sz="0" w:space="0" w:color="auto"/>
        <w:bottom w:val="none" w:sz="0" w:space="0" w:color="auto"/>
        <w:right w:val="none" w:sz="0" w:space="0" w:color="auto"/>
      </w:divBdr>
    </w:div>
    <w:div w:id="632638406">
      <w:bodyDiv w:val="1"/>
      <w:marLeft w:val="0"/>
      <w:marRight w:val="0"/>
      <w:marTop w:val="0"/>
      <w:marBottom w:val="0"/>
      <w:divBdr>
        <w:top w:val="none" w:sz="0" w:space="0" w:color="auto"/>
        <w:left w:val="none" w:sz="0" w:space="0" w:color="auto"/>
        <w:bottom w:val="none" w:sz="0" w:space="0" w:color="auto"/>
        <w:right w:val="none" w:sz="0" w:space="0" w:color="auto"/>
      </w:divBdr>
    </w:div>
    <w:div w:id="633022252">
      <w:bodyDiv w:val="1"/>
      <w:marLeft w:val="0"/>
      <w:marRight w:val="0"/>
      <w:marTop w:val="0"/>
      <w:marBottom w:val="0"/>
      <w:divBdr>
        <w:top w:val="none" w:sz="0" w:space="0" w:color="auto"/>
        <w:left w:val="none" w:sz="0" w:space="0" w:color="auto"/>
        <w:bottom w:val="none" w:sz="0" w:space="0" w:color="auto"/>
        <w:right w:val="none" w:sz="0" w:space="0" w:color="auto"/>
      </w:divBdr>
    </w:div>
    <w:div w:id="633217476">
      <w:bodyDiv w:val="1"/>
      <w:marLeft w:val="0"/>
      <w:marRight w:val="0"/>
      <w:marTop w:val="0"/>
      <w:marBottom w:val="0"/>
      <w:divBdr>
        <w:top w:val="none" w:sz="0" w:space="0" w:color="auto"/>
        <w:left w:val="none" w:sz="0" w:space="0" w:color="auto"/>
        <w:bottom w:val="none" w:sz="0" w:space="0" w:color="auto"/>
        <w:right w:val="none" w:sz="0" w:space="0" w:color="auto"/>
      </w:divBdr>
    </w:div>
    <w:div w:id="637491935">
      <w:bodyDiv w:val="1"/>
      <w:marLeft w:val="0"/>
      <w:marRight w:val="0"/>
      <w:marTop w:val="0"/>
      <w:marBottom w:val="0"/>
      <w:divBdr>
        <w:top w:val="none" w:sz="0" w:space="0" w:color="auto"/>
        <w:left w:val="none" w:sz="0" w:space="0" w:color="auto"/>
        <w:bottom w:val="none" w:sz="0" w:space="0" w:color="auto"/>
        <w:right w:val="none" w:sz="0" w:space="0" w:color="auto"/>
      </w:divBdr>
    </w:div>
    <w:div w:id="643120612">
      <w:bodyDiv w:val="1"/>
      <w:marLeft w:val="0"/>
      <w:marRight w:val="0"/>
      <w:marTop w:val="0"/>
      <w:marBottom w:val="0"/>
      <w:divBdr>
        <w:top w:val="none" w:sz="0" w:space="0" w:color="auto"/>
        <w:left w:val="none" w:sz="0" w:space="0" w:color="auto"/>
        <w:bottom w:val="none" w:sz="0" w:space="0" w:color="auto"/>
        <w:right w:val="none" w:sz="0" w:space="0" w:color="auto"/>
      </w:divBdr>
    </w:div>
    <w:div w:id="653072957">
      <w:bodyDiv w:val="1"/>
      <w:marLeft w:val="0"/>
      <w:marRight w:val="0"/>
      <w:marTop w:val="0"/>
      <w:marBottom w:val="0"/>
      <w:divBdr>
        <w:top w:val="none" w:sz="0" w:space="0" w:color="auto"/>
        <w:left w:val="none" w:sz="0" w:space="0" w:color="auto"/>
        <w:bottom w:val="none" w:sz="0" w:space="0" w:color="auto"/>
        <w:right w:val="none" w:sz="0" w:space="0" w:color="auto"/>
      </w:divBdr>
    </w:div>
    <w:div w:id="656805755">
      <w:bodyDiv w:val="1"/>
      <w:marLeft w:val="0"/>
      <w:marRight w:val="0"/>
      <w:marTop w:val="0"/>
      <w:marBottom w:val="0"/>
      <w:divBdr>
        <w:top w:val="none" w:sz="0" w:space="0" w:color="auto"/>
        <w:left w:val="none" w:sz="0" w:space="0" w:color="auto"/>
        <w:bottom w:val="none" w:sz="0" w:space="0" w:color="auto"/>
        <w:right w:val="none" w:sz="0" w:space="0" w:color="auto"/>
      </w:divBdr>
    </w:div>
    <w:div w:id="658576508">
      <w:bodyDiv w:val="1"/>
      <w:marLeft w:val="0"/>
      <w:marRight w:val="0"/>
      <w:marTop w:val="0"/>
      <w:marBottom w:val="0"/>
      <w:divBdr>
        <w:top w:val="none" w:sz="0" w:space="0" w:color="auto"/>
        <w:left w:val="none" w:sz="0" w:space="0" w:color="auto"/>
        <w:bottom w:val="none" w:sz="0" w:space="0" w:color="auto"/>
        <w:right w:val="none" w:sz="0" w:space="0" w:color="auto"/>
      </w:divBdr>
    </w:div>
    <w:div w:id="670719753">
      <w:bodyDiv w:val="1"/>
      <w:marLeft w:val="0"/>
      <w:marRight w:val="0"/>
      <w:marTop w:val="0"/>
      <w:marBottom w:val="0"/>
      <w:divBdr>
        <w:top w:val="none" w:sz="0" w:space="0" w:color="auto"/>
        <w:left w:val="none" w:sz="0" w:space="0" w:color="auto"/>
        <w:bottom w:val="none" w:sz="0" w:space="0" w:color="auto"/>
        <w:right w:val="none" w:sz="0" w:space="0" w:color="auto"/>
      </w:divBdr>
    </w:div>
    <w:div w:id="672877237">
      <w:bodyDiv w:val="1"/>
      <w:marLeft w:val="0"/>
      <w:marRight w:val="0"/>
      <w:marTop w:val="0"/>
      <w:marBottom w:val="0"/>
      <w:divBdr>
        <w:top w:val="none" w:sz="0" w:space="0" w:color="auto"/>
        <w:left w:val="none" w:sz="0" w:space="0" w:color="auto"/>
        <w:bottom w:val="none" w:sz="0" w:space="0" w:color="auto"/>
        <w:right w:val="none" w:sz="0" w:space="0" w:color="auto"/>
      </w:divBdr>
    </w:div>
    <w:div w:id="673217462">
      <w:bodyDiv w:val="1"/>
      <w:marLeft w:val="0"/>
      <w:marRight w:val="0"/>
      <w:marTop w:val="0"/>
      <w:marBottom w:val="0"/>
      <w:divBdr>
        <w:top w:val="none" w:sz="0" w:space="0" w:color="auto"/>
        <w:left w:val="none" w:sz="0" w:space="0" w:color="auto"/>
        <w:bottom w:val="none" w:sz="0" w:space="0" w:color="auto"/>
        <w:right w:val="none" w:sz="0" w:space="0" w:color="auto"/>
      </w:divBdr>
    </w:div>
    <w:div w:id="679157533">
      <w:bodyDiv w:val="1"/>
      <w:marLeft w:val="0"/>
      <w:marRight w:val="0"/>
      <w:marTop w:val="0"/>
      <w:marBottom w:val="0"/>
      <w:divBdr>
        <w:top w:val="none" w:sz="0" w:space="0" w:color="auto"/>
        <w:left w:val="none" w:sz="0" w:space="0" w:color="auto"/>
        <w:bottom w:val="none" w:sz="0" w:space="0" w:color="auto"/>
        <w:right w:val="none" w:sz="0" w:space="0" w:color="auto"/>
      </w:divBdr>
    </w:div>
    <w:div w:id="680083024">
      <w:bodyDiv w:val="1"/>
      <w:marLeft w:val="0"/>
      <w:marRight w:val="0"/>
      <w:marTop w:val="0"/>
      <w:marBottom w:val="0"/>
      <w:divBdr>
        <w:top w:val="none" w:sz="0" w:space="0" w:color="auto"/>
        <w:left w:val="none" w:sz="0" w:space="0" w:color="auto"/>
        <w:bottom w:val="none" w:sz="0" w:space="0" w:color="auto"/>
        <w:right w:val="none" w:sz="0" w:space="0" w:color="auto"/>
      </w:divBdr>
    </w:div>
    <w:div w:id="681588170">
      <w:bodyDiv w:val="1"/>
      <w:marLeft w:val="0"/>
      <w:marRight w:val="0"/>
      <w:marTop w:val="0"/>
      <w:marBottom w:val="0"/>
      <w:divBdr>
        <w:top w:val="none" w:sz="0" w:space="0" w:color="auto"/>
        <w:left w:val="none" w:sz="0" w:space="0" w:color="auto"/>
        <w:bottom w:val="none" w:sz="0" w:space="0" w:color="auto"/>
        <w:right w:val="none" w:sz="0" w:space="0" w:color="auto"/>
      </w:divBdr>
    </w:div>
    <w:div w:id="698969864">
      <w:bodyDiv w:val="1"/>
      <w:marLeft w:val="0"/>
      <w:marRight w:val="0"/>
      <w:marTop w:val="0"/>
      <w:marBottom w:val="0"/>
      <w:divBdr>
        <w:top w:val="none" w:sz="0" w:space="0" w:color="auto"/>
        <w:left w:val="none" w:sz="0" w:space="0" w:color="auto"/>
        <w:bottom w:val="none" w:sz="0" w:space="0" w:color="auto"/>
        <w:right w:val="none" w:sz="0" w:space="0" w:color="auto"/>
      </w:divBdr>
    </w:div>
    <w:div w:id="699092695">
      <w:bodyDiv w:val="1"/>
      <w:marLeft w:val="0"/>
      <w:marRight w:val="0"/>
      <w:marTop w:val="0"/>
      <w:marBottom w:val="0"/>
      <w:divBdr>
        <w:top w:val="none" w:sz="0" w:space="0" w:color="auto"/>
        <w:left w:val="none" w:sz="0" w:space="0" w:color="auto"/>
        <w:bottom w:val="none" w:sz="0" w:space="0" w:color="auto"/>
        <w:right w:val="none" w:sz="0" w:space="0" w:color="auto"/>
      </w:divBdr>
    </w:div>
    <w:div w:id="700131922">
      <w:bodyDiv w:val="1"/>
      <w:marLeft w:val="0"/>
      <w:marRight w:val="0"/>
      <w:marTop w:val="0"/>
      <w:marBottom w:val="0"/>
      <w:divBdr>
        <w:top w:val="none" w:sz="0" w:space="0" w:color="auto"/>
        <w:left w:val="none" w:sz="0" w:space="0" w:color="auto"/>
        <w:bottom w:val="none" w:sz="0" w:space="0" w:color="auto"/>
        <w:right w:val="none" w:sz="0" w:space="0" w:color="auto"/>
      </w:divBdr>
    </w:div>
    <w:div w:id="719592762">
      <w:bodyDiv w:val="1"/>
      <w:marLeft w:val="0"/>
      <w:marRight w:val="0"/>
      <w:marTop w:val="0"/>
      <w:marBottom w:val="0"/>
      <w:divBdr>
        <w:top w:val="none" w:sz="0" w:space="0" w:color="auto"/>
        <w:left w:val="none" w:sz="0" w:space="0" w:color="auto"/>
        <w:bottom w:val="none" w:sz="0" w:space="0" w:color="auto"/>
        <w:right w:val="none" w:sz="0" w:space="0" w:color="auto"/>
      </w:divBdr>
    </w:div>
    <w:div w:id="724376122">
      <w:bodyDiv w:val="1"/>
      <w:marLeft w:val="0"/>
      <w:marRight w:val="0"/>
      <w:marTop w:val="0"/>
      <w:marBottom w:val="0"/>
      <w:divBdr>
        <w:top w:val="none" w:sz="0" w:space="0" w:color="auto"/>
        <w:left w:val="none" w:sz="0" w:space="0" w:color="auto"/>
        <w:bottom w:val="none" w:sz="0" w:space="0" w:color="auto"/>
        <w:right w:val="none" w:sz="0" w:space="0" w:color="auto"/>
      </w:divBdr>
    </w:div>
    <w:div w:id="733118122">
      <w:bodyDiv w:val="1"/>
      <w:marLeft w:val="0"/>
      <w:marRight w:val="0"/>
      <w:marTop w:val="0"/>
      <w:marBottom w:val="0"/>
      <w:divBdr>
        <w:top w:val="none" w:sz="0" w:space="0" w:color="auto"/>
        <w:left w:val="none" w:sz="0" w:space="0" w:color="auto"/>
        <w:bottom w:val="none" w:sz="0" w:space="0" w:color="auto"/>
        <w:right w:val="none" w:sz="0" w:space="0" w:color="auto"/>
      </w:divBdr>
    </w:div>
    <w:div w:id="744107856">
      <w:bodyDiv w:val="1"/>
      <w:marLeft w:val="0"/>
      <w:marRight w:val="0"/>
      <w:marTop w:val="0"/>
      <w:marBottom w:val="0"/>
      <w:divBdr>
        <w:top w:val="none" w:sz="0" w:space="0" w:color="auto"/>
        <w:left w:val="none" w:sz="0" w:space="0" w:color="auto"/>
        <w:bottom w:val="none" w:sz="0" w:space="0" w:color="auto"/>
        <w:right w:val="none" w:sz="0" w:space="0" w:color="auto"/>
      </w:divBdr>
    </w:div>
    <w:div w:id="750543321">
      <w:bodyDiv w:val="1"/>
      <w:marLeft w:val="0"/>
      <w:marRight w:val="0"/>
      <w:marTop w:val="0"/>
      <w:marBottom w:val="0"/>
      <w:divBdr>
        <w:top w:val="none" w:sz="0" w:space="0" w:color="auto"/>
        <w:left w:val="none" w:sz="0" w:space="0" w:color="auto"/>
        <w:bottom w:val="none" w:sz="0" w:space="0" w:color="auto"/>
        <w:right w:val="none" w:sz="0" w:space="0" w:color="auto"/>
      </w:divBdr>
    </w:div>
    <w:div w:id="753237483">
      <w:bodyDiv w:val="1"/>
      <w:marLeft w:val="0"/>
      <w:marRight w:val="0"/>
      <w:marTop w:val="0"/>
      <w:marBottom w:val="0"/>
      <w:divBdr>
        <w:top w:val="none" w:sz="0" w:space="0" w:color="auto"/>
        <w:left w:val="none" w:sz="0" w:space="0" w:color="auto"/>
        <w:bottom w:val="none" w:sz="0" w:space="0" w:color="auto"/>
        <w:right w:val="none" w:sz="0" w:space="0" w:color="auto"/>
      </w:divBdr>
    </w:div>
    <w:div w:id="755175387">
      <w:bodyDiv w:val="1"/>
      <w:marLeft w:val="0"/>
      <w:marRight w:val="0"/>
      <w:marTop w:val="0"/>
      <w:marBottom w:val="0"/>
      <w:divBdr>
        <w:top w:val="none" w:sz="0" w:space="0" w:color="auto"/>
        <w:left w:val="none" w:sz="0" w:space="0" w:color="auto"/>
        <w:bottom w:val="none" w:sz="0" w:space="0" w:color="auto"/>
        <w:right w:val="none" w:sz="0" w:space="0" w:color="auto"/>
      </w:divBdr>
    </w:div>
    <w:div w:id="758913913">
      <w:bodyDiv w:val="1"/>
      <w:marLeft w:val="0"/>
      <w:marRight w:val="0"/>
      <w:marTop w:val="0"/>
      <w:marBottom w:val="0"/>
      <w:divBdr>
        <w:top w:val="none" w:sz="0" w:space="0" w:color="auto"/>
        <w:left w:val="none" w:sz="0" w:space="0" w:color="auto"/>
        <w:bottom w:val="none" w:sz="0" w:space="0" w:color="auto"/>
        <w:right w:val="none" w:sz="0" w:space="0" w:color="auto"/>
      </w:divBdr>
    </w:div>
    <w:div w:id="759063752">
      <w:bodyDiv w:val="1"/>
      <w:marLeft w:val="0"/>
      <w:marRight w:val="0"/>
      <w:marTop w:val="0"/>
      <w:marBottom w:val="0"/>
      <w:divBdr>
        <w:top w:val="none" w:sz="0" w:space="0" w:color="auto"/>
        <w:left w:val="none" w:sz="0" w:space="0" w:color="auto"/>
        <w:bottom w:val="none" w:sz="0" w:space="0" w:color="auto"/>
        <w:right w:val="none" w:sz="0" w:space="0" w:color="auto"/>
      </w:divBdr>
    </w:div>
    <w:div w:id="761335280">
      <w:bodyDiv w:val="1"/>
      <w:marLeft w:val="0"/>
      <w:marRight w:val="0"/>
      <w:marTop w:val="0"/>
      <w:marBottom w:val="0"/>
      <w:divBdr>
        <w:top w:val="none" w:sz="0" w:space="0" w:color="auto"/>
        <w:left w:val="none" w:sz="0" w:space="0" w:color="auto"/>
        <w:bottom w:val="none" w:sz="0" w:space="0" w:color="auto"/>
        <w:right w:val="none" w:sz="0" w:space="0" w:color="auto"/>
      </w:divBdr>
    </w:div>
    <w:div w:id="774373628">
      <w:bodyDiv w:val="1"/>
      <w:marLeft w:val="0"/>
      <w:marRight w:val="0"/>
      <w:marTop w:val="0"/>
      <w:marBottom w:val="0"/>
      <w:divBdr>
        <w:top w:val="none" w:sz="0" w:space="0" w:color="auto"/>
        <w:left w:val="none" w:sz="0" w:space="0" w:color="auto"/>
        <w:bottom w:val="none" w:sz="0" w:space="0" w:color="auto"/>
        <w:right w:val="none" w:sz="0" w:space="0" w:color="auto"/>
      </w:divBdr>
    </w:div>
    <w:div w:id="775830249">
      <w:bodyDiv w:val="1"/>
      <w:marLeft w:val="0"/>
      <w:marRight w:val="0"/>
      <w:marTop w:val="0"/>
      <w:marBottom w:val="0"/>
      <w:divBdr>
        <w:top w:val="none" w:sz="0" w:space="0" w:color="auto"/>
        <w:left w:val="none" w:sz="0" w:space="0" w:color="auto"/>
        <w:bottom w:val="none" w:sz="0" w:space="0" w:color="auto"/>
        <w:right w:val="none" w:sz="0" w:space="0" w:color="auto"/>
      </w:divBdr>
    </w:div>
    <w:div w:id="783621536">
      <w:bodyDiv w:val="1"/>
      <w:marLeft w:val="0"/>
      <w:marRight w:val="0"/>
      <w:marTop w:val="0"/>
      <w:marBottom w:val="0"/>
      <w:divBdr>
        <w:top w:val="none" w:sz="0" w:space="0" w:color="auto"/>
        <w:left w:val="none" w:sz="0" w:space="0" w:color="auto"/>
        <w:bottom w:val="none" w:sz="0" w:space="0" w:color="auto"/>
        <w:right w:val="none" w:sz="0" w:space="0" w:color="auto"/>
      </w:divBdr>
    </w:div>
    <w:div w:id="791556570">
      <w:bodyDiv w:val="1"/>
      <w:marLeft w:val="0"/>
      <w:marRight w:val="0"/>
      <w:marTop w:val="0"/>
      <w:marBottom w:val="0"/>
      <w:divBdr>
        <w:top w:val="none" w:sz="0" w:space="0" w:color="auto"/>
        <w:left w:val="none" w:sz="0" w:space="0" w:color="auto"/>
        <w:bottom w:val="none" w:sz="0" w:space="0" w:color="auto"/>
        <w:right w:val="none" w:sz="0" w:space="0" w:color="auto"/>
      </w:divBdr>
    </w:div>
    <w:div w:id="792209909">
      <w:bodyDiv w:val="1"/>
      <w:marLeft w:val="0"/>
      <w:marRight w:val="0"/>
      <w:marTop w:val="0"/>
      <w:marBottom w:val="0"/>
      <w:divBdr>
        <w:top w:val="none" w:sz="0" w:space="0" w:color="auto"/>
        <w:left w:val="none" w:sz="0" w:space="0" w:color="auto"/>
        <w:bottom w:val="none" w:sz="0" w:space="0" w:color="auto"/>
        <w:right w:val="none" w:sz="0" w:space="0" w:color="auto"/>
      </w:divBdr>
    </w:div>
    <w:div w:id="795415177">
      <w:bodyDiv w:val="1"/>
      <w:marLeft w:val="0"/>
      <w:marRight w:val="0"/>
      <w:marTop w:val="0"/>
      <w:marBottom w:val="0"/>
      <w:divBdr>
        <w:top w:val="none" w:sz="0" w:space="0" w:color="auto"/>
        <w:left w:val="none" w:sz="0" w:space="0" w:color="auto"/>
        <w:bottom w:val="none" w:sz="0" w:space="0" w:color="auto"/>
        <w:right w:val="none" w:sz="0" w:space="0" w:color="auto"/>
      </w:divBdr>
      <w:divsChild>
        <w:div w:id="900746920">
          <w:marLeft w:val="274"/>
          <w:marRight w:val="0"/>
          <w:marTop w:val="0"/>
          <w:marBottom w:val="0"/>
          <w:divBdr>
            <w:top w:val="none" w:sz="0" w:space="0" w:color="auto"/>
            <w:left w:val="none" w:sz="0" w:space="0" w:color="auto"/>
            <w:bottom w:val="none" w:sz="0" w:space="0" w:color="auto"/>
            <w:right w:val="none" w:sz="0" w:space="0" w:color="auto"/>
          </w:divBdr>
        </w:div>
      </w:divsChild>
    </w:div>
    <w:div w:id="798838070">
      <w:bodyDiv w:val="1"/>
      <w:marLeft w:val="0"/>
      <w:marRight w:val="0"/>
      <w:marTop w:val="0"/>
      <w:marBottom w:val="0"/>
      <w:divBdr>
        <w:top w:val="none" w:sz="0" w:space="0" w:color="auto"/>
        <w:left w:val="none" w:sz="0" w:space="0" w:color="auto"/>
        <w:bottom w:val="none" w:sz="0" w:space="0" w:color="auto"/>
        <w:right w:val="none" w:sz="0" w:space="0" w:color="auto"/>
      </w:divBdr>
    </w:div>
    <w:div w:id="808590450">
      <w:bodyDiv w:val="1"/>
      <w:marLeft w:val="0"/>
      <w:marRight w:val="0"/>
      <w:marTop w:val="0"/>
      <w:marBottom w:val="0"/>
      <w:divBdr>
        <w:top w:val="none" w:sz="0" w:space="0" w:color="auto"/>
        <w:left w:val="none" w:sz="0" w:space="0" w:color="auto"/>
        <w:bottom w:val="none" w:sz="0" w:space="0" w:color="auto"/>
        <w:right w:val="none" w:sz="0" w:space="0" w:color="auto"/>
      </w:divBdr>
    </w:div>
    <w:div w:id="811751151">
      <w:bodyDiv w:val="1"/>
      <w:marLeft w:val="0"/>
      <w:marRight w:val="0"/>
      <w:marTop w:val="0"/>
      <w:marBottom w:val="0"/>
      <w:divBdr>
        <w:top w:val="none" w:sz="0" w:space="0" w:color="auto"/>
        <w:left w:val="none" w:sz="0" w:space="0" w:color="auto"/>
        <w:bottom w:val="none" w:sz="0" w:space="0" w:color="auto"/>
        <w:right w:val="none" w:sz="0" w:space="0" w:color="auto"/>
      </w:divBdr>
    </w:div>
    <w:div w:id="813133739">
      <w:bodyDiv w:val="1"/>
      <w:marLeft w:val="0"/>
      <w:marRight w:val="0"/>
      <w:marTop w:val="0"/>
      <w:marBottom w:val="0"/>
      <w:divBdr>
        <w:top w:val="none" w:sz="0" w:space="0" w:color="auto"/>
        <w:left w:val="none" w:sz="0" w:space="0" w:color="auto"/>
        <w:bottom w:val="none" w:sz="0" w:space="0" w:color="auto"/>
        <w:right w:val="none" w:sz="0" w:space="0" w:color="auto"/>
      </w:divBdr>
    </w:div>
    <w:div w:id="815149540">
      <w:bodyDiv w:val="1"/>
      <w:marLeft w:val="0"/>
      <w:marRight w:val="0"/>
      <w:marTop w:val="0"/>
      <w:marBottom w:val="0"/>
      <w:divBdr>
        <w:top w:val="none" w:sz="0" w:space="0" w:color="auto"/>
        <w:left w:val="none" w:sz="0" w:space="0" w:color="auto"/>
        <w:bottom w:val="none" w:sz="0" w:space="0" w:color="auto"/>
        <w:right w:val="none" w:sz="0" w:space="0" w:color="auto"/>
      </w:divBdr>
    </w:div>
    <w:div w:id="819005966">
      <w:bodyDiv w:val="1"/>
      <w:marLeft w:val="0"/>
      <w:marRight w:val="0"/>
      <w:marTop w:val="0"/>
      <w:marBottom w:val="0"/>
      <w:divBdr>
        <w:top w:val="none" w:sz="0" w:space="0" w:color="auto"/>
        <w:left w:val="none" w:sz="0" w:space="0" w:color="auto"/>
        <w:bottom w:val="none" w:sz="0" w:space="0" w:color="auto"/>
        <w:right w:val="none" w:sz="0" w:space="0" w:color="auto"/>
      </w:divBdr>
    </w:div>
    <w:div w:id="820538618">
      <w:bodyDiv w:val="1"/>
      <w:marLeft w:val="0"/>
      <w:marRight w:val="0"/>
      <w:marTop w:val="0"/>
      <w:marBottom w:val="0"/>
      <w:divBdr>
        <w:top w:val="none" w:sz="0" w:space="0" w:color="auto"/>
        <w:left w:val="none" w:sz="0" w:space="0" w:color="auto"/>
        <w:bottom w:val="none" w:sz="0" w:space="0" w:color="auto"/>
        <w:right w:val="none" w:sz="0" w:space="0" w:color="auto"/>
      </w:divBdr>
    </w:div>
    <w:div w:id="825441284">
      <w:bodyDiv w:val="1"/>
      <w:marLeft w:val="0"/>
      <w:marRight w:val="0"/>
      <w:marTop w:val="0"/>
      <w:marBottom w:val="0"/>
      <w:divBdr>
        <w:top w:val="none" w:sz="0" w:space="0" w:color="auto"/>
        <w:left w:val="none" w:sz="0" w:space="0" w:color="auto"/>
        <w:bottom w:val="none" w:sz="0" w:space="0" w:color="auto"/>
        <w:right w:val="none" w:sz="0" w:space="0" w:color="auto"/>
      </w:divBdr>
    </w:div>
    <w:div w:id="828518039">
      <w:bodyDiv w:val="1"/>
      <w:marLeft w:val="0"/>
      <w:marRight w:val="0"/>
      <w:marTop w:val="0"/>
      <w:marBottom w:val="0"/>
      <w:divBdr>
        <w:top w:val="none" w:sz="0" w:space="0" w:color="auto"/>
        <w:left w:val="none" w:sz="0" w:space="0" w:color="auto"/>
        <w:bottom w:val="none" w:sz="0" w:space="0" w:color="auto"/>
        <w:right w:val="none" w:sz="0" w:space="0" w:color="auto"/>
      </w:divBdr>
    </w:div>
    <w:div w:id="837116058">
      <w:bodyDiv w:val="1"/>
      <w:marLeft w:val="0"/>
      <w:marRight w:val="0"/>
      <w:marTop w:val="0"/>
      <w:marBottom w:val="0"/>
      <w:divBdr>
        <w:top w:val="none" w:sz="0" w:space="0" w:color="auto"/>
        <w:left w:val="none" w:sz="0" w:space="0" w:color="auto"/>
        <w:bottom w:val="none" w:sz="0" w:space="0" w:color="auto"/>
        <w:right w:val="none" w:sz="0" w:space="0" w:color="auto"/>
      </w:divBdr>
    </w:div>
    <w:div w:id="850949502">
      <w:bodyDiv w:val="1"/>
      <w:marLeft w:val="0"/>
      <w:marRight w:val="0"/>
      <w:marTop w:val="0"/>
      <w:marBottom w:val="0"/>
      <w:divBdr>
        <w:top w:val="none" w:sz="0" w:space="0" w:color="auto"/>
        <w:left w:val="none" w:sz="0" w:space="0" w:color="auto"/>
        <w:bottom w:val="none" w:sz="0" w:space="0" w:color="auto"/>
        <w:right w:val="none" w:sz="0" w:space="0" w:color="auto"/>
      </w:divBdr>
    </w:div>
    <w:div w:id="851839729">
      <w:bodyDiv w:val="1"/>
      <w:marLeft w:val="0"/>
      <w:marRight w:val="0"/>
      <w:marTop w:val="0"/>
      <w:marBottom w:val="0"/>
      <w:divBdr>
        <w:top w:val="none" w:sz="0" w:space="0" w:color="auto"/>
        <w:left w:val="none" w:sz="0" w:space="0" w:color="auto"/>
        <w:bottom w:val="none" w:sz="0" w:space="0" w:color="auto"/>
        <w:right w:val="none" w:sz="0" w:space="0" w:color="auto"/>
      </w:divBdr>
    </w:div>
    <w:div w:id="856310765">
      <w:bodyDiv w:val="1"/>
      <w:marLeft w:val="0"/>
      <w:marRight w:val="0"/>
      <w:marTop w:val="0"/>
      <w:marBottom w:val="0"/>
      <w:divBdr>
        <w:top w:val="none" w:sz="0" w:space="0" w:color="auto"/>
        <w:left w:val="none" w:sz="0" w:space="0" w:color="auto"/>
        <w:bottom w:val="none" w:sz="0" w:space="0" w:color="auto"/>
        <w:right w:val="none" w:sz="0" w:space="0" w:color="auto"/>
      </w:divBdr>
    </w:div>
    <w:div w:id="859856801">
      <w:bodyDiv w:val="1"/>
      <w:marLeft w:val="0"/>
      <w:marRight w:val="0"/>
      <w:marTop w:val="0"/>
      <w:marBottom w:val="0"/>
      <w:divBdr>
        <w:top w:val="none" w:sz="0" w:space="0" w:color="auto"/>
        <w:left w:val="none" w:sz="0" w:space="0" w:color="auto"/>
        <w:bottom w:val="none" w:sz="0" w:space="0" w:color="auto"/>
        <w:right w:val="none" w:sz="0" w:space="0" w:color="auto"/>
      </w:divBdr>
    </w:div>
    <w:div w:id="866721771">
      <w:bodyDiv w:val="1"/>
      <w:marLeft w:val="0"/>
      <w:marRight w:val="0"/>
      <w:marTop w:val="0"/>
      <w:marBottom w:val="0"/>
      <w:divBdr>
        <w:top w:val="none" w:sz="0" w:space="0" w:color="auto"/>
        <w:left w:val="none" w:sz="0" w:space="0" w:color="auto"/>
        <w:bottom w:val="none" w:sz="0" w:space="0" w:color="auto"/>
        <w:right w:val="none" w:sz="0" w:space="0" w:color="auto"/>
      </w:divBdr>
    </w:div>
    <w:div w:id="875003286">
      <w:bodyDiv w:val="1"/>
      <w:marLeft w:val="0"/>
      <w:marRight w:val="0"/>
      <w:marTop w:val="0"/>
      <w:marBottom w:val="0"/>
      <w:divBdr>
        <w:top w:val="none" w:sz="0" w:space="0" w:color="auto"/>
        <w:left w:val="none" w:sz="0" w:space="0" w:color="auto"/>
        <w:bottom w:val="none" w:sz="0" w:space="0" w:color="auto"/>
        <w:right w:val="none" w:sz="0" w:space="0" w:color="auto"/>
      </w:divBdr>
    </w:div>
    <w:div w:id="876696479">
      <w:bodyDiv w:val="1"/>
      <w:marLeft w:val="0"/>
      <w:marRight w:val="0"/>
      <w:marTop w:val="0"/>
      <w:marBottom w:val="0"/>
      <w:divBdr>
        <w:top w:val="none" w:sz="0" w:space="0" w:color="auto"/>
        <w:left w:val="none" w:sz="0" w:space="0" w:color="auto"/>
        <w:bottom w:val="none" w:sz="0" w:space="0" w:color="auto"/>
        <w:right w:val="none" w:sz="0" w:space="0" w:color="auto"/>
      </w:divBdr>
    </w:div>
    <w:div w:id="879439426">
      <w:bodyDiv w:val="1"/>
      <w:marLeft w:val="0"/>
      <w:marRight w:val="0"/>
      <w:marTop w:val="0"/>
      <w:marBottom w:val="0"/>
      <w:divBdr>
        <w:top w:val="none" w:sz="0" w:space="0" w:color="auto"/>
        <w:left w:val="none" w:sz="0" w:space="0" w:color="auto"/>
        <w:bottom w:val="none" w:sz="0" w:space="0" w:color="auto"/>
        <w:right w:val="none" w:sz="0" w:space="0" w:color="auto"/>
      </w:divBdr>
    </w:div>
    <w:div w:id="879825597">
      <w:bodyDiv w:val="1"/>
      <w:marLeft w:val="0"/>
      <w:marRight w:val="0"/>
      <w:marTop w:val="0"/>
      <w:marBottom w:val="0"/>
      <w:divBdr>
        <w:top w:val="none" w:sz="0" w:space="0" w:color="auto"/>
        <w:left w:val="none" w:sz="0" w:space="0" w:color="auto"/>
        <w:bottom w:val="none" w:sz="0" w:space="0" w:color="auto"/>
        <w:right w:val="none" w:sz="0" w:space="0" w:color="auto"/>
      </w:divBdr>
    </w:div>
    <w:div w:id="881281954">
      <w:bodyDiv w:val="1"/>
      <w:marLeft w:val="0"/>
      <w:marRight w:val="0"/>
      <w:marTop w:val="0"/>
      <w:marBottom w:val="0"/>
      <w:divBdr>
        <w:top w:val="none" w:sz="0" w:space="0" w:color="auto"/>
        <w:left w:val="none" w:sz="0" w:space="0" w:color="auto"/>
        <w:bottom w:val="none" w:sz="0" w:space="0" w:color="auto"/>
        <w:right w:val="none" w:sz="0" w:space="0" w:color="auto"/>
      </w:divBdr>
    </w:div>
    <w:div w:id="887183481">
      <w:bodyDiv w:val="1"/>
      <w:marLeft w:val="0"/>
      <w:marRight w:val="0"/>
      <w:marTop w:val="0"/>
      <w:marBottom w:val="0"/>
      <w:divBdr>
        <w:top w:val="none" w:sz="0" w:space="0" w:color="auto"/>
        <w:left w:val="none" w:sz="0" w:space="0" w:color="auto"/>
        <w:bottom w:val="none" w:sz="0" w:space="0" w:color="auto"/>
        <w:right w:val="none" w:sz="0" w:space="0" w:color="auto"/>
      </w:divBdr>
    </w:div>
    <w:div w:id="889682368">
      <w:bodyDiv w:val="1"/>
      <w:marLeft w:val="0"/>
      <w:marRight w:val="0"/>
      <w:marTop w:val="0"/>
      <w:marBottom w:val="0"/>
      <w:divBdr>
        <w:top w:val="none" w:sz="0" w:space="0" w:color="auto"/>
        <w:left w:val="none" w:sz="0" w:space="0" w:color="auto"/>
        <w:bottom w:val="none" w:sz="0" w:space="0" w:color="auto"/>
        <w:right w:val="none" w:sz="0" w:space="0" w:color="auto"/>
      </w:divBdr>
    </w:div>
    <w:div w:id="895746830">
      <w:bodyDiv w:val="1"/>
      <w:marLeft w:val="0"/>
      <w:marRight w:val="0"/>
      <w:marTop w:val="0"/>
      <w:marBottom w:val="0"/>
      <w:divBdr>
        <w:top w:val="none" w:sz="0" w:space="0" w:color="auto"/>
        <w:left w:val="none" w:sz="0" w:space="0" w:color="auto"/>
        <w:bottom w:val="none" w:sz="0" w:space="0" w:color="auto"/>
        <w:right w:val="none" w:sz="0" w:space="0" w:color="auto"/>
      </w:divBdr>
    </w:div>
    <w:div w:id="899942718">
      <w:bodyDiv w:val="1"/>
      <w:marLeft w:val="0"/>
      <w:marRight w:val="0"/>
      <w:marTop w:val="0"/>
      <w:marBottom w:val="0"/>
      <w:divBdr>
        <w:top w:val="none" w:sz="0" w:space="0" w:color="auto"/>
        <w:left w:val="none" w:sz="0" w:space="0" w:color="auto"/>
        <w:bottom w:val="none" w:sz="0" w:space="0" w:color="auto"/>
        <w:right w:val="none" w:sz="0" w:space="0" w:color="auto"/>
      </w:divBdr>
    </w:div>
    <w:div w:id="904532376">
      <w:bodyDiv w:val="1"/>
      <w:marLeft w:val="0"/>
      <w:marRight w:val="0"/>
      <w:marTop w:val="0"/>
      <w:marBottom w:val="0"/>
      <w:divBdr>
        <w:top w:val="none" w:sz="0" w:space="0" w:color="auto"/>
        <w:left w:val="none" w:sz="0" w:space="0" w:color="auto"/>
        <w:bottom w:val="none" w:sz="0" w:space="0" w:color="auto"/>
        <w:right w:val="none" w:sz="0" w:space="0" w:color="auto"/>
      </w:divBdr>
    </w:div>
    <w:div w:id="916744669">
      <w:bodyDiv w:val="1"/>
      <w:marLeft w:val="0"/>
      <w:marRight w:val="0"/>
      <w:marTop w:val="0"/>
      <w:marBottom w:val="0"/>
      <w:divBdr>
        <w:top w:val="none" w:sz="0" w:space="0" w:color="auto"/>
        <w:left w:val="none" w:sz="0" w:space="0" w:color="auto"/>
        <w:bottom w:val="none" w:sz="0" w:space="0" w:color="auto"/>
        <w:right w:val="none" w:sz="0" w:space="0" w:color="auto"/>
      </w:divBdr>
    </w:div>
    <w:div w:id="920724142">
      <w:bodyDiv w:val="1"/>
      <w:marLeft w:val="0"/>
      <w:marRight w:val="0"/>
      <w:marTop w:val="0"/>
      <w:marBottom w:val="0"/>
      <w:divBdr>
        <w:top w:val="none" w:sz="0" w:space="0" w:color="auto"/>
        <w:left w:val="none" w:sz="0" w:space="0" w:color="auto"/>
        <w:bottom w:val="none" w:sz="0" w:space="0" w:color="auto"/>
        <w:right w:val="none" w:sz="0" w:space="0" w:color="auto"/>
      </w:divBdr>
    </w:div>
    <w:div w:id="924386059">
      <w:bodyDiv w:val="1"/>
      <w:marLeft w:val="0"/>
      <w:marRight w:val="0"/>
      <w:marTop w:val="0"/>
      <w:marBottom w:val="0"/>
      <w:divBdr>
        <w:top w:val="none" w:sz="0" w:space="0" w:color="auto"/>
        <w:left w:val="none" w:sz="0" w:space="0" w:color="auto"/>
        <w:bottom w:val="none" w:sz="0" w:space="0" w:color="auto"/>
        <w:right w:val="none" w:sz="0" w:space="0" w:color="auto"/>
      </w:divBdr>
    </w:div>
    <w:div w:id="929387005">
      <w:bodyDiv w:val="1"/>
      <w:marLeft w:val="0"/>
      <w:marRight w:val="0"/>
      <w:marTop w:val="0"/>
      <w:marBottom w:val="0"/>
      <w:divBdr>
        <w:top w:val="none" w:sz="0" w:space="0" w:color="auto"/>
        <w:left w:val="none" w:sz="0" w:space="0" w:color="auto"/>
        <w:bottom w:val="none" w:sz="0" w:space="0" w:color="auto"/>
        <w:right w:val="none" w:sz="0" w:space="0" w:color="auto"/>
      </w:divBdr>
    </w:div>
    <w:div w:id="930743768">
      <w:bodyDiv w:val="1"/>
      <w:marLeft w:val="0"/>
      <w:marRight w:val="0"/>
      <w:marTop w:val="0"/>
      <w:marBottom w:val="0"/>
      <w:divBdr>
        <w:top w:val="none" w:sz="0" w:space="0" w:color="auto"/>
        <w:left w:val="none" w:sz="0" w:space="0" w:color="auto"/>
        <w:bottom w:val="none" w:sz="0" w:space="0" w:color="auto"/>
        <w:right w:val="none" w:sz="0" w:space="0" w:color="auto"/>
      </w:divBdr>
    </w:div>
    <w:div w:id="934167084">
      <w:bodyDiv w:val="1"/>
      <w:marLeft w:val="0"/>
      <w:marRight w:val="0"/>
      <w:marTop w:val="0"/>
      <w:marBottom w:val="0"/>
      <w:divBdr>
        <w:top w:val="none" w:sz="0" w:space="0" w:color="auto"/>
        <w:left w:val="none" w:sz="0" w:space="0" w:color="auto"/>
        <w:bottom w:val="none" w:sz="0" w:space="0" w:color="auto"/>
        <w:right w:val="none" w:sz="0" w:space="0" w:color="auto"/>
      </w:divBdr>
    </w:div>
    <w:div w:id="934902360">
      <w:bodyDiv w:val="1"/>
      <w:marLeft w:val="0"/>
      <w:marRight w:val="0"/>
      <w:marTop w:val="0"/>
      <w:marBottom w:val="0"/>
      <w:divBdr>
        <w:top w:val="none" w:sz="0" w:space="0" w:color="auto"/>
        <w:left w:val="none" w:sz="0" w:space="0" w:color="auto"/>
        <w:bottom w:val="none" w:sz="0" w:space="0" w:color="auto"/>
        <w:right w:val="none" w:sz="0" w:space="0" w:color="auto"/>
      </w:divBdr>
    </w:div>
    <w:div w:id="937375491">
      <w:bodyDiv w:val="1"/>
      <w:marLeft w:val="0"/>
      <w:marRight w:val="0"/>
      <w:marTop w:val="0"/>
      <w:marBottom w:val="0"/>
      <w:divBdr>
        <w:top w:val="none" w:sz="0" w:space="0" w:color="auto"/>
        <w:left w:val="none" w:sz="0" w:space="0" w:color="auto"/>
        <w:bottom w:val="none" w:sz="0" w:space="0" w:color="auto"/>
        <w:right w:val="none" w:sz="0" w:space="0" w:color="auto"/>
      </w:divBdr>
    </w:div>
    <w:div w:id="941455454">
      <w:bodyDiv w:val="1"/>
      <w:marLeft w:val="0"/>
      <w:marRight w:val="0"/>
      <w:marTop w:val="0"/>
      <w:marBottom w:val="0"/>
      <w:divBdr>
        <w:top w:val="none" w:sz="0" w:space="0" w:color="auto"/>
        <w:left w:val="none" w:sz="0" w:space="0" w:color="auto"/>
        <w:bottom w:val="none" w:sz="0" w:space="0" w:color="auto"/>
        <w:right w:val="none" w:sz="0" w:space="0" w:color="auto"/>
      </w:divBdr>
    </w:div>
    <w:div w:id="944576454">
      <w:bodyDiv w:val="1"/>
      <w:marLeft w:val="0"/>
      <w:marRight w:val="0"/>
      <w:marTop w:val="0"/>
      <w:marBottom w:val="0"/>
      <w:divBdr>
        <w:top w:val="none" w:sz="0" w:space="0" w:color="auto"/>
        <w:left w:val="none" w:sz="0" w:space="0" w:color="auto"/>
        <w:bottom w:val="none" w:sz="0" w:space="0" w:color="auto"/>
        <w:right w:val="none" w:sz="0" w:space="0" w:color="auto"/>
      </w:divBdr>
    </w:div>
    <w:div w:id="952591513">
      <w:bodyDiv w:val="1"/>
      <w:marLeft w:val="0"/>
      <w:marRight w:val="0"/>
      <w:marTop w:val="0"/>
      <w:marBottom w:val="0"/>
      <w:divBdr>
        <w:top w:val="none" w:sz="0" w:space="0" w:color="auto"/>
        <w:left w:val="none" w:sz="0" w:space="0" w:color="auto"/>
        <w:bottom w:val="none" w:sz="0" w:space="0" w:color="auto"/>
        <w:right w:val="none" w:sz="0" w:space="0" w:color="auto"/>
      </w:divBdr>
    </w:div>
    <w:div w:id="960499275">
      <w:bodyDiv w:val="1"/>
      <w:marLeft w:val="0"/>
      <w:marRight w:val="0"/>
      <w:marTop w:val="0"/>
      <w:marBottom w:val="0"/>
      <w:divBdr>
        <w:top w:val="none" w:sz="0" w:space="0" w:color="auto"/>
        <w:left w:val="none" w:sz="0" w:space="0" w:color="auto"/>
        <w:bottom w:val="none" w:sz="0" w:space="0" w:color="auto"/>
        <w:right w:val="none" w:sz="0" w:space="0" w:color="auto"/>
      </w:divBdr>
    </w:div>
    <w:div w:id="963147689">
      <w:bodyDiv w:val="1"/>
      <w:marLeft w:val="0"/>
      <w:marRight w:val="0"/>
      <w:marTop w:val="0"/>
      <w:marBottom w:val="0"/>
      <w:divBdr>
        <w:top w:val="none" w:sz="0" w:space="0" w:color="auto"/>
        <w:left w:val="none" w:sz="0" w:space="0" w:color="auto"/>
        <w:bottom w:val="none" w:sz="0" w:space="0" w:color="auto"/>
        <w:right w:val="none" w:sz="0" w:space="0" w:color="auto"/>
      </w:divBdr>
    </w:div>
    <w:div w:id="969364243">
      <w:bodyDiv w:val="1"/>
      <w:marLeft w:val="0"/>
      <w:marRight w:val="0"/>
      <w:marTop w:val="0"/>
      <w:marBottom w:val="0"/>
      <w:divBdr>
        <w:top w:val="none" w:sz="0" w:space="0" w:color="auto"/>
        <w:left w:val="none" w:sz="0" w:space="0" w:color="auto"/>
        <w:bottom w:val="none" w:sz="0" w:space="0" w:color="auto"/>
        <w:right w:val="none" w:sz="0" w:space="0" w:color="auto"/>
      </w:divBdr>
    </w:div>
    <w:div w:id="969629913">
      <w:bodyDiv w:val="1"/>
      <w:marLeft w:val="0"/>
      <w:marRight w:val="0"/>
      <w:marTop w:val="0"/>
      <w:marBottom w:val="0"/>
      <w:divBdr>
        <w:top w:val="none" w:sz="0" w:space="0" w:color="auto"/>
        <w:left w:val="none" w:sz="0" w:space="0" w:color="auto"/>
        <w:bottom w:val="none" w:sz="0" w:space="0" w:color="auto"/>
        <w:right w:val="none" w:sz="0" w:space="0" w:color="auto"/>
      </w:divBdr>
    </w:div>
    <w:div w:id="973873984">
      <w:bodyDiv w:val="1"/>
      <w:marLeft w:val="0"/>
      <w:marRight w:val="0"/>
      <w:marTop w:val="0"/>
      <w:marBottom w:val="0"/>
      <w:divBdr>
        <w:top w:val="none" w:sz="0" w:space="0" w:color="auto"/>
        <w:left w:val="none" w:sz="0" w:space="0" w:color="auto"/>
        <w:bottom w:val="none" w:sz="0" w:space="0" w:color="auto"/>
        <w:right w:val="none" w:sz="0" w:space="0" w:color="auto"/>
      </w:divBdr>
    </w:div>
    <w:div w:id="976256436">
      <w:bodyDiv w:val="1"/>
      <w:marLeft w:val="0"/>
      <w:marRight w:val="0"/>
      <w:marTop w:val="0"/>
      <w:marBottom w:val="0"/>
      <w:divBdr>
        <w:top w:val="none" w:sz="0" w:space="0" w:color="auto"/>
        <w:left w:val="none" w:sz="0" w:space="0" w:color="auto"/>
        <w:bottom w:val="none" w:sz="0" w:space="0" w:color="auto"/>
        <w:right w:val="none" w:sz="0" w:space="0" w:color="auto"/>
      </w:divBdr>
    </w:div>
    <w:div w:id="984554177">
      <w:bodyDiv w:val="1"/>
      <w:marLeft w:val="0"/>
      <w:marRight w:val="0"/>
      <w:marTop w:val="0"/>
      <w:marBottom w:val="0"/>
      <w:divBdr>
        <w:top w:val="none" w:sz="0" w:space="0" w:color="auto"/>
        <w:left w:val="none" w:sz="0" w:space="0" w:color="auto"/>
        <w:bottom w:val="none" w:sz="0" w:space="0" w:color="auto"/>
        <w:right w:val="none" w:sz="0" w:space="0" w:color="auto"/>
      </w:divBdr>
    </w:div>
    <w:div w:id="988171441">
      <w:bodyDiv w:val="1"/>
      <w:marLeft w:val="0"/>
      <w:marRight w:val="0"/>
      <w:marTop w:val="0"/>
      <w:marBottom w:val="0"/>
      <w:divBdr>
        <w:top w:val="none" w:sz="0" w:space="0" w:color="auto"/>
        <w:left w:val="none" w:sz="0" w:space="0" w:color="auto"/>
        <w:bottom w:val="none" w:sz="0" w:space="0" w:color="auto"/>
        <w:right w:val="none" w:sz="0" w:space="0" w:color="auto"/>
      </w:divBdr>
    </w:div>
    <w:div w:id="1000624024">
      <w:bodyDiv w:val="1"/>
      <w:marLeft w:val="0"/>
      <w:marRight w:val="0"/>
      <w:marTop w:val="0"/>
      <w:marBottom w:val="0"/>
      <w:divBdr>
        <w:top w:val="none" w:sz="0" w:space="0" w:color="auto"/>
        <w:left w:val="none" w:sz="0" w:space="0" w:color="auto"/>
        <w:bottom w:val="none" w:sz="0" w:space="0" w:color="auto"/>
        <w:right w:val="none" w:sz="0" w:space="0" w:color="auto"/>
      </w:divBdr>
    </w:div>
    <w:div w:id="1016619408">
      <w:bodyDiv w:val="1"/>
      <w:marLeft w:val="0"/>
      <w:marRight w:val="0"/>
      <w:marTop w:val="0"/>
      <w:marBottom w:val="0"/>
      <w:divBdr>
        <w:top w:val="none" w:sz="0" w:space="0" w:color="auto"/>
        <w:left w:val="none" w:sz="0" w:space="0" w:color="auto"/>
        <w:bottom w:val="none" w:sz="0" w:space="0" w:color="auto"/>
        <w:right w:val="none" w:sz="0" w:space="0" w:color="auto"/>
      </w:divBdr>
    </w:div>
    <w:div w:id="1026177414">
      <w:bodyDiv w:val="1"/>
      <w:marLeft w:val="0"/>
      <w:marRight w:val="0"/>
      <w:marTop w:val="0"/>
      <w:marBottom w:val="0"/>
      <w:divBdr>
        <w:top w:val="none" w:sz="0" w:space="0" w:color="auto"/>
        <w:left w:val="none" w:sz="0" w:space="0" w:color="auto"/>
        <w:bottom w:val="none" w:sz="0" w:space="0" w:color="auto"/>
        <w:right w:val="none" w:sz="0" w:space="0" w:color="auto"/>
      </w:divBdr>
    </w:div>
    <w:div w:id="1027871079">
      <w:bodyDiv w:val="1"/>
      <w:marLeft w:val="0"/>
      <w:marRight w:val="0"/>
      <w:marTop w:val="0"/>
      <w:marBottom w:val="0"/>
      <w:divBdr>
        <w:top w:val="none" w:sz="0" w:space="0" w:color="auto"/>
        <w:left w:val="none" w:sz="0" w:space="0" w:color="auto"/>
        <w:bottom w:val="none" w:sz="0" w:space="0" w:color="auto"/>
        <w:right w:val="none" w:sz="0" w:space="0" w:color="auto"/>
      </w:divBdr>
    </w:div>
    <w:div w:id="1036976458">
      <w:bodyDiv w:val="1"/>
      <w:marLeft w:val="0"/>
      <w:marRight w:val="0"/>
      <w:marTop w:val="0"/>
      <w:marBottom w:val="0"/>
      <w:divBdr>
        <w:top w:val="none" w:sz="0" w:space="0" w:color="auto"/>
        <w:left w:val="none" w:sz="0" w:space="0" w:color="auto"/>
        <w:bottom w:val="none" w:sz="0" w:space="0" w:color="auto"/>
        <w:right w:val="none" w:sz="0" w:space="0" w:color="auto"/>
      </w:divBdr>
    </w:div>
    <w:div w:id="1037705115">
      <w:bodyDiv w:val="1"/>
      <w:marLeft w:val="0"/>
      <w:marRight w:val="0"/>
      <w:marTop w:val="0"/>
      <w:marBottom w:val="0"/>
      <w:divBdr>
        <w:top w:val="none" w:sz="0" w:space="0" w:color="auto"/>
        <w:left w:val="none" w:sz="0" w:space="0" w:color="auto"/>
        <w:bottom w:val="none" w:sz="0" w:space="0" w:color="auto"/>
        <w:right w:val="none" w:sz="0" w:space="0" w:color="auto"/>
      </w:divBdr>
    </w:div>
    <w:div w:id="1040278730">
      <w:bodyDiv w:val="1"/>
      <w:marLeft w:val="0"/>
      <w:marRight w:val="0"/>
      <w:marTop w:val="0"/>
      <w:marBottom w:val="0"/>
      <w:divBdr>
        <w:top w:val="none" w:sz="0" w:space="0" w:color="auto"/>
        <w:left w:val="none" w:sz="0" w:space="0" w:color="auto"/>
        <w:bottom w:val="none" w:sz="0" w:space="0" w:color="auto"/>
        <w:right w:val="none" w:sz="0" w:space="0" w:color="auto"/>
      </w:divBdr>
    </w:div>
    <w:div w:id="1055855323">
      <w:bodyDiv w:val="1"/>
      <w:marLeft w:val="0"/>
      <w:marRight w:val="0"/>
      <w:marTop w:val="0"/>
      <w:marBottom w:val="0"/>
      <w:divBdr>
        <w:top w:val="none" w:sz="0" w:space="0" w:color="auto"/>
        <w:left w:val="none" w:sz="0" w:space="0" w:color="auto"/>
        <w:bottom w:val="none" w:sz="0" w:space="0" w:color="auto"/>
        <w:right w:val="none" w:sz="0" w:space="0" w:color="auto"/>
      </w:divBdr>
    </w:div>
    <w:div w:id="1059088374">
      <w:bodyDiv w:val="1"/>
      <w:marLeft w:val="0"/>
      <w:marRight w:val="0"/>
      <w:marTop w:val="0"/>
      <w:marBottom w:val="0"/>
      <w:divBdr>
        <w:top w:val="none" w:sz="0" w:space="0" w:color="auto"/>
        <w:left w:val="none" w:sz="0" w:space="0" w:color="auto"/>
        <w:bottom w:val="none" w:sz="0" w:space="0" w:color="auto"/>
        <w:right w:val="none" w:sz="0" w:space="0" w:color="auto"/>
      </w:divBdr>
    </w:div>
    <w:div w:id="1060591811">
      <w:bodyDiv w:val="1"/>
      <w:marLeft w:val="0"/>
      <w:marRight w:val="0"/>
      <w:marTop w:val="0"/>
      <w:marBottom w:val="0"/>
      <w:divBdr>
        <w:top w:val="none" w:sz="0" w:space="0" w:color="auto"/>
        <w:left w:val="none" w:sz="0" w:space="0" w:color="auto"/>
        <w:bottom w:val="none" w:sz="0" w:space="0" w:color="auto"/>
        <w:right w:val="none" w:sz="0" w:space="0" w:color="auto"/>
      </w:divBdr>
    </w:div>
    <w:div w:id="1063603905">
      <w:bodyDiv w:val="1"/>
      <w:marLeft w:val="0"/>
      <w:marRight w:val="0"/>
      <w:marTop w:val="0"/>
      <w:marBottom w:val="0"/>
      <w:divBdr>
        <w:top w:val="none" w:sz="0" w:space="0" w:color="auto"/>
        <w:left w:val="none" w:sz="0" w:space="0" w:color="auto"/>
        <w:bottom w:val="none" w:sz="0" w:space="0" w:color="auto"/>
        <w:right w:val="none" w:sz="0" w:space="0" w:color="auto"/>
      </w:divBdr>
    </w:div>
    <w:div w:id="1069377214">
      <w:bodyDiv w:val="1"/>
      <w:marLeft w:val="0"/>
      <w:marRight w:val="0"/>
      <w:marTop w:val="0"/>
      <w:marBottom w:val="0"/>
      <w:divBdr>
        <w:top w:val="none" w:sz="0" w:space="0" w:color="auto"/>
        <w:left w:val="none" w:sz="0" w:space="0" w:color="auto"/>
        <w:bottom w:val="none" w:sz="0" w:space="0" w:color="auto"/>
        <w:right w:val="none" w:sz="0" w:space="0" w:color="auto"/>
      </w:divBdr>
    </w:div>
    <w:div w:id="1075668540">
      <w:bodyDiv w:val="1"/>
      <w:marLeft w:val="0"/>
      <w:marRight w:val="0"/>
      <w:marTop w:val="0"/>
      <w:marBottom w:val="0"/>
      <w:divBdr>
        <w:top w:val="none" w:sz="0" w:space="0" w:color="auto"/>
        <w:left w:val="none" w:sz="0" w:space="0" w:color="auto"/>
        <w:bottom w:val="none" w:sz="0" w:space="0" w:color="auto"/>
        <w:right w:val="none" w:sz="0" w:space="0" w:color="auto"/>
      </w:divBdr>
    </w:div>
    <w:div w:id="1085414900">
      <w:bodyDiv w:val="1"/>
      <w:marLeft w:val="0"/>
      <w:marRight w:val="0"/>
      <w:marTop w:val="0"/>
      <w:marBottom w:val="0"/>
      <w:divBdr>
        <w:top w:val="none" w:sz="0" w:space="0" w:color="auto"/>
        <w:left w:val="none" w:sz="0" w:space="0" w:color="auto"/>
        <w:bottom w:val="none" w:sz="0" w:space="0" w:color="auto"/>
        <w:right w:val="none" w:sz="0" w:space="0" w:color="auto"/>
      </w:divBdr>
    </w:div>
    <w:div w:id="1089352434">
      <w:bodyDiv w:val="1"/>
      <w:marLeft w:val="0"/>
      <w:marRight w:val="0"/>
      <w:marTop w:val="0"/>
      <w:marBottom w:val="0"/>
      <w:divBdr>
        <w:top w:val="none" w:sz="0" w:space="0" w:color="auto"/>
        <w:left w:val="none" w:sz="0" w:space="0" w:color="auto"/>
        <w:bottom w:val="none" w:sz="0" w:space="0" w:color="auto"/>
        <w:right w:val="none" w:sz="0" w:space="0" w:color="auto"/>
      </w:divBdr>
    </w:div>
    <w:div w:id="1092429703">
      <w:bodyDiv w:val="1"/>
      <w:marLeft w:val="0"/>
      <w:marRight w:val="0"/>
      <w:marTop w:val="0"/>
      <w:marBottom w:val="0"/>
      <w:divBdr>
        <w:top w:val="none" w:sz="0" w:space="0" w:color="auto"/>
        <w:left w:val="none" w:sz="0" w:space="0" w:color="auto"/>
        <w:bottom w:val="none" w:sz="0" w:space="0" w:color="auto"/>
        <w:right w:val="none" w:sz="0" w:space="0" w:color="auto"/>
      </w:divBdr>
    </w:div>
    <w:div w:id="1093548724">
      <w:bodyDiv w:val="1"/>
      <w:marLeft w:val="0"/>
      <w:marRight w:val="0"/>
      <w:marTop w:val="0"/>
      <w:marBottom w:val="0"/>
      <w:divBdr>
        <w:top w:val="none" w:sz="0" w:space="0" w:color="auto"/>
        <w:left w:val="none" w:sz="0" w:space="0" w:color="auto"/>
        <w:bottom w:val="none" w:sz="0" w:space="0" w:color="auto"/>
        <w:right w:val="none" w:sz="0" w:space="0" w:color="auto"/>
      </w:divBdr>
    </w:div>
    <w:div w:id="1101729932">
      <w:bodyDiv w:val="1"/>
      <w:marLeft w:val="0"/>
      <w:marRight w:val="0"/>
      <w:marTop w:val="0"/>
      <w:marBottom w:val="0"/>
      <w:divBdr>
        <w:top w:val="none" w:sz="0" w:space="0" w:color="auto"/>
        <w:left w:val="none" w:sz="0" w:space="0" w:color="auto"/>
        <w:bottom w:val="none" w:sz="0" w:space="0" w:color="auto"/>
        <w:right w:val="none" w:sz="0" w:space="0" w:color="auto"/>
      </w:divBdr>
    </w:div>
    <w:div w:id="1109162585">
      <w:bodyDiv w:val="1"/>
      <w:marLeft w:val="0"/>
      <w:marRight w:val="0"/>
      <w:marTop w:val="0"/>
      <w:marBottom w:val="0"/>
      <w:divBdr>
        <w:top w:val="none" w:sz="0" w:space="0" w:color="auto"/>
        <w:left w:val="none" w:sz="0" w:space="0" w:color="auto"/>
        <w:bottom w:val="none" w:sz="0" w:space="0" w:color="auto"/>
        <w:right w:val="none" w:sz="0" w:space="0" w:color="auto"/>
      </w:divBdr>
    </w:div>
    <w:div w:id="1116631940">
      <w:bodyDiv w:val="1"/>
      <w:marLeft w:val="0"/>
      <w:marRight w:val="0"/>
      <w:marTop w:val="0"/>
      <w:marBottom w:val="0"/>
      <w:divBdr>
        <w:top w:val="none" w:sz="0" w:space="0" w:color="auto"/>
        <w:left w:val="none" w:sz="0" w:space="0" w:color="auto"/>
        <w:bottom w:val="none" w:sz="0" w:space="0" w:color="auto"/>
        <w:right w:val="none" w:sz="0" w:space="0" w:color="auto"/>
      </w:divBdr>
    </w:div>
    <w:div w:id="1117262329">
      <w:bodyDiv w:val="1"/>
      <w:marLeft w:val="0"/>
      <w:marRight w:val="0"/>
      <w:marTop w:val="0"/>
      <w:marBottom w:val="0"/>
      <w:divBdr>
        <w:top w:val="none" w:sz="0" w:space="0" w:color="auto"/>
        <w:left w:val="none" w:sz="0" w:space="0" w:color="auto"/>
        <w:bottom w:val="none" w:sz="0" w:space="0" w:color="auto"/>
        <w:right w:val="none" w:sz="0" w:space="0" w:color="auto"/>
      </w:divBdr>
    </w:div>
    <w:div w:id="1118916064">
      <w:bodyDiv w:val="1"/>
      <w:marLeft w:val="0"/>
      <w:marRight w:val="0"/>
      <w:marTop w:val="0"/>
      <w:marBottom w:val="0"/>
      <w:divBdr>
        <w:top w:val="none" w:sz="0" w:space="0" w:color="auto"/>
        <w:left w:val="none" w:sz="0" w:space="0" w:color="auto"/>
        <w:bottom w:val="none" w:sz="0" w:space="0" w:color="auto"/>
        <w:right w:val="none" w:sz="0" w:space="0" w:color="auto"/>
      </w:divBdr>
    </w:div>
    <w:div w:id="1140149813">
      <w:bodyDiv w:val="1"/>
      <w:marLeft w:val="0"/>
      <w:marRight w:val="0"/>
      <w:marTop w:val="0"/>
      <w:marBottom w:val="0"/>
      <w:divBdr>
        <w:top w:val="none" w:sz="0" w:space="0" w:color="auto"/>
        <w:left w:val="none" w:sz="0" w:space="0" w:color="auto"/>
        <w:bottom w:val="none" w:sz="0" w:space="0" w:color="auto"/>
        <w:right w:val="none" w:sz="0" w:space="0" w:color="auto"/>
      </w:divBdr>
    </w:div>
    <w:div w:id="1145927949">
      <w:bodyDiv w:val="1"/>
      <w:marLeft w:val="0"/>
      <w:marRight w:val="0"/>
      <w:marTop w:val="0"/>
      <w:marBottom w:val="0"/>
      <w:divBdr>
        <w:top w:val="none" w:sz="0" w:space="0" w:color="auto"/>
        <w:left w:val="none" w:sz="0" w:space="0" w:color="auto"/>
        <w:bottom w:val="none" w:sz="0" w:space="0" w:color="auto"/>
        <w:right w:val="none" w:sz="0" w:space="0" w:color="auto"/>
      </w:divBdr>
    </w:div>
    <w:div w:id="1146628877">
      <w:bodyDiv w:val="1"/>
      <w:marLeft w:val="0"/>
      <w:marRight w:val="0"/>
      <w:marTop w:val="0"/>
      <w:marBottom w:val="0"/>
      <w:divBdr>
        <w:top w:val="none" w:sz="0" w:space="0" w:color="auto"/>
        <w:left w:val="none" w:sz="0" w:space="0" w:color="auto"/>
        <w:bottom w:val="none" w:sz="0" w:space="0" w:color="auto"/>
        <w:right w:val="none" w:sz="0" w:space="0" w:color="auto"/>
      </w:divBdr>
    </w:div>
    <w:div w:id="1152063141">
      <w:bodyDiv w:val="1"/>
      <w:marLeft w:val="0"/>
      <w:marRight w:val="0"/>
      <w:marTop w:val="0"/>
      <w:marBottom w:val="0"/>
      <w:divBdr>
        <w:top w:val="none" w:sz="0" w:space="0" w:color="auto"/>
        <w:left w:val="none" w:sz="0" w:space="0" w:color="auto"/>
        <w:bottom w:val="none" w:sz="0" w:space="0" w:color="auto"/>
        <w:right w:val="none" w:sz="0" w:space="0" w:color="auto"/>
      </w:divBdr>
    </w:div>
    <w:div w:id="1155418384">
      <w:bodyDiv w:val="1"/>
      <w:marLeft w:val="0"/>
      <w:marRight w:val="0"/>
      <w:marTop w:val="0"/>
      <w:marBottom w:val="0"/>
      <w:divBdr>
        <w:top w:val="none" w:sz="0" w:space="0" w:color="auto"/>
        <w:left w:val="none" w:sz="0" w:space="0" w:color="auto"/>
        <w:bottom w:val="none" w:sz="0" w:space="0" w:color="auto"/>
        <w:right w:val="none" w:sz="0" w:space="0" w:color="auto"/>
      </w:divBdr>
    </w:div>
    <w:div w:id="1156383042">
      <w:bodyDiv w:val="1"/>
      <w:marLeft w:val="0"/>
      <w:marRight w:val="0"/>
      <w:marTop w:val="0"/>
      <w:marBottom w:val="0"/>
      <w:divBdr>
        <w:top w:val="none" w:sz="0" w:space="0" w:color="auto"/>
        <w:left w:val="none" w:sz="0" w:space="0" w:color="auto"/>
        <w:bottom w:val="none" w:sz="0" w:space="0" w:color="auto"/>
        <w:right w:val="none" w:sz="0" w:space="0" w:color="auto"/>
      </w:divBdr>
    </w:div>
    <w:div w:id="1164127036">
      <w:bodyDiv w:val="1"/>
      <w:marLeft w:val="0"/>
      <w:marRight w:val="0"/>
      <w:marTop w:val="0"/>
      <w:marBottom w:val="0"/>
      <w:divBdr>
        <w:top w:val="none" w:sz="0" w:space="0" w:color="auto"/>
        <w:left w:val="none" w:sz="0" w:space="0" w:color="auto"/>
        <w:bottom w:val="none" w:sz="0" w:space="0" w:color="auto"/>
        <w:right w:val="none" w:sz="0" w:space="0" w:color="auto"/>
      </w:divBdr>
    </w:div>
    <w:div w:id="1165196485">
      <w:bodyDiv w:val="1"/>
      <w:marLeft w:val="0"/>
      <w:marRight w:val="0"/>
      <w:marTop w:val="0"/>
      <w:marBottom w:val="0"/>
      <w:divBdr>
        <w:top w:val="none" w:sz="0" w:space="0" w:color="auto"/>
        <w:left w:val="none" w:sz="0" w:space="0" w:color="auto"/>
        <w:bottom w:val="none" w:sz="0" w:space="0" w:color="auto"/>
        <w:right w:val="none" w:sz="0" w:space="0" w:color="auto"/>
      </w:divBdr>
    </w:div>
    <w:div w:id="1167137018">
      <w:bodyDiv w:val="1"/>
      <w:marLeft w:val="0"/>
      <w:marRight w:val="0"/>
      <w:marTop w:val="0"/>
      <w:marBottom w:val="0"/>
      <w:divBdr>
        <w:top w:val="none" w:sz="0" w:space="0" w:color="auto"/>
        <w:left w:val="none" w:sz="0" w:space="0" w:color="auto"/>
        <w:bottom w:val="none" w:sz="0" w:space="0" w:color="auto"/>
        <w:right w:val="none" w:sz="0" w:space="0" w:color="auto"/>
      </w:divBdr>
    </w:div>
    <w:div w:id="1185250159">
      <w:bodyDiv w:val="1"/>
      <w:marLeft w:val="0"/>
      <w:marRight w:val="0"/>
      <w:marTop w:val="0"/>
      <w:marBottom w:val="0"/>
      <w:divBdr>
        <w:top w:val="none" w:sz="0" w:space="0" w:color="auto"/>
        <w:left w:val="none" w:sz="0" w:space="0" w:color="auto"/>
        <w:bottom w:val="none" w:sz="0" w:space="0" w:color="auto"/>
        <w:right w:val="none" w:sz="0" w:space="0" w:color="auto"/>
      </w:divBdr>
    </w:div>
    <w:div w:id="1187527981">
      <w:bodyDiv w:val="1"/>
      <w:marLeft w:val="0"/>
      <w:marRight w:val="0"/>
      <w:marTop w:val="0"/>
      <w:marBottom w:val="0"/>
      <w:divBdr>
        <w:top w:val="none" w:sz="0" w:space="0" w:color="auto"/>
        <w:left w:val="none" w:sz="0" w:space="0" w:color="auto"/>
        <w:bottom w:val="none" w:sz="0" w:space="0" w:color="auto"/>
        <w:right w:val="none" w:sz="0" w:space="0" w:color="auto"/>
      </w:divBdr>
    </w:div>
    <w:div w:id="1190724800">
      <w:bodyDiv w:val="1"/>
      <w:marLeft w:val="0"/>
      <w:marRight w:val="0"/>
      <w:marTop w:val="0"/>
      <w:marBottom w:val="0"/>
      <w:divBdr>
        <w:top w:val="none" w:sz="0" w:space="0" w:color="auto"/>
        <w:left w:val="none" w:sz="0" w:space="0" w:color="auto"/>
        <w:bottom w:val="none" w:sz="0" w:space="0" w:color="auto"/>
        <w:right w:val="none" w:sz="0" w:space="0" w:color="auto"/>
      </w:divBdr>
    </w:div>
    <w:div w:id="1215851965">
      <w:bodyDiv w:val="1"/>
      <w:marLeft w:val="0"/>
      <w:marRight w:val="0"/>
      <w:marTop w:val="0"/>
      <w:marBottom w:val="0"/>
      <w:divBdr>
        <w:top w:val="none" w:sz="0" w:space="0" w:color="auto"/>
        <w:left w:val="none" w:sz="0" w:space="0" w:color="auto"/>
        <w:bottom w:val="none" w:sz="0" w:space="0" w:color="auto"/>
        <w:right w:val="none" w:sz="0" w:space="0" w:color="auto"/>
      </w:divBdr>
    </w:div>
    <w:div w:id="1219318564">
      <w:bodyDiv w:val="1"/>
      <w:marLeft w:val="0"/>
      <w:marRight w:val="0"/>
      <w:marTop w:val="0"/>
      <w:marBottom w:val="0"/>
      <w:divBdr>
        <w:top w:val="none" w:sz="0" w:space="0" w:color="auto"/>
        <w:left w:val="none" w:sz="0" w:space="0" w:color="auto"/>
        <w:bottom w:val="none" w:sz="0" w:space="0" w:color="auto"/>
        <w:right w:val="none" w:sz="0" w:space="0" w:color="auto"/>
      </w:divBdr>
    </w:div>
    <w:div w:id="1219590779">
      <w:bodyDiv w:val="1"/>
      <w:marLeft w:val="0"/>
      <w:marRight w:val="0"/>
      <w:marTop w:val="0"/>
      <w:marBottom w:val="0"/>
      <w:divBdr>
        <w:top w:val="none" w:sz="0" w:space="0" w:color="auto"/>
        <w:left w:val="none" w:sz="0" w:space="0" w:color="auto"/>
        <w:bottom w:val="none" w:sz="0" w:space="0" w:color="auto"/>
        <w:right w:val="none" w:sz="0" w:space="0" w:color="auto"/>
      </w:divBdr>
    </w:div>
    <w:div w:id="1227842363">
      <w:bodyDiv w:val="1"/>
      <w:marLeft w:val="0"/>
      <w:marRight w:val="0"/>
      <w:marTop w:val="0"/>
      <w:marBottom w:val="0"/>
      <w:divBdr>
        <w:top w:val="none" w:sz="0" w:space="0" w:color="auto"/>
        <w:left w:val="none" w:sz="0" w:space="0" w:color="auto"/>
        <w:bottom w:val="none" w:sz="0" w:space="0" w:color="auto"/>
        <w:right w:val="none" w:sz="0" w:space="0" w:color="auto"/>
      </w:divBdr>
    </w:div>
    <w:div w:id="1227959704">
      <w:bodyDiv w:val="1"/>
      <w:marLeft w:val="0"/>
      <w:marRight w:val="0"/>
      <w:marTop w:val="0"/>
      <w:marBottom w:val="0"/>
      <w:divBdr>
        <w:top w:val="none" w:sz="0" w:space="0" w:color="auto"/>
        <w:left w:val="none" w:sz="0" w:space="0" w:color="auto"/>
        <w:bottom w:val="none" w:sz="0" w:space="0" w:color="auto"/>
        <w:right w:val="none" w:sz="0" w:space="0" w:color="auto"/>
      </w:divBdr>
    </w:div>
    <w:div w:id="1230307691">
      <w:bodyDiv w:val="1"/>
      <w:marLeft w:val="0"/>
      <w:marRight w:val="0"/>
      <w:marTop w:val="0"/>
      <w:marBottom w:val="0"/>
      <w:divBdr>
        <w:top w:val="none" w:sz="0" w:space="0" w:color="auto"/>
        <w:left w:val="none" w:sz="0" w:space="0" w:color="auto"/>
        <w:bottom w:val="none" w:sz="0" w:space="0" w:color="auto"/>
        <w:right w:val="none" w:sz="0" w:space="0" w:color="auto"/>
      </w:divBdr>
    </w:div>
    <w:div w:id="1249189819">
      <w:bodyDiv w:val="1"/>
      <w:marLeft w:val="0"/>
      <w:marRight w:val="0"/>
      <w:marTop w:val="0"/>
      <w:marBottom w:val="0"/>
      <w:divBdr>
        <w:top w:val="none" w:sz="0" w:space="0" w:color="auto"/>
        <w:left w:val="none" w:sz="0" w:space="0" w:color="auto"/>
        <w:bottom w:val="none" w:sz="0" w:space="0" w:color="auto"/>
        <w:right w:val="none" w:sz="0" w:space="0" w:color="auto"/>
      </w:divBdr>
    </w:div>
    <w:div w:id="1253661755">
      <w:bodyDiv w:val="1"/>
      <w:marLeft w:val="0"/>
      <w:marRight w:val="0"/>
      <w:marTop w:val="0"/>
      <w:marBottom w:val="0"/>
      <w:divBdr>
        <w:top w:val="none" w:sz="0" w:space="0" w:color="auto"/>
        <w:left w:val="none" w:sz="0" w:space="0" w:color="auto"/>
        <w:bottom w:val="none" w:sz="0" w:space="0" w:color="auto"/>
        <w:right w:val="none" w:sz="0" w:space="0" w:color="auto"/>
      </w:divBdr>
    </w:div>
    <w:div w:id="1266963559">
      <w:bodyDiv w:val="1"/>
      <w:marLeft w:val="0"/>
      <w:marRight w:val="0"/>
      <w:marTop w:val="0"/>
      <w:marBottom w:val="0"/>
      <w:divBdr>
        <w:top w:val="none" w:sz="0" w:space="0" w:color="auto"/>
        <w:left w:val="none" w:sz="0" w:space="0" w:color="auto"/>
        <w:bottom w:val="none" w:sz="0" w:space="0" w:color="auto"/>
        <w:right w:val="none" w:sz="0" w:space="0" w:color="auto"/>
      </w:divBdr>
    </w:div>
    <w:div w:id="1269236275">
      <w:bodyDiv w:val="1"/>
      <w:marLeft w:val="0"/>
      <w:marRight w:val="0"/>
      <w:marTop w:val="0"/>
      <w:marBottom w:val="0"/>
      <w:divBdr>
        <w:top w:val="none" w:sz="0" w:space="0" w:color="auto"/>
        <w:left w:val="none" w:sz="0" w:space="0" w:color="auto"/>
        <w:bottom w:val="none" w:sz="0" w:space="0" w:color="auto"/>
        <w:right w:val="none" w:sz="0" w:space="0" w:color="auto"/>
      </w:divBdr>
    </w:div>
    <w:div w:id="1275941394">
      <w:bodyDiv w:val="1"/>
      <w:marLeft w:val="0"/>
      <w:marRight w:val="0"/>
      <w:marTop w:val="0"/>
      <w:marBottom w:val="0"/>
      <w:divBdr>
        <w:top w:val="none" w:sz="0" w:space="0" w:color="auto"/>
        <w:left w:val="none" w:sz="0" w:space="0" w:color="auto"/>
        <w:bottom w:val="none" w:sz="0" w:space="0" w:color="auto"/>
        <w:right w:val="none" w:sz="0" w:space="0" w:color="auto"/>
      </w:divBdr>
    </w:div>
    <w:div w:id="1278290292">
      <w:bodyDiv w:val="1"/>
      <w:marLeft w:val="0"/>
      <w:marRight w:val="0"/>
      <w:marTop w:val="0"/>
      <w:marBottom w:val="0"/>
      <w:divBdr>
        <w:top w:val="none" w:sz="0" w:space="0" w:color="auto"/>
        <w:left w:val="none" w:sz="0" w:space="0" w:color="auto"/>
        <w:bottom w:val="none" w:sz="0" w:space="0" w:color="auto"/>
        <w:right w:val="none" w:sz="0" w:space="0" w:color="auto"/>
      </w:divBdr>
    </w:div>
    <w:div w:id="1288125778">
      <w:bodyDiv w:val="1"/>
      <w:marLeft w:val="0"/>
      <w:marRight w:val="0"/>
      <w:marTop w:val="0"/>
      <w:marBottom w:val="0"/>
      <w:divBdr>
        <w:top w:val="none" w:sz="0" w:space="0" w:color="auto"/>
        <w:left w:val="none" w:sz="0" w:space="0" w:color="auto"/>
        <w:bottom w:val="none" w:sz="0" w:space="0" w:color="auto"/>
        <w:right w:val="none" w:sz="0" w:space="0" w:color="auto"/>
      </w:divBdr>
    </w:div>
    <w:div w:id="1289702420">
      <w:bodyDiv w:val="1"/>
      <w:marLeft w:val="0"/>
      <w:marRight w:val="0"/>
      <w:marTop w:val="0"/>
      <w:marBottom w:val="0"/>
      <w:divBdr>
        <w:top w:val="none" w:sz="0" w:space="0" w:color="auto"/>
        <w:left w:val="none" w:sz="0" w:space="0" w:color="auto"/>
        <w:bottom w:val="none" w:sz="0" w:space="0" w:color="auto"/>
        <w:right w:val="none" w:sz="0" w:space="0" w:color="auto"/>
      </w:divBdr>
    </w:div>
    <w:div w:id="1290894764">
      <w:bodyDiv w:val="1"/>
      <w:marLeft w:val="0"/>
      <w:marRight w:val="0"/>
      <w:marTop w:val="0"/>
      <w:marBottom w:val="0"/>
      <w:divBdr>
        <w:top w:val="none" w:sz="0" w:space="0" w:color="auto"/>
        <w:left w:val="none" w:sz="0" w:space="0" w:color="auto"/>
        <w:bottom w:val="none" w:sz="0" w:space="0" w:color="auto"/>
        <w:right w:val="none" w:sz="0" w:space="0" w:color="auto"/>
      </w:divBdr>
    </w:div>
    <w:div w:id="1293243327">
      <w:bodyDiv w:val="1"/>
      <w:marLeft w:val="0"/>
      <w:marRight w:val="0"/>
      <w:marTop w:val="0"/>
      <w:marBottom w:val="0"/>
      <w:divBdr>
        <w:top w:val="none" w:sz="0" w:space="0" w:color="auto"/>
        <w:left w:val="none" w:sz="0" w:space="0" w:color="auto"/>
        <w:bottom w:val="none" w:sz="0" w:space="0" w:color="auto"/>
        <w:right w:val="none" w:sz="0" w:space="0" w:color="auto"/>
      </w:divBdr>
    </w:div>
    <w:div w:id="1297102375">
      <w:bodyDiv w:val="1"/>
      <w:marLeft w:val="0"/>
      <w:marRight w:val="0"/>
      <w:marTop w:val="0"/>
      <w:marBottom w:val="0"/>
      <w:divBdr>
        <w:top w:val="none" w:sz="0" w:space="0" w:color="auto"/>
        <w:left w:val="none" w:sz="0" w:space="0" w:color="auto"/>
        <w:bottom w:val="none" w:sz="0" w:space="0" w:color="auto"/>
        <w:right w:val="none" w:sz="0" w:space="0" w:color="auto"/>
      </w:divBdr>
    </w:div>
    <w:div w:id="1297640543">
      <w:bodyDiv w:val="1"/>
      <w:marLeft w:val="0"/>
      <w:marRight w:val="0"/>
      <w:marTop w:val="0"/>
      <w:marBottom w:val="0"/>
      <w:divBdr>
        <w:top w:val="none" w:sz="0" w:space="0" w:color="auto"/>
        <w:left w:val="none" w:sz="0" w:space="0" w:color="auto"/>
        <w:bottom w:val="none" w:sz="0" w:space="0" w:color="auto"/>
        <w:right w:val="none" w:sz="0" w:space="0" w:color="auto"/>
      </w:divBdr>
    </w:div>
    <w:div w:id="1302930219">
      <w:bodyDiv w:val="1"/>
      <w:marLeft w:val="0"/>
      <w:marRight w:val="0"/>
      <w:marTop w:val="0"/>
      <w:marBottom w:val="0"/>
      <w:divBdr>
        <w:top w:val="none" w:sz="0" w:space="0" w:color="auto"/>
        <w:left w:val="none" w:sz="0" w:space="0" w:color="auto"/>
        <w:bottom w:val="none" w:sz="0" w:space="0" w:color="auto"/>
        <w:right w:val="none" w:sz="0" w:space="0" w:color="auto"/>
      </w:divBdr>
    </w:div>
    <w:div w:id="1305543758">
      <w:bodyDiv w:val="1"/>
      <w:marLeft w:val="0"/>
      <w:marRight w:val="0"/>
      <w:marTop w:val="0"/>
      <w:marBottom w:val="0"/>
      <w:divBdr>
        <w:top w:val="none" w:sz="0" w:space="0" w:color="auto"/>
        <w:left w:val="none" w:sz="0" w:space="0" w:color="auto"/>
        <w:bottom w:val="none" w:sz="0" w:space="0" w:color="auto"/>
        <w:right w:val="none" w:sz="0" w:space="0" w:color="auto"/>
      </w:divBdr>
    </w:div>
    <w:div w:id="1310087688">
      <w:bodyDiv w:val="1"/>
      <w:marLeft w:val="0"/>
      <w:marRight w:val="0"/>
      <w:marTop w:val="0"/>
      <w:marBottom w:val="0"/>
      <w:divBdr>
        <w:top w:val="none" w:sz="0" w:space="0" w:color="auto"/>
        <w:left w:val="none" w:sz="0" w:space="0" w:color="auto"/>
        <w:bottom w:val="none" w:sz="0" w:space="0" w:color="auto"/>
        <w:right w:val="none" w:sz="0" w:space="0" w:color="auto"/>
      </w:divBdr>
    </w:div>
    <w:div w:id="1324699851">
      <w:bodyDiv w:val="1"/>
      <w:marLeft w:val="0"/>
      <w:marRight w:val="0"/>
      <w:marTop w:val="0"/>
      <w:marBottom w:val="0"/>
      <w:divBdr>
        <w:top w:val="none" w:sz="0" w:space="0" w:color="auto"/>
        <w:left w:val="none" w:sz="0" w:space="0" w:color="auto"/>
        <w:bottom w:val="none" w:sz="0" w:space="0" w:color="auto"/>
        <w:right w:val="none" w:sz="0" w:space="0" w:color="auto"/>
      </w:divBdr>
    </w:div>
    <w:div w:id="1329208304">
      <w:bodyDiv w:val="1"/>
      <w:marLeft w:val="0"/>
      <w:marRight w:val="0"/>
      <w:marTop w:val="0"/>
      <w:marBottom w:val="0"/>
      <w:divBdr>
        <w:top w:val="none" w:sz="0" w:space="0" w:color="auto"/>
        <w:left w:val="none" w:sz="0" w:space="0" w:color="auto"/>
        <w:bottom w:val="none" w:sz="0" w:space="0" w:color="auto"/>
        <w:right w:val="none" w:sz="0" w:space="0" w:color="auto"/>
      </w:divBdr>
    </w:div>
    <w:div w:id="1333876180">
      <w:bodyDiv w:val="1"/>
      <w:marLeft w:val="0"/>
      <w:marRight w:val="0"/>
      <w:marTop w:val="0"/>
      <w:marBottom w:val="0"/>
      <w:divBdr>
        <w:top w:val="none" w:sz="0" w:space="0" w:color="auto"/>
        <w:left w:val="none" w:sz="0" w:space="0" w:color="auto"/>
        <w:bottom w:val="none" w:sz="0" w:space="0" w:color="auto"/>
        <w:right w:val="none" w:sz="0" w:space="0" w:color="auto"/>
      </w:divBdr>
    </w:div>
    <w:div w:id="1338728596">
      <w:bodyDiv w:val="1"/>
      <w:marLeft w:val="0"/>
      <w:marRight w:val="0"/>
      <w:marTop w:val="0"/>
      <w:marBottom w:val="0"/>
      <w:divBdr>
        <w:top w:val="none" w:sz="0" w:space="0" w:color="auto"/>
        <w:left w:val="none" w:sz="0" w:space="0" w:color="auto"/>
        <w:bottom w:val="none" w:sz="0" w:space="0" w:color="auto"/>
        <w:right w:val="none" w:sz="0" w:space="0" w:color="auto"/>
      </w:divBdr>
    </w:div>
    <w:div w:id="1343705148">
      <w:bodyDiv w:val="1"/>
      <w:marLeft w:val="0"/>
      <w:marRight w:val="0"/>
      <w:marTop w:val="0"/>
      <w:marBottom w:val="0"/>
      <w:divBdr>
        <w:top w:val="none" w:sz="0" w:space="0" w:color="auto"/>
        <w:left w:val="none" w:sz="0" w:space="0" w:color="auto"/>
        <w:bottom w:val="none" w:sz="0" w:space="0" w:color="auto"/>
        <w:right w:val="none" w:sz="0" w:space="0" w:color="auto"/>
      </w:divBdr>
    </w:div>
    <w:div w:id="1344285849">
      <w:bodyDiv w:val="1"/>
      <w:marLeft w:val="0"/>
      <w:marRight w:val="0"/>
      <w:marTop w:val="0"/>
      <w:marBottom w:val="0"/>
      <w:divBdr>
        <w:top w:val="none" w:sz="0" w:space="0" w:color="auto"/>
        <w:left w:val="none" w:sz="0" w:space="0" w:color="auto"/>
        <w:bottom w:val="none" w:sz="0" w:space="0" w:color="auto"/>
        <w:right w:val="none" w:sz="0" w:space="0" w:color="auto"/>
      </w:divBdr>
    </w:div>
    <w:div w:id="1350566506">
      <w:bodyDiv w:val="1"/>
      <w:marLeft w:val="0"/>
      <w:marRight w:val="0"/>
      <w:marTop w:val="0"/>
      <w:marBottom w:val="0"/>
      <w:divBdr>
        <w:top w:val="none" w:sz="0" w:space="0" w:color="auto"/>
        <w:left w:val="none" w:sz="0" w:space="0" w:color="auto"/>
        <w:bottom w:val="none" w:sz="0" w:space="0" w:color="auto"/>
        <w:right w:val="none" w:sz="0" w:space="0" w:color="auto"/>
      </w:divBdr>
    </w:div>
    <w:div w:id="1361130396">
      <w:bodyDiv w:val="1"/>
      <w:marLeft w:val="0"/>
      <w:marRight w:val="0"/>
      <w:marTop w:val="0"/>
      <w:marBottom w:val="0"/>
      <w:divBdr>
        <w:top w:val="none" w:sz="0" w:space="0" w:color="auto"/>
        <w:left w:val="none" w:sz="0" w:space="0" w:color="auto"/>
        <w:bottom w:val="none" w:sz="0" w:space="0" w:color="auto"/>
        <w:right w:val="none" w:sz="0" w:space="0" w:color="auto"/>
      </w:divBdr>
    </w:div>
    <w:div w:id="1361518252">
      <w:bodyDiv w:val="1"/>
      <w:marLeft w:val="0"/>
      <w:marRight w:val="0"/>
      <w:marTop w:val="0"/>
      <w:marBottom w:val="0"/>
      <w:divBdr>
        <w:top w:val="none" w:sz="0" w:space="0" w:color="auto"/>
        <w:left w:val="none" w:sz="0" w:space="0" w:color="auto"/>
        <w:bottom w:val="none" w:sz="0" w:space="0" w:color="auto"/>
        <w:right w:val="none" w:sz="0" w:space="0" w:color="auto"/>
      </w:divBdr>
    </w:div>
    <w:div w:id="1387296784">
      <w:bodyDiv w:val="1"/>
      <w:marLeft w:val="0"/>
      <w:marRight w:val="0"/>
      <w:marTop w:val="0"/>
      <w:marBottom w:val="0"/>
      <w:divBdr>
        <w:top w:val="none" w:sz="0" w:space="0" w:color="auto"/>
        <w:left w:val="none" w:sz="0" w:space="0" w:color="auto"/>
        <w:bottom w:val="none" w:sz="0" w:space="0" w:color="auto"/>
        <w:right w:val="none" w:sz="0" w:space="0" w:color="auto"/>
      </w:divBdr>
    </w:div>
    <w:div w:id="1389457967">
      <w:bodyDiv w:val="1"/>
      <w:marLeft w:val="0"/>
      <w:marRight w:val="0"/>
      <w:marTop w:val="0"/>
      <w:marBottom w:val="0"/>
      <w:divBdr>
        <w:top w:val="none" w:sz="0" w:space="0" w:color="auto"/>
        <w:left w:val="none" w:sz="0" w:space="0" w:color="auto"/>
        <w:bottom w:val="none" w:sz="0" w:space="0" w:color="auto"/>
        <w:right w:val="none" w:sz="0" w:space="0" w:color="auto"/>
      </w:divBdr>
    </w:div>
    <w:div w:id="1390567719">
      <w:bodyDiv w:val="1"/>
      <w:marLeft w:val="0"/>
      <w:marRight w:val="0"/>
      <w:marTop w:val="0"/>
      <w:marBottom w:val="0"/>
      <w:divBdr>
        <w:top w:val="none" w:sz="0" w:space="0" w:color="auto"/>
        <w:left w:val="none" w:sz="0" w:space="0" w:color="auto"/>
        <w:bottom w:val="none" w:sz="0" w:space="0" w:color="auto"/>
        <w:right w:val="none" w:sz="0" w:space="0" w:color="auto"/>
      </w:divBdr>
    </w:div>
    <w:div w:id="1394428575">
      <w:bodyDiv w:val="1"/>
      <w:marLeft w:val="0"/>
      <w:marRight w:val="0"/>
      <w:marTop w:val="0"/>
      <w:marBottom w:val="0"/>
      <w:divBdr>
        <w:top w:val="none" w:sz="0" w:space="0" w:color="auto"/>
        <w:left w:val="none" w:sz="0" w:space="0" w:color="auto"/>
        <w:bottom w:val="none" w:sz="0" w:space="0" w:color="auto"/>
        <w:right w:val="none" w:sz="0" w:space="0" w:color="auto"/>
      </w:divBdr>
    </w:div>
    <w:div w:id="1397243566">
      <w:bodyDiv w:val="1"/>
      <w:marLeft w:val="0"/>
      <w:marRight w:val="0"/>
      <w:marTop w:val="0"/>
      <w:marBottom w:val="0"/>
      <w:divBdr>
        <w:top w:val="none" w:sz="0" w:space="0" w:color="auto"/>
        <w:left w:val="none" w:sz="0" w:space="0" w:color="auto"/>
        <w:bottom w:val="none" w:sz="0" w:space="0" w:color="auto"/>
        <w:right w:val="none" w:sz="0" w:space="0" w:color="auto"/>
      </w:divBdr>
    </w:div>
    <w:div w:id="1399866968">
      <w:bodyDiv w:val="1"/>
      <w:marLeft w:val="0"/>
      <w:marRight w:val="0"/>
      <w:marTop w:val="0"/>
      <w:marBottom w:val="0"/>
      <w:divBdr>
        <w:top w:val="none" w:sz="0" w:space="0" w:color="auto"/>
        <w:left w:val="none" w:sz="0" w:space="0" w:color="auto"/>
        <w:bottom w:val="none" w:sz="0" w:space="0" w:color="auto"/>
        <w:right w:val="none" w:sz="0" w:space="0" w:color="auto"/>
      </w:divBdr>
    </w:div>
    <w:div w:id="1407218338">
      <w:bodyDiv w:val="1"/>
      <w:marLeft w:val="0"/>
      <w:marRight w:val="0"/>
      <w:marTop w:val="0"/>
      <w:marBottom w:val="0"/>
      <w:divBdr>
        <w:top w:val="none" w:sz="0" w:space="0" w:color="auto"/>
        <w:left w:val="none" w:sz="0" w:space="0" w:color="auto"/>
        <w:bottom w:val="none" w:sz="0" w:space="0" w:color="auto"/>
        <w:right w:val="none" w:sz="0" w:space="0" w:color="auto"/>
      </w:divBdr>
    </w:div>
    <w:div w:id="1409965163">
      <w:bodyDiv w:val="1"/>
      <w:marLeft w:val="0"/>
      <w:marRight w:val="0"/>
      <w:marTop w:val="0"/>
      <w:marBottom w:val="0"/>
      <w:divBdr>
        <w:top w:val="none" w:sz="0" w:space="0" w:color="auto"/>
        <w:left w:val="none" w:sz="0" w:space="0" w:color="auto"/>
        <w:bottom w:val="none" w:sz="0" w:space="0" w:color="auto"/>
        <w:right w:val="none" w:sz="0" w:space="0" w:color="auto"/>
      </w:divBdr>
    </w:div>
    <w:div w:id="1414350674">
      <w:bodyDiv w:val="1"/>
      <w:marLeft w:val="0"/>
      <w:marRight w:val="0"/>
      <w:marTop w:val="0"/>
      <w:marBottom w:val="0"/>
      <w:divBdr>
        <w:top w:val="none" w:sz="0" w:space="0" w:color="auto"/>
        <w:left w:val="none" w:sz="0" w:space="0" w:color="auto"/>
        <w:bottom w:val="none" w:sz="0" w:space="0" w:color="auto"/>
        <w:right w:val="none" w:sz="0" w:space="0" w:color="auto"/>
      </w:divBdr>
    </w:div>
    <w:div w:id="1418480188">
      <w:bodyDiv w:val="1"/>
      <w:marLeft w:val="0"/>
      <w:marRight w:val="0"/>
      <w:marTop w:val="0"/>
      <w:marBottom w:val="0"/>
      <w:divBdr>
        <w:top w:val="none" w:sz="0" w:space="0" w:color="auto"/>
        <w:left w:val="none" w:sz="0" w:space="0" w:color="auto"/>
        <w:bottom w:val="none" w:sz="0" w:space="0" w:color="auto"/>
        <w:right w:val="none" w:sz="0" w:space="0" w:color="auto"/>
      </w:divBdr>
    </w:div>
    <w:div w:id="1439980825">
      <w:bodyDiv w:val="1"/>
      <w:marLeft w:val="0"/>
      <w:marRight w:val="0"/>
      <w:marTop w:val="0"/>
      <w:marBottom w:val="0"/>
      <w:divBdr>
        <w:top w:val="none" w:sz="0" w:space="0" w:color="auto"/>
        <w:left w:val="none" w:sz="0" w:space="0" w:color="auto"/>
        <w:bottom w:val="none" w:sz="0" w:space="0" w:color="auto"/>
        <w:right w:val="none" w:sz="0" w:space="0" w:color="auto"/>
      </w:divBdr>
    </w:div>
    <w:div w:id="1441295661">
      <w:bodyDiv w:val="1"/>
      <w:marLeft w:val="0"/>
      <w:marRight w:val="0"/>
      <w:marTop w:val="0"/>
      <w:marBottom w:val="0"/>
      <w:divBdr>
        <w:top w:val="none" w:sz="0" w:space="0" w:color="auto"/>
        <w:left w:val="none" w:sz="0" w:space="0" w:color="auto"/>
        <w:bottom w:val="none" w:sz="0" w:space="0" w:color="auto"/>
        <w:right w:val="none" w:sz="0" w:space="0" w:color="auto"/>
      </w:divBdr>
    </w:div>
    <w:div w:id="1451439971">
      <w:bodyDiv w:val="1"/>
      <w:marLeft w:val="0"/>
      <w:marRight w:val="0"/>
      <w:marTop w:val="0"/>
      <w:marBottom w:val="0"/>
      <w:divBdr>
        <w:top w:val="none" w:sz="0" w:space="0" w:color="auto"/>
        <w:left w:val="none" w:sz="0" w:space="0" w:color="auto"/>
        <w:bottom w:val="none" w:sz="0" w:space="0" w:color="auto"/>
        <w:right w:val="none" w:sz="0" w:space="0" w:color="auto"/>
      </w:divBdr>
    </w:div>
    <w:div w:id="1456102124">
      <w:bodyDiv w:val="1"/>
      <w:marLeft w:val="0"/>
      <w:marRight w:val="0"/>
      <w:marTop w:val="0"/>
      <w:marBottom w:val="0"/>
      <w:divBdr>
        <w:top w:val="none" w:sz="0" w:space="0" w:color="auto"/>
        <w:left w:val="none" w:sz="0" w:space="0" w:color="auto"/>
        <w:bottom w:val="none" w:sz="0" w:space="0" w:color="auto"/>
        <w:right w:val="none" w:sz="0" w:space="0" w:color="auto"/>
      </w:divBdr>
    </w:div>
    <w:div w:id="1463697556">
      <w:bodyDiv w:val="1"/>
      <w:marLeft w:val="0"/>
      <w:marRight w:val="0"/>
      <w:marTop w:val="0"/>
      <w:marBottom w:val="0"/>
      <w:divBdr>
        <w:top w:val="none" w:sz="0" w:space="0" w:color="auto"/>
        <w:left w:val="none" w:sz="0" w:space="0" w:color="auto"/>
        <w:bottom w:val="none" w:sz="0" w:space="0" w:color="auto"/>
        <w:right w:val="none" w:sz="0" w:space="0" w:color="auto"/>
      </w:divBdr>
    </w:div>
    <w:div w:id="1464231310">
      <w:bodyDiv w:val="1"/>
      <w:marLeft w:val="0"/>
      <w:marRight w:val="0"/>
      <w:marTop w:val="0"/>
      <w:marBottom w:val="0"/>
      <w:divBdr>
        <w:top w:val="none" w:sz="0" w:space="0" w:color="auto"/>
        <w:left w:val="none" w:sz="0" w:space="0" w:color="auto"/>
        <w:bottom w:val="none" w:sz="0" w:space="0" w:color="auto"/>
        <w:right w:val="none" w:sz="0" w:space="0" w:color="auto"/>
      </w:divBdr>
    </w:div>
    <w:div w:id="1469393810">
      <w:bodyDiv w:val="1"/>
      <w:marLeft w:val="0"/>
      <w:marRight w:val="0"/>
      <w:marTop w:val="0"/>
      <w:marBottom w:val="0"/>
      <w:divBdr>
        <w:top w:val="none" w:sz="0" w:space="0" w:color="auto"/>
        <w:left w:val="none" w:sz="0" w:space="0" w:color="auto"/>
        <w:bottom w:val="none" w:sz="0" w:space="0" w:color="auto"/>
        <w:right w:val="none" w:sz="0" w:space="0" w:color="auto"/>
      </w:divBdr>
    </w:div>
    <w:div w:id="1483083057">
      <w:bodyDiv w:val="1"/>
      <w:marLeft w:val="0"/>
      <w:marRight w:val="0"/>
      <w:marTop w:val="0"/>
      <w:marBottom w:val="0"/>
      <w:divBdr>
        <w:top w:val="none" w:sz="0" w:space="0" w:color="auto"/>
        <w:left w:val="none" w:sz="0" w:space="0" w:color="auto"/>
        <w:bottom w:val="none" w:sz="0" w:space="0" w:color="auto"/>
        <w:right w:val="none" w:sz="0" w:space="0" w:color="auto"/>
      </w:divBdr>
    </w:div>
    <w:div w:id="1497454382">
      <w:bodyDiv w:val="1"/>
      <w:marLeft w:val="0"/>
      <w:marRight w:val="0"/>
      <w:marTop w:val="0"/>
      <w:marBottom w:val="0"/>
      <w:divBdr>
        <w:top w:val="none" w:sz="0" w:space="0" w:color="auto"/>
        <w:left w:val="none" w:sz="0" w:space="0" w:color="auto"/>
        <w:bottom w:val="none" w:sz="0" w:space="0" w:color="auto"/>
        <w:right w:val="none" w:sz="0" w:space="0" w:color="auto"/>
      </w:divBdr>
    </w:div>
    <w:div w:id="1504248989">
      <w:bodyDiv w:val="1"/>
      <w:marLeft w:val="0"/>
      <w:marRight w:val="0"/>
      <w:marTop w:val="0"/>
      <w:marBottom w:val="0"/>
      <w:divBdr>
        <w:top w:val="none" w:sz="0" w:space="0" w:color="auto"/>
        <w:left w:val="none" w:sz="0" w:space="0" w:color="auto"/>
        <w:bottom w:val="none" w:sz="0" w:space="0" w:color="auto"/>
        <w:right w:val="none" w:sz="0" w:space="0" w:color="auto"/>
      </w:divBdr>
    </w:div>
    <w:div w:id="1505434286">
      <w:bodyDiv w:val="1"/>
      <w:marLeft w:val="0"/>
      <w:marRight w:val="0"/>
      <w:marTop w:val="0"/>
      <w:marBottom w:val="0"/>
      <w:divBdr>
        <w:top w:val="none" w:sz="0" w:space="0" w:color="auto"/>
        <w:left w:val="none" w:sz="0" w:space="0" w:color="auto"/>
        <w:bottom w:val="none" w:sz="0" w:space="0" w:color="auto"/>
        <w:right w:val="none" w:sz="0" w:space="0" w:color="auto"/>
      </w:divBdr>
    </w:div>
    <w:div w:id="1510368752">
      <w:bodyDiv w:val="1"/>
      <w:marLeft w:val="0"/>
      <w:marRight w:val="0"/>
      <w:marTop w:val="0"/>
      <w:marBottom w:val="0"/>
      <w:divBdr>
        <w:top w:val="none" w:sz="0" w:space="0" w:color="auto"/>
        <w:left w:val="none" w:sz="0" w:space="0" w:color="auto"/>
        <w:bottom w:val="none" w:sz="0" w:space="0" w:color="auto"/>
        <w:right w:val="none" w:sz="0" w:space="0" w:color="auto"/>
      </w:divBdr>
    </w:div>
    <w:div w:id="1511219968">
      <w:bodyDiv w:val="1"/>
      <w:marLeft w:val="0"/>
      <w:marRight w:val="0"/>
      <w:marTop w:val="0"/>
      <w:marBottom w:val="0"/>
      <w:divBdr>
        <w:top w:val="none" w:sz="0" w:space="0" w:color="auto"/>
        <w:left w:val="none" w:sz="0" w:space="0" w:color="auto"/>
        <w:bottom w:val="none" w:sz="0" w:space="0" w:color="auto"/>
        <w:right w:val="none" w:sz="0" w:space="0" w:color="auto"/>
      </w:divBdr>
    </w:div>
    <w:div w:id="1512646796">
      <w:bodyDiv w:val="1"/>
      <w:marLeft w:val="0"/>
      <w:marRight w:val="0"/>
      <w:marTop w:val="0"/>
      <w:marBottom w:val="0"/>
      <w:divBdr>
        <w:top w:val="none" w:sz="0" w:space="0" w:color="auto"/>
        <w:left w:val="none" w:sz="0" w:space="0" w:color="auto"/>
        <w:bottom w:val="none" w:sz="0" w:space="0" w:color="auto"/>
        <w:right w:val="none" w:sz="0" w:space="0" w:color="auto"/>
      </w:divBdr>
    </w:div>
    <w:div w:id="1515194016">
      <w:bodyDiv w:val="1"/>
      <w:marLeft w:val="0"/>
      <w:marRight w:val="0"/>
      <w:marTop w:val="0"/>
      <w:marBottom w:val="0"/>
      <w:divBdr>
        <w:top w:val="none" w:sz="0" w:space="0" w:color="auto"/>
        <w:left w:val="none" w:sz="0" w:space="0" w:color="auto"/>
        <w:bottom w:val="none" w:sz="0" w:space="0" w:color="auto"/>
        <w:right w:val="none" w:sz="0" w:space="0" w:color="auto"/>
      </w:divBdr>
    </w:div>
    <w:div w:id="1518273270">
      <w:bodyDiv w:val="1"/>
      <w:marLeft w:val="0"/>
      <w:marRight w:val="0"/>
      <w:marTop w:val="0"/>
      <w:marBottom w:val="0"/>
      <w:divBdr>
        <w:top w:val="none" w:sz="0" w:space="0" w:color="auto"/>
        <w:left w:val="none" w:sz="0" w:space="0" w:color="auto"/>
        <w:bottom w:val="none" w:sz="0" w:space="0" w:color="auto"/>
        <w:right w:val="none" w:sz="0" w:space="0" w:color="auto"/>
      </w:divBdr>
    </w:div>
    <w:div w:id="1519655503">
      <w:bodyDiv w:val="1"/>
      <w:marLeft w:val="0"/>
      <w:marRight w:val="0"/>
      <w:marTop w:val="0"/>
      <w:marBottom w:val="0"/>
      <w:divBdr>
        <w:top w:val="none" w:sz="0" w:space="0" w:color="auto"/>
        <w:left w:val="none" w:sz="0" w:space="0" w:color="auto"/>
        <w:bottom w:val="none" w:sz="0" w:space="0" w:color="auto"/>
        <w:right w:val="none" w:sz="0" w:space="0" w:color="auto"/>
      </w:divBdr>
    </w:div>
    <w:div w:id="1526400508">
      <w:bodyDiv w:val="1"/>
      <w:marLeft w:val="0"/>
      <w:marRight w:val="0"/>
      <w:marTop w:val="0"/>
      <w:marBottom w:val="0"/>
      <w:divBdr>
        <w:top w:val="none" w:sz="0" w:space="0" w:color="auto"/>
        <w:left w:val="none" w:sz="0" w:space="0" w:color="auto"/>
        <w:bottom w:val="none" w:sz="0" w:space="0" w:color="auto"/>
        <w:right w:val="none" w:sz="0" w:space="0" w:color="auto"/>
      </w:divBdr>
    </w:div>
    <w:div w:id="1527793624">
      <w:bodyDiv w:val="1"/>
      <w:marLeft w:val="0"/>
      <w:marRight w:val="0"/>
      <w:marTop w:val="0"/>
      <w:marBottom w:val="0"/>
      <w:divBdr>
        <w:top w:val="none" w:sz="0" w:space="0" w:color="auto"/>
        <w:left w:val="none" w:sz="0" w:space="0" w:color="auto"/>
        <w:bottom w:val="none" w:sz="0" w:space="0" w:color="auto"/>
        <w:right w:val="none" w:sz="0" w:space="0" w:color="auto"/>
      </w:divBdr>
    </w:div>
    <w:div w:id="1536579578">
      <w:bodyDiv w:val="1"/>
      <w:marLeft w:val="0"/>
      <w:marRight w:val="0"/>
      <w:marTop w:val="0"/>
      <w:marBottom w:val="0"/>
      <w:divBdr>
        <w:top w:val="none" w:sz="0" w:space="0" w:color="auto"/>
        <w:left w:val="none" w:sz="0" w:space="0" w:color="auto"/>
        <w:bottom w:val="none" w:sz="0" w:space="0" w:color="auto"/>
        <w:right w:val="none" w:sz="0" w:space="0" w:color="auto"/>
      </w:divBdr>
    </w:div>
    <w:div w:id="1540389788">
      <w:bodyDiv w:val="1"/>
      <w:marLeft w:val="0"/>
      <w:marRight w:val="0"/>
      <w:marTop w:val="0"/>
      <w:marBottom w:val="0"/>
      <w:divBdr>
        <w:top w:val="none" w:sz="0" w:space="0" w:color="auto"/>
        <w:left w:val="none" w:sz="0" w:space="0" w:color="auto"/>
        <w:bottom w:val="none" w:sz="0" w:space="0" w:color="auto"/>
        <w:right w:val="none" w:sz="0" w:space="0" w:color="auto"/>
      </w:divBdr>
    </w:div>
    <w:div w:id="1551259357">
      <w:bodyDiv w:val="1"/>
      <w:marLeft w:val="0"/>
      <w:marRight w:val="0"/>
      <w:marTop w:val="0"/>
      <w:marBottom w:val="0"/>
      <w:divBdr>
        <w:top w:val="none" w:sz="0" w:space="0" w:color="auto"/>
        <w:left w:val="none" w:sz="0" w:space="0" w:color="auto"/>
        <w:bottom w:val="none" w:sz="0" w:space="0" w:color="auto"/>
        <w:right w:val="none" w:sz="0" w:space="0" w:color="auto"/>
      </w:divBdr>
    </w:div>
    <w:div w:id="1552309020">
      <w:bodyDiv w:val="1"/>
      <w:marLeft w:val="0"/>
      <w:marRight w:val="0"/>
      <w:marTop w:val="0"/>
      <w:marBottom w:val="0"/>
      <w:divBdr>
        <w:top w:val="none" w:sz="0" w:space="0" w:color="auto"/>
        <w:left w:val="none" w:sz="0" w:space="0" w:color="auto"/>
        <w:bottom w:val="none" w:sz="0" w:space="0" w:color="auto"/>
        <w:right w:val="none" w:sz="0" w:space="0" w:color="auto"/>
      </w:divBdr>
    </w:div>
    <w:div w:id="1557012581">
      <w:bodyDiv w:val="1"/>
      <w:marLeft w:val="0"/>
      <w:marRight w:val="0"/>
      <w:marTop w:val="0"/>
      <w:marBottom w:val="0"/>
      <w:divBdr>
        <w:top w:val="none" w:sz="0" w:space="0" w:color="auto"/>
        <w:left w:val="none" w:sz="0" w:space="0" w:color="auto"/>
        <w:bottom w:val="none" w:sz="0" w:space="0" w:color="auto"/>
        <w:right w:val="none" w:sz="0" w:space="0" w:color="auto"/>
      </w:divBdr>
    </w:div>
    <w:div w:id="1557668569">
      <w:bodyDiv w:val="1"/>
      <w:marLeft w:val="0"/>
      <w:marRight w:val="0"/>
      <w:marTop w:val="0"/>
      <w:marBottom w:val="0"/>
      <w:divBdr>
        <w:top w:val="none" w:sz="0" w:space="0" w:color="auto"/>
        <w:left w:val="none" w:sz="0" w:space="0" w:color="auto"/>
        <w:bottom w:val="none" w:sz="0" w:space="0" w:color="auto"/>
        <w:right w:val="none" w:sz="0" w:space="0" w:color="auto"/>
      </w:divBdr>
    </w:div>
    <w:div w:id="1564752851">
      <w:bodyDiv w:val="1"/>
      <w:marLeft w:val="0"/>
      <w:marRight w:val="0"/>
      <w:marTop w:val="0"/>
      <w:marBottom w:val="0"/>
      <w:divBdr>
        <w:top w:val="none" w:sz="0" w:space="0" w:color="auto"/>
        <w:left w:val="none" w:sz="0" w:space="0" w:color="auto"/>
        <w:bottom w:val="none" w:sz="0" w:space="0" w:color="auto"/>
        <w:right w:val="none" w:sz="0" w:space="0" w:color="auto"/>
      </w:divBdr>
    </w:div>
    <w:div w:id="1569263994">
      <w:bodyDiv w:val="1"/>
      <w:marLeft w:val="0"/>
      <w:marRight w:val="0"/>
      <w:marTop w:val="0"/>
      <w:marBottom w:val="0"/>
      <w:divBdr>
        <w:top w:val="none" w:sz="0" w:space="0" w:color="auto"/>
        <w:left w:val="none" w:sz="0" w:space="0" w:color="auto"/>
        <w:bottom w:val="none" w:sz="0" w:space="0" w:color="auto"/>
        <w:right w:val="none" w:sz="0" w:space="0" w:color="auto"/>
      </w:divBdr>
    </w:div>
    <w:div w:id="1578127805">
      <w:bodyDiv w:val="1"/>
      <w:marLeft w:val="0"/>
      <w:marRight w:val="0"/>
      <w:marTop w:val="0"/>
      <w:marBottom w:val="0"/>
      <w:divBdr>
        <w:top w:val="none" w:sz="0" w:space="0" w:color="auto"/>
        <w:left w:val="none" w:sz="0" w:space="0" w:color="auto"/>
        <w:bottom w:val="none" w:sz="0" w:space="0" w:color="auto"/>
        <w:right w:val="none" w:sz="0" w:space="0" w:color="auto"/>
      </w:divBdr>
    </w:div>
    <w:div w:id="1580408871">
      <w:bodyDiv w:val="1"/>
      <w:marLeft w:val="0"/>
      <w:marRight w:val="0"/>
      <w:marTop w:val="0"/>
      <w:marBottom w:val="0"/>
      <w:divBdr>
        <w:top w:val="none" w:sz="0" w:space="0" w:color="auto"/>
        <w:left w:val="none" w:sz="0" w:space="0" w:color="auto"/>
        <w:bottom w:val="none" w:sz="0" w:space="0" w:color="auto"/>
        <w:right w:val="none" w:sz="0" w:space="0" w:color="auto"/>
      </w:divBdr>
    </w:div>
    <w:div w:id="1587958295">
      <w:bodyDiv w:val="1"/>
      <w:marLeft w:val="0"/>
      <w:marRight w:val="0"/>
      <w:marTop w:val="0"/>
      <w:marBottom w:val="0"/>
      <w:divBdr>
        <w:top w:val="none" w:sz="0" w:space="0" w:color="auto"/>
        <w:left w:val="none" w:sz="0" w:space="0" w:color="auto"/>
        <w:bottom w:val="none" w:sz="0" w:space="0" w:color="auto"/>
        <w:right w:val="none" w:sz="0" w:space="0" w:color="auto"/>
      </w:divBdr>
    </w:div>
    <w:div w:id="1591157509">
      <w:bodyDiv w:val="1"/>
      <w:marLeft w:val="0"/>
      <w:marRight w:val="0"/>
      <w:marTop w:val="0"/>
      <w:marBottom w:val="0"/>
      <w:divBdr>
        <w:top w:val="none" w:sz="0" w:space="0" w:color="auto"/>
        <w:left w:val="none" w:sz="0" w:space="0" w:color="auto"/>
        <w:bottom w:val="none" w:sz="0" w:space="0" w:color="auto"/>
        <w:right w:val="none" w:sz="0" w:space="0" w:color="auto"/>
      </w:divBdr>
    </w:div>
    <w:div w:id="1591231238">
      <w:bodyDiv w:val="1"/>
      <w:marLeft w:val="0"/>
      <w:marRight w:val="0"/>
      <w:marTop w:val="0"/>
      <w:marBottom w:val="0"/>
      <w:divBdr>
        <w:top w:val="none" w:sz="0" w:space="0" w:color="auto"/>
        <w:left w:val="none" w:sz="0" w:space="0" w:color="auto"/>
        <w:bottom w:val="none" w:sz="0" w:space="0" w:color="auto"/>
        <w:right w:val="none" w:sz="0" w:space="0" w:color="auto"/>
      </w:divBdr>
    </w:div>
    <w:div w:id="1592355562">
      <w:bodyDiv w:val="1"/>
      <w:marLeft w:val="0"/>
      <w:marRight w:val="0"/>
      <w:marTop w:val="0"/>
      <w:marBottom w:val="0"/>
      <w:divBdr>
        <w:top w:val="none" w:sz="0" w:space="0" w:color="auto"/>
        <w:left w:val="none" w:sz="0" w:space="0" w:color="auto"/>
        <w:bottom w:val="none" w:sz="0" w:space="0" w:color="auto"/>
        <w:right w:val="none" w:sz="0" w:space="0" w:color="auto"/>
      </w:divBdr>
    </w:div>
    <w:div w:id="1598757352">
      <w:bodyDiv w:val="1"/>
      <w:marLeft w:val="0"/>
      <w:marRight w:val="0"/>
      <w:marTop w:val="0"/>
      <w:marBottom w:val="0"/>
      <w:divBdr>
        <w:top w:val="none" w:sz="0" w:space="0" w:color="auto"/>
        <w:left w:val="none" w:sz="0" w:space="0" w:color="auto"/>
        <w:bottom w:val="none" w:sz="0" w:space="0" w:color="auto"/>
        <w:right w:val="none" w:sz="0" w:space="0" w:color="auto"/>
      </w:divBdr>
    </w:div>
    <w:div w:id="1613518307">
      <w:bodyDiv w:val="1"/>
      <w:marLeft w:val="0"/>
      <w:marRight w:val="0"/>
      <w:marTop w:val="0"/>
      <w:marBottom w:val="0"/>
      <w:divBdr>
        <w:top w:val="none" w:sz="0" w:space="0" w:color="auto"/>
        <w:left w:val="none" w:sz="0" w:space="0" w:color="auto"/>
        <w:bottom w:val="none" w:sz="0" w:space="0" w:color="auto"/>
        <w:right w:val="none" w:sz="0" w:space="0" w:color="auto"/>
      </w:divBdr>
    </w:div>
    <w:div w:id="1623729763">
      <w:bodyDiv w:val="1"/>
      <w:marLeft w:val="0"/>
      <w:marRight w:val="0"/>
      <w:marTop w:val="0"/>
      <w:marBottom w:val="0"/>
      <w:divBdr>
        <w:top w:val="none" w:sz="0" w:space="0" w:color="auto"/>
        <w:left w:val="none" w:sz="0" w:space="0" w:color="auto"/>
        <w:bottom w:val="none" w:sz="0" w:space="0" w:color="auto"/>
        <w:right w:val="none" w:sz="0" w:space="0" w:color="auto"/>
      </w:divBdr>
    </w:div>
    <w:div w:id="1629775146">
      <w:bodyDiv w:val="1"/>
      <w:marLeft w:val="0"/>
      <w:marRight w:val="0"/>
      <w:marTop w:val="0"/>
      <w:marBottom w:val="0"/>
      <w:divBdr>
        <w:top w:val="none" w:sz="0" w:space="0" w:color="auto"/>
        <w:left w:val="none" w:sz="0" w:space="0" w:color="auto"/>
        <w:bottom w:val="none" w:sz="0" w:space="0" w:color="auto"/>
        <w:right w:val="none" w:sz="0" w:space="0" w:color="auto"/>
      </w:divBdr>
    </w:div>
    <w:div w:id="1636637591">
      <w:bodyDiv w:val="1"/>
      <w:marLeft w:val="0"/>
      <w:marRight w:val="0"/>
      <w:marTop w:val="0"/>
      <w:marBottom w:val="0"/>
      <w:divBdr>
        <w:top w:val="none" w:sz="0" w:space="0" w:color="auto"/>
        <w:left w:val="none" w:sz="0" w:space="0" w:color="auto"/>
        <w:bottom w:val="none" w:sz="0" w:space="0" w:color="auto"/>
        <w:right w:val="none" w:sz="0" w:space="0" w:color="auto"/>
      </w:divBdr>
    </w:div>
    <w:div w:id="1636837536">
      <w:bodyDiv w:val="1"/>
      <w:marLeft w:val="0"/>
      <w:marRight w:val="0"/>
      <w:marTop w:val="0"/>
      <w:marBottom w:val="0"/>
      <w:divBdr>
        <w:top w:val="none" w:sz="0" w:space="0" w:color="auto"/>
        <w:left w:val="none" w:sz="0" w:space="0" w:color="auto"/>
        <w:bottom w:val="none" w:sz="0" w:space="0" w:color="auto"/>
        <w:right w:val="none" w:sz="0" w:space="0" w:color="auto"/>
      </w:divBdr>
    </w:div>
    <w:div w:id="1638753336">
      <w:bodyDiv w:val="1"/>
      <w:marLeft w:val="0"/>
      <w:marRight w:val="0"/>
      <w:marTop w:val="0"/>
      <w:marBottom w:val="0"/>
      <w:divBdr>
        <w:top w:val="none" w:sz="0" w:space="0" w:color="auto"/>
        <w:left w:val="none" w:sz="0" w:space="0" w:color="auto"/>
        <w:bottom w:val="none" w:sz="0" w:space="0" w:color="auto"/>
        <w:right w:val="none" w:sz="0" w:space="0" w:color="auto"/>
      </w:divBdr>
    </w:div>
    <w:div w:id="1646199197">
      <w:bodyDiv w:val="1"/>
      <w:marLeft w:val="0"/>
      <w:marRight w:val="0"/>
      <w:marTop w:val="0"/>
      <w:marBottom w:val="0"/>
      <w:divBdr>
        <w:top w:val="none" w:sz="0" w:space="0" w:color="auto"/>
        <w:left w:val="none" w:sz="0" w:space="0" w:color="auto"/>
        <w:bottom w:val="none" w:sz="0" w:space="0" w:color="auto"/>
        <w:right w:val="none" w:sz="0" w:space="0" w:color="auto"/>
      </w:divBdr>
    </w:div>
    <w:div w:id="1646739313">
      <w:bodyDiv w:val="1"/>
      <w:marLeft w:val="0"/>
      <w:marRight w:val="0"/>
      <w:marTop w:val="0"/>
      <w:marBottom w:val="0"/>
      <w:divBdr>
        <w:top w:val="none" w:sz="0" w:space="0" w:color="auto"/>
        <w:left w:val="none" w:sz="0" w:space="0" w:color="auto"/>
        <w:bottom w:val="none" w:sz="0" w:space="0" w:color="auto"/>
        <w:right w:val="none" w:sz="0" w:space="0" w:color="auto"/>
      </w:divBdr>
    </w:div>
    <w:div w:id="1657805773">
      <w:bodyDiv w:val="1"/>
      <w:marLeft w:val="0"/>
      <w:marRight w:val="0"/>
      <w:marTop w:val="0"/>
      <w:marBottom w:val="0"/>
      <w:divBdr>
        <w:top w:val="none" w:sz="0" w:space="0" w:color="auto"/>
        <w:left w:val="none" w:sz="0" w:space="0" w:color="auto"/>
        <w:bottom w:val="none" w:sz="0" w:space="0" w:color="auto"/>
        <w:right w:val="none" w:sz="0" w:space="0" w:color="auto"/>
      </w:divBdr>
    </w:div>
    <w:div w:id="1660768632">
      <w:bodyDiv w:val="1"/>
      <w:marLeft w:val="0"/>
      <w:marRight w:val="0"/>
      <w:marTop w:val="0"/>
      <w:marBottom w:val="0"/>
      <w:divBdr>
        <w:top w:val="none" w:sz="0" w:space="0" w:color="auto"/>
        <w:left w:val="none" w:sz="0" w:space="0" w:color="auto"/>
        <w:bottom w:val="none" w:sz="0" w:space="0" w:color="auto"/>
        <w:right w:val="none" w:sz="0" w:space="0" w:color="auto"/>
      </w:divBdr>
    </w:div>
    <w:div w:id="1661807443">
      <w:bodyDiv w:val="1"/>
      <w:marLeft w:val="0"/>
      <w:marRight w:val="0"/>
      <w:marTop w:val="0"/>
      <w:marBottom w:val="0"/>
      <w:divBdr>
        <w:top w:val="none" w:sz="0" w:space="0" w:color="auto"/>
        <w:left w:val="none" w:sz="0" w:space="0" w:color="auto"/>
        <w:bottom w:val="none" w:sz="0" w:space="0" w:color="auto"/>
        <w:right w:val="none" w:sz="0" w:space="0" w:color="auto"/>
      </w:divBdr>
    </w:div>
    <w:div w:id="1666863297">
      <w:bodyDiv w:val="1"/>
      <w:marLeft w:val="0"/>
      <w:marRight w:val="0"/>
      <w:marTop w:val="0"/>
      <w:marBottom w:val="0"/>
      <w:divBdr>
        <w:top w:val="none" w:sz="0" w:space="0" w:color="auto"/>
        <w:left w:val="none" w:sz="0" w:space="0" w:color="auto"/>
        <w:bottom w:val="none" w:sz="0" w:space="0" w:color="auto"/>
        <w:right w:val="none" w:sz="0" w:space="0" w:color="auto"/>
      </w:divBdr>
    </w:div>
    <w:div w:id="1670718716">
      <w:bodyDiv w:val="1"/>
      <w:marLeft w:val="0"/>
      <w:marRight w:val="0"/>
      <w:marTop w:val="0"/>
      <w:marBottom w:val="0"/>
      <w:divBdr>
        <w:top w:val="none" w:sz="0" w:space="0" w:color="auto"/>
        <w:left w:val="none" w:sz="0" w:space="0" w:color="auto"/>
        <w:bottom w:val="none" w:sz="0" w:space="0" w:color="auto"/>
        <w:right w:val="none" w:sz="0" w:space="0" w:color="auto"/>
      </w:divBdr>
    </w:div>
    <w:div w:id="1671176602">
      <w:bodyDiv w:val="1"/>
      <w:marLeft w:val="0"/>
      <w:marRight w:val="0"/>
      <w:marTop w:val="0"/>
      <w:marBottom w:val="0"/>
      <w:divBdr>
        <w:top w:val="none" w:sz="0" w:space="0" w:color="auto"/>
        <w:left w:val="none" w:sz="0" w:space="0" w:color="auto"/>
        <w:bottom w:val="none" w:sz="0" w:space="0" w:color="auto"/>
        <w:right w:val="none" w:sz="0" w:space="0" w:color="auto"/>
      </w:divBdr>
    </w:div>
    <w:div w:id="1696615051">
      <w:bodyDiv w:val="1"/>
      <w:marLeft w:val="0"/>
      <w:marRight w:val="0"/>
      <w:marTop w:val="0"/>
      <w:marBottom w:val="0"/>
      <w:divBdr>
        <w:top w:val="none" w:sz="0" w:space="0" w:color="auto"/>
        <w:left w:val="none" w:sz="0" w:space="0" w:color="auto"/>
        <w:bottom w:val="none" w:sz="0" w:space="0" w:color="auto"/>
        <w:right w:val="none" w:sz="0" w:space="0" w:color="auto"/>
      </w:divBdr>
    </w:div>
    <w:div w:id="1697120467">
      <w:bodyDiv w:val="1"/>
      <w:marLeft w:val="0"/>
      <w:marRight w:val="0"/>
      <w:marTop w:val="0"/>
      <w:marBottom w:val="0"/>
      <w:divBdr>
        <w:top w:val="none" w:sz="0" w:space="0" w:color="auto"/>
        <w:left w:val="none" w:sz="0" w:space="0" w:color="auto"/>
        <w:bottom w:val="none" w:sz="0" w:space="0" w:color="auto"/>
        <w:right w:val="none" w:sz="0" w:space="0" w:color="auto"/>
      </w:divBdr>
    </w:div>
    <w:div w:id="1699505465">
      <w:bodyDiv w:val="1"/>
      <w:marLeft w:val="0"/>
      <w:marRight w:val="0"/>
      <w:marTop w:val="0"/>
      <w:marBottom w:val="0"/>
      <w:divBdr>
        <w:top w:val="none" w:sz="0" w:space="0" w:color="auto"/>
        <w:left w:val="none" w:sz="0" w:space="0" w:color="auto"/>
        <w:bottom w:val="none" w:sz="0" w:space="0" w:color="auto"/>
        <w:right w:val="none" w:sz="0" w:space="0" w:color="auto"/>
      </w:divBdr>
    </w:div>
    <w:div w:id="1711343515">
      <w:bodyDiv w:val="1"/>
      <w:marLeft w:val="0"/>
      <w:marRight w:val="0"/>
      <w:marTop w:val="0"/>
      <w:marBottom w:val="0"/>
      <w:divBdr>
        <w:top w:val="none" w:sz="0" w:space="0" w:color="auto"/>
        <w:left w:val="none" w:sz="0" w:space="0" w:color="auto"/>
        <w:bottom w:val="none" w:sz="0" w:space="0" w:color="auto"/>
        <w:right w:val="none" w:sz="0" w:space="0" w:color="auto"/>
      </w:divBdr>
    </w:div>
    <w:div w:id="1731804505">
      <w:bodyDiv w:val="1"/>
      <w:marLeft w:val="0"/>
      <w:marRight w:val="0"/>
      <w:marTop w:val="0"/>
      <w:marBottom w:val="0"/>
      <w:divBdr>
        <w:top w:val="none" w:sz="0" w:space="0" w:color="auto"/>
        <w:left w:val="none" w:sz="0" w:space="0" w:color="auto"/>
        <w:bottom w:val="none" w:sz="0" w:space="0" w:color="auto"/>
        <w:right w:val="none" w:sz="0" w:space="0" w:color="auto"/>
      </w:divBdr>
    </w:div>
    <w:div w:id="1736277725">
      <w:bodyDiv w:val="1"/>
      <w:marLeft w:val="0"/>
      <w:marRight w:val="0"/>
      <w:marTop w:val="0"/>
      <w:marBottom w:val="0"/>
      <w:divBdr>
        <w:top w:val="none" w:sz="0" w:space="0" w:color="auto"/>
        <w:left w:val="none" w:sz="0" w:space="0" w:color="auto"/>
        <w:bottom w:val="none" w:sz="0" w:space="0" w:color="auto"/>
        <w:right w:val="none" w:sz="0" w:space="0" w:color="auto"/>
      </w:divBdr>
    </w:div>
    <w:div w:id="1740439864">
      <w:bodyDiv w:val="1"/>
      <w:marLeft w:val="0"/>
      <w:marRight w:val="0"/>
      <w:marTop w:val="0"/>
      <w:marBottom w:val="0"/>
      <w:divBdr>
        <w:top w:val="none" w:sz="0" w:space="0" w:color="auto"/>
        <w:left w:val="none" w:sz="0" w:space="0" w:color="auto"/>
        <w:bottom w:val="none" w:sz="0" w:space="0" w:color="auto"/>
        <w:right w:val="none" w:sz="0" w:space="0" w:color="auto"/>
      </w:divBdr>
    </w:div>
    <w:div w:id="1752770648">
      <w:bodyDiv w:val="1"/>
      <w:marLeft w:val="0"/>
      <w:marRight w:val="0"/>
      <w:marTop w:val="0"/>
      <w:marBottom w:val="0"/>
      <w:divBdr>
        <w:top w:val="none" w:sz="0" w:space="0" w:color="auto"/>
        <w:left w:val="none" w:sz="0" w:space="0" w:color="auto"/>
        <w:bottom w:val="none" w:sz="0" w:space="0" w:color="auto"/>
        <w:right w:val="none" w:sz="0" w:space="0" w:color="auto"/>
      </w:divBdr>
    </w:div>
    <w:div w:id="1754424650">
      <w:bodyDiv w:val="1"/>
      <w:marLeft w:val="0"/>
      <w:marRight w:val="0"/>
      <w:marTop w:val="0"/>
      <w:marBottom w:val="0"/>
      <w:divBdr>
        <w:top w:val="none" w:sz="0" w:space="0" w:color="auto"/>
        <w:left w:val="none" w:sz="0" w:space="0" w:color="auto"/>
        <w:bottom w:val="none" w:sz="0" w:space="0" w:color="auto"/>
        <w:right w:val="none" w:sz="0" w:space="0" w:color="auto"/>
      </w:divBdr>
    </w:div>
    <w:div w:id="1755082914">
      <w:bodyDiv w:val="1"/>
      <w:marLeft w:val="0"/>
      <w:marRight w:val="0"/>
      <w:marTop w:val="0"/>
      <w:marBottom w:val="0"/>
      <w:divBdr>
        <w:top w:val="none" w:sz="0" w:space="0" w:color="auto"/>
        <w:left w:val="none" w:sz="0" w:space="0" w:color="auto"/>
        <w:bottom w:val="none" w:sz="0" w:space="0" w:color="auto"/>
        <w:right w:val="none" w:sz="0" w:space="0" w:color="auto"/>
      </w:divBdr>
    </w:div>
    <w:div w:id="1758357495">
      <w:bodyDiv w:val="1"/>
      <w:marLeft w:val="0"/>
      <w:marRight w:val="0"/>
      <w:marTop w:val="0"/>
      <w:marBottom w:val="0"/>
      <w:divBdr>
        <w:top w:val="none" w:sz="0" w:space="0" w:color="auto"/>
        <w:left w:val="none" w:sz="0" w:space="0" w:color="auto"/>
        <w:bottom w:val="none" w:sz="0" w:space="0" w:color="auto"/>
        <w:right w:val="none" w:sz="0" w:space="0" w:color="auto"/>
      </w:divBdr>
    </w:div>
    <w:div w:id="1758400403">
      <w:bodyDiv w:val="1"/>
      <w:marLeft w:val="0"/>
      <w:marRight w:val="0"/>
      <w:marTop w:val="0"/>
      <w:marBottom w:val="0"/>
      <w:divBdr>
        <w:top w:val="none" w:sz="0" w:space="0" w:color="auto"/>
        <w:left w:val="none" w:sz="0" w:space="0" w:color="auto"/>
        <w:bottom w:val="none" w:sz="0" w:space="0" w:color="auto"/>
        <w:right w:val="none" w:sz="0" w:space="0" w:color="auto"/>
      </w:divBdr>
    </w:div>
    <w:div w:id="1760909967">
      <w:bodyDiv w:val="1"/>
      <w:marLeft w:val="0"/>
      <w:marRight w:val="0"/>
      <w:marTop w:val="0"/>
      <w:marBottom w:val="0"/>
      <w:divBdr>
        <w:top w:val="none" w:sz="0" w:space="0" w:color="auto"/>
        <w:left w:val="none" w:sz="0" w:space="0" w:color="auto"/>
        <w:bottom w:val="none" w:sz="0" w:space="0" w:color="auto"/>
        <w:right w:val="none" w:sz="0" w:space="0" w:color="auto"/>
      </w:divBdr>
    </w:div>
    <w:div w:id="1762792953">
      <w:bodyDiv w:val="1"/>
      <w:marLeft w:val="0"/>
      <w:marRight w:val="0"/>
      <w:marTop w:val="0"/>
      <w:marBottom w:val="0"/>
      <w:divBdr>
        <w:top w:val="none" w:sz="0" w:space="0" w:color="auto"/>
        <w:left w:val="none" w:sz="0" w:space="0" w:color="auto"/>
        <w:bottom w:val="none" w:sz="0" w:space="0" w:color="auto"/>
        <w:right w:val="none" w:sz="0" w:space="0" w:color="auto"/>
      </w:divBdr>
    </w:div>
    <w:div w:id="1762989557">
      <w:bodyDiv w:val="1"/>
      <w:marLeft w:val="0"/>
      <w:marRight w:val="0"/>
      <w:marTop w:val="0"/>
      <w:marBottom w:val="0"/>
      <w:divBdr>
        <w:top w:val="none" w:sz="0" w:space="0" w:color="auto"/>
        <w:left w:val="none" w:sz="0" w:space="0" w:color="auto"/>
        <w:bottom w:val="none" w:sz="0" w:space="0" w:color="auto"/>
        <w:right w:val="none" w:sz="0" w:space="0" w:color="auto"/>
      </w:divBdr>
    </w:div>
    <w:div w:id="1778020578">
      <w:bodyDiv w:val="1"/>
      <w:marLeft w:val="0"/>
      <w:marRight w:val="0"/>
      <w:marTop w:val="0"/>
      <w:marBottom w:val="0"/>
      <w:divBdr>
        <w:top w:val="none" w:sz="0" w:space="0" w:color="auto"/>
        <w:left w:val="none" w:sz="0" w:space="0" w:color="auto"/>
        <w:bottom w:val="none" w:sz="0" w:space="0" w:color="auto"/>
        <w:right w:val="none" w:sz="0" w:space="0" w:color="auto"/>
      </w:divBdr>
    </w:div>
    <w:div w:id="1779907156">
      <w:bodyDiv w:val="1"/>
      <w:marLeft w:val="0"/>
      <w:marRight w:val="0"/>
      <w:marTop w:val="0"/>
      <w:marBottom w:val="0"/>
      <w:divBdr>
        <w:top w:val="none" w:sz="0" w:space="0" w:color="auto"/>
        <w:left w:val="none" w:sz="0" w:space="0" w:color="auto"/>
        <w:bottom w:val="none" w:sz="0" w:space="0" w:color="auto"/>
        <w:right w:val="none" w:sz="0" w:space="0" w:color="auto"/>
      </w:divBdr>
    </w:div>
    <w:div w:id="1780948311">
      <w:bodyDiv w:val="1"/>
      <w:marLeft w:val="0"/>
      <w:marRight w:val="0"/>
      <w:marTop w:val="0"/>
      <w:marBottom w:val="0"/>
      <w:divBdr>
        <w:top w:val="none" w:sz="0" w:space="0" w:color="auto"/>
        <w:left w:val="none" w:sz="0" w:space="0" w:color="auto"/>
        <w:bottom w:val="none" w:sz="0" w:space="0" w:color="auto"/>
        <w:right w:val="none" w:sz="0" w:space="0" w:color="auto"/>
      </w:divBdr>
    </w:div>
    <w:div w:id="1781146017">
      <w:bodyDiv w:val="1"/>
      <w:marLeft w:val="0"/>
      <w:marRight w:val="0"/>
      <w:marTop w:val="0"/>
      <w:marBottom w:val="0"/>
      <w:divBdr>
        <w:top w:val="none" w:sz="0" w:space="0" w:color="auto"/>
        <w:left w:val="none" w:sz="0" w:space="0" w:color="auto"/>
        <w:bottom w:val="none" w:sz="0" w:space="0" w:color="auto"/>
        <w:right w:val="none" w:sz="0" w:space="0" w:color="auto"/>
      </w:divBdr>
    </w:div>
    <w:div w:id="1787456424">
      <w:bodyDiv w:val="1"/>
      <w:marLeft w:val="0"/>
      <w:marRight w:val="0"/>
      <w:marTop w:val="0"/>
      <w:marBottom w:val="0"/>
      <w:divBdr>
        <w:top w:val="none" w:sz="0" w:space="0" w:color="auto"/>
        <w:left w:val="none" w:sz="0" w:space="0" w:color="auto"/>
        <w:bottom w:val="none" w:sz="0" w:space="0" w:color="auto"/>
        <w:right w:val="none" w:sz="0" w:space="0" w:color="auto"/>
      </w:divBdr>
    </w:div>
    <w:div w:id="1798329117">
      <w:bodyDiv w:val="1"/>
      <w:marLeft w:val="0"/>
      <w:marRight w:val="0"/>
      <w:marTop w:val="0"/>
      <w:marBottom w:val="0"/>
      <w:divBdr>
        <w:top w:val="none" w:sz="0" w:space="0" w:color="auto"/>
        <w:left w:val="none" w:sz="0" w:space="0" w:color="auto"/>
        <w:bottom w:val="none" w:sz="0" w:space="0" w:color="auto"/>
        <w:right w:val="none" w:sz="0" w:space="0" w:color="auto"/>
      </w:divBdr>
    </w:div>
    <w:div w:id="1805195210">
      <w:bodyDiv w:val="1"/>
      <w:marLeft w:val="0"/>
      <w:marRight w:val="0"/>
      <w:marTop w:val="0"/>
      <w:marBottom w:val="0"/>
      <w:divBdr>
        <w:top w:val="none" w:sz="0" w:space="0" w:color="auto"/>
        <w:left w:val="none" w:sz="0" w:space="0" w:color="auto"/>
        <w:bottom w:val="none" w:sz="0" w:space="0" w:color="auto"/>
        <w:right w:val="none" w:sz="0" w:space="0" w:color="auto"/>
      </w:divBdr>
    </w:div>
    <w:div w:id="1815874447">
      <w:bodyDiv w:val="1"/>
      <w:marLeft w:val="0"/>
      <w:marRight w:val="0"/>
      <w:marTop w:val="0"/>
      <w:marBottom w:val="0"/>
      <w:divBdr>
        <w:top w:val="none" w:sz="0" w:space="0" w:color="auto"/>
        <w:left w:val="none" w:sz="0" w:space="0" w:color="auto"/>
        <w:bottom w:val="none" w:sz="0" w:space="0" w:color="auto"/>
        <w:right w:val="none" w:sz="0" w:space="0" w:color="auto"/>
      </w:divBdr>
    </w:div>
    <w:div w:id="1818110460">
      <w:bodyDiv w:val="1"/>
      <w:marLeft w:val="0"/>
      <w:marRight w:val="0"/>
      <w:marTop w:val="0"/>
      <w:marBottom w:val="0"/>
      <w:divBdr>
        <w:top w:val="none" w:sz="0" w:space="0" w:color="auto"/>
        <w:left w:val="none" w:sz="0" w:space="0" w:color="auto"/>
        <w:bottom w:val="none" w:sz="0" w:space="0" w:color="auto"/>
        <w:right w:val="none" w:sz="0" w:space="0" w:color="auto"/>
      </w:divBdr>
    </w:div>
    <w:div w:id="1820878687">
      <w:bodyDiv w:val="1"/>
      <w:marLeft w:val="0"/>
      <w:marRight w:val="0"/>
      <w:marTop w:val="0"/>
      <w:marBottom w:val="0"/>
      <w:divBdr>
        <w:top w:val="none" w:sz="0" w:space="0" w:color="auto"/>
        <w:left w:val="none" w:sz="0" w:space="0" w:color="auto"/>
        <w:bottom w:val="none" w:sz="0" w:space="0" w:color="auto"/>
        <w:right w:val="none" w:sz="0" w:space="0" w:color="auto"/>
      </w:divBdr>
    </w:div>
    <w:div w:id="1822842081">
      <w:bodyDiv w:val="1"/>
      <w:marLeft w:val="0"/>
      <w:marRight w:val="0"/>
      <w:marTop w:val="0"/>
      <w:marBottom w:val="0"/>
      <w:divBdr>
        <w:top w:val="none" w:sz="0" w:space="0" w:color="auto"/>
        <w:left w:val="none" w:sz="0" w:space="0" w:color="auto"/>
        <w:bottom w:val="none" w:sz="0" w:space="0" w:color="auto"/>
        <w:right w:val="none" w:sz="0" w:space="0" w:color="auto"/>
      </w:divBdr>
    </w:div>
    <w:div w:id="1831602630">
      <w:bodyDiv w:val="1"/>
      <w:marLeft w:val="0"/>
      <w:marRight w:val="0"/>
      <w:marTop w:val="0"/>
      <w:marBottom w:val="0"/>
      <w:divBdr>
        <w:top w:val="none" w:sz="0" w:space="0" w:color="auto"/>
        <w:left w:val="none" w:sz="0" w:space="0" w:color="auto"/>
        <w:bottom w:val="none" w:sz="0" w:space="0" w:color="auto"/>
        <w:right w:val="none" w:sz="0" w:space="0" w:color="auto"/>
      </w:divBdr>
    </w:div>
    <w:div w:id="1832678055">
      <w:bodyDiv w:val="1"/>
      <w:marLeft w:val="0"/>
      <w:marRight w:val="0"/>
      <w:marTop w:val="0"/>
      <w:marBottom w:val="0"/>
      <w:divBdr>
        <w:top w:val="none" w:sz="0" w:space="0" w:color="auto"/>
        <w:left w:val="none" w:sz="0" w:space="0" w:color="auto"/>
        <w:bottom w:val="none" w:sz="0" w:space="0" w:color="auto"/>
        <w:right w:val="none" w:sz="0" w:space="0" w:color="auto"/>
      </w:divBdr>
      <w:divsChild>
        <w:div w:id="1821459554">
          <w:marLeft w:val="274"/>
          <w:marRight w:val="0"/>
          <w:marTop w:val="0"/>
          <w:marBottom w:val="0"/>
          <w:divBdr>
            <w:top w:val="none" w:sz="0" w:space="0" w:color="auto"/>
            <w:left w:val="none" w:sz="0" w:space="0" w:color="auto"/>
            <w:bottom w:val="none" w:sz="0" w:space="0" w:color="auto"/>
            <w:right w:val="none" w:sz="0" w:space="0" w:color="auto"/>
          </w:divBdr>
        </w:div>
      </w:divsChild>
    </w:div>
    <w:div w:id="1840728482">
      <w:bodyDiv w:val="1"/>
      <w:marLeft w:val="0"/>
      <w:marRight w:val="0"/>
      <w:marTop w:val="0"/>
      <w:marBottom w:val="0"/>
      <w:divBdr>
        <w:top w:val="none" w:sz="0" w:space="0" w:color="auto"/>
        <w:left w:val="none" w:sz="0" w:space="0" w:color="auto"/>
        <w:bottom w:val="none" w:sz="0" w:space="0" w:color="auto"/>
        <w:right w:val="none" w:sz="0" w:space="0" w:color="auto"/>
      </w:divBdr>
    </w:div>
    <w:div w:id="1849246345">
      <w:bodyDiv w:val="1"/>
      <w:marLeft w:val="0"/>
      <w:marRight w:val="0"/>
      <w:marTop w:val="0"/>
      <w:marBottom w:val="0"/>
      <w:divBdr>
        <w:top w:val="none" w:sz="0" w:space="0" w:color="auto"/>
        <w:left w:val="none" w:sz="0" w:space="0" w:color="auto"/>
        <w:bottom w:val="none" w:sz="0" w:space="0" w:color="auto"/>
        <w:right w:val="none" w:sz="0" w:space="0" w:color="auto"/>
      </w:divBdr>
    </w:div>
    <w:div w:id="1849976012">
      <w:bodyDiv w:val="1"/>
      <w:marLeft w:val="0"/>
      <w:marRight w:val="0"/>
      <w:marTop w:val="0"/>
      <w:marBottom w:val="0"/>
      <w:divBdr>
        <w:top w:val="none" w:sz="0" w:space="0" w:color="auto"/>
        <w:left w:val="none" w:sz="0" w:space="0" w:color="auto"/>
        <w:bottom w:val="none" w:sz="0" w:space="0" w:color="auto"/>
        <w:right w:val="none" w:sz="0" w:space="0" w:color="auto"/>
      </w:divBdr>
    </w:div>
    <w:div w:id="1855798080">
      <w:bodyDiv w:val="1"/>
      <w:marLeft w:val="0"/>
      <w:marRight w:val="0"/>
      <w:marTop w:val="0"/>
      <w:marBottom w:val="0"/>
      <w:divBdr>
        <w:top w:val="none" w:sz="0" w:space="0" w:color="auto"/>
        <w:left w:val="none" w:sz="0" w:space="0" w:color="auto"/>
        <w:bottom w:val="none" w:sz="0" w:space="0" w:color="auto"/>
        <w:right w:val="none" w:sz="0" w:space="0" w:color="auto"/>
      </w:divBdr>
    </w:div>
    <w:div w:id="1856771544">
      <w:bodyDiv w:val="1"/>
      <w:marLeft w:val="0"/>
      <w:marRight w:val="0"/>
      <w:marTop w:val="0"/>
      <w:marBottom w:val="0"/>
      <w:divBdr>
        <w:top w:val="none" w:sz="0" w:space="0" w:color="auto"/>
        <w:left w:val="none" w:sz="0" w:space="0" w:color="auto"/>
        <w:bottom w:val="none" w:sz="0" w:space="0" w:color="auto"/>
        <w:right w:val="none" w:sz="0" w:space="0" w:color="auto"/>
      </w:divBdr>
    </w:div>
    <w:div w:id="1860579815">
      <w:bodyDiv w:val="1"/>
      <w:marLeft w:val="0"/>
      <w:marRight w:val="0"/>
      <w:marTop w:val="0"/>
      <w:marBottom w:val="0"/>
      <w:divBdr>
        <w:top w:val="none" w:sz="0" w:space="0" w:color="auto"/>
        <w:left w:val="none" w:sz="0" w:space="0" w:color="auto"/>
        <w:bottom w:val="none" w:sz="0" w:space="0" w:color="auto"/>
        <w:right w:val="none" w:sz="0" w:space="0" w:color="auto"/>
      </w:divBdr>
    </w:div>
    <w:div w:id="1862010025">
      <w:bodyDiv w:val="1"/>
      <w:marLeft w:val="0"/>
      <w:marRight w:val="0"/>
      <w:marTop w:val="0"/>
      <w:marBottom w:val="0"/>
      <w:divBdr>
        <w:top w:val="none" w:sz="0" w:space="0" w:color="auto"/>
        <w:left w:val="none" w:sz="0" w:space="0" w:color="auto"/>
        <w:bottom w:val="none" w:sz="0" w:space="0" w:color="auto"/>
        <w:right w:val="none" w:sz="0" w:space="0" w:color="auto"/>
      </w:divBdr>
    </w:div>
    <w:div w:id="1864708826">
      <w:bodyDiv w:val="1"/>
      <w:marLeft w:val="0"/>
      <w:marRight w:val="0"/>
      <w:marTop w:val="0"/>
      <w:marBottom w:val="0"/>
      <w:divBdr>
        <w:top w:val="none" w:sz="0" w:space="0" w:color="auto"/>
        <w:left w:val="none" w:sz="0" w:space="0" w:color="auto"/>
        <w:bottom w:val="none" w:sz="0" w:space="0" w:color="auto"/>
        <w:right w:val="none" w:sz="0" w:space="0" w:color="auto"/>
      </w:divBdr>
    </w:div>
    <w:div w:id="1874804464">
      <w:bodyDiv w:val="1"/>
      <w:marLeft w:val="0"/>
      <w:marRight w:val="0"/>
      <w:marTop w:val="0"/>
      <w:marBottom w:val="0"/>
      <w:divBdr>
        <w:top w:val="none" w:sz="0" w:space="0" w:color="auto"/>
        <w:left w:val="none" w:sz="0" w:space="0" w:color="auto"/>
        <w:bottom w:val="none" w:sz="0" w:space="0" w:color="auto"/>
        <w:right w:val="none" w:sz="0" w:space="0" w:color="auto"/>
      </w:divBdr>
    </w:div>
    <w:div w:id="1878278602">
      <w:bodyDiv w:val="1"/>
      <w:marLeft w:val="0"/>
      <w:marRight w:val="0"/>
      <w:marTop w:val="0"/>
      <w:marBottom w:val="0"/>
      <w:divBdr>
        <w:top w:val="none" w:sz="0" w:space="0" w:color="auto"/>
        <w:left w:val="none" w:sz="0" w:space="0" w:color="auto"/>
        <w:bottom w:val="none" w:sz="0" w:space="0" w:color="auto"/>
        <w:right w:val="none" w:sz="0" w:space="0" w:color="auto"/>
      </w:divBdr>
    </w:div>
    <w:div w:id="1888104799">
      <w:bodyDiv w:val="1"/>
      <w:marLeft w:val="0"/>
      <w:marRight w:val="0"/>
      <w:marTop w:val="0"/>
      <w:marBottom w:val="0"/>
      <w:divBdr>
        <w:top w:val="none" w:sz="0" w:space="0" w:color="auto"/>
        <w:left w:val="none" w:sz="0" w:space="0" w:color="auto"/>
        <w:bottom w:val="none" w:sz="0" w:space="0" w:color="auto"/>
        <w:right w:val="none" w:sz="0" w:space="0" w:color="auto"/>
      </w:divBdr>
    </w:div>
    <w:div w:id="1892156403">
      <w:bodyDiv w:val="1"/>
      <w:marLeft w:val="0"/>
      <w:marRight w:val="0"/>
      <w:marTop w:val="0"/>
      <w:marBottom w:val="0"/>
      <w:divBdr>
        <w:top w:val="none" w:sz="0" w:space="0" w:color="auto"/>
        <w:left w:val="none" w:sz="0" w:space="0" w:color="auto"/>
        <w:bottom w:val="none" w:sz="0" w:space="0" w:color="auto"/>
        <w:right w:val="none" w:sz="0" w:space="0" w:color="auto"/>
      </w:divBdr>
    </w:div>
    <w:div w:id="1898395615">
      <w:bodyDiv w:val="1"/>
      <w:marLeft w:val="0"/>
      <w:marRight w:val="0"/>
      <w:marTop w:val="0"/>
      <w:marBottom w:val="0"/>
      <w:divBdr>
        <w:top w:val="none" w:sz="0" w:space="0" w:color="auto"/>
        <w:left w:val="none" w:sz="0" w:space="0" w:color="auto"/>
        <w:bottom w:val="none" w:sz="0" w:space="0" w:color="auto"/>
        <w:right w:val="none" w:sz="0" w:space="0" w:color="auto"/>
      </w:divBdr>
    </w:div>
    <w:div w:id="1919559126">
      <w:bodyDiv w:val="1"/>
      <w:marLeft w:val="0"/>
      <w:marRight w:val="0"/>
      <w:marTop w:val="0"/>
      <w:marBottom w:val="0"/>
      <w:divBdr>
        <w:top w:val="none" w:sz="0" w:space="0" w:color="auto"/>
        <w:left w:val="none" w:sz="0" w:space="0" w:color="auto"/>
        <w:bottom w:val="none" w:sz="0" w:space="0" w:color="auto"/>
        <w:right w:val="none" w:sz="0" w:space="0" w:color="auto"/>
      </w:divBdr>
    </w:div>
    <w:div w:id="1923952621">
      <w:bodyDiv w:val="1"/>
      <w:marLeft w:val="0"/>
      <w:marRight w:val="0"/>
      <w:marTop w:val="0"/>
      <w:marBottom w:val="0"/>
      <w:divBdr>
        <w:top w:val="none" w:sz="0" w:space="0" w:color="auto"/>
        <w:left w:val="none" w:sz="0" w:space="0" w:color="auto"/>
        <w:bottom w:val="none" w:sz="0" w:space="0" w:color="auto"/>
        <w:right w:val="none" w:sz="0" w:space="0" w:color="auto"/>
      </w:divBdr>
    </w:div>
    <w:div w:id="1928881696">
      <w:bodyDiv w:val="1"/>
      <w:marLeft w:val="0"/>
      <w:marRight w:val="0"/>
      <w:marTop w:val="0"/>
      <w:marBottom w:val="0"/>
      <w:divBdr>
        <w:top w:val="none" w:sz="0" w:space="0" w:color="auto"/>
        <w:left w:val="none" w:sz="0" w:space="0" w:color="auto"/>
        <w:bottom w:val="none" w:sz="0" w:space="0" w:color="auto"/>
        <w:right w:val="none" w:sz="0" w:space="0" w:color="auto"/>
      </w:divBdr>
    </w:div>
    <w:div w:id="1941788831">
      <w:bodyDiv w:val="1"/>
      <w:marLeft w:val="0"/>
      <w:marRight w:val="0"/>
      <w:marTop w:val="0"/>
      <w:marBottom w:val="0"/>
      <w:divBdr>
        <w:top w:val="none" w:sz="0" w:space="0" w:color="auto"/>
        <w:left w:val="none" w:sz="0" w:space="0" w:color="auto"/>
        <w:bottom w:val="none" w:sz="0" w:space="0" w:color="auto"/>
        <w:right w:val="none" w:sz="0" w:space="0" w:color="auto"/>
      </w:divBdr>
    </w:div>
    <w:div w:id="1952587473">
      <w:bodyDiv w:val="1"/>
      <w:marLeft w:val="0"/>
      <w:marRight w:val="0"/>
      <w:marTop w:val="0"/>
      <w:marBottom w:val="0"/>
      <w:divBdr>
        <w:top w:val="none" w:sz="0" w:space="0" w:color="auto"/>
        <w:left w:val="none" w:sz="0" w:space="0" w:color="auto"/>
        <w:bottom w:val="none" w:sz="0" w:space="0" w:color="auto"/>
        <w:right w:val="none" w:sz="0" w:space="0" w:color="auto"/>
      </w:divBdr>
    </w:div>
    <w:div w:id="1955551689">
      <w:bodyDiv w:val="1"/>
      <w:marLeft w:val="0"/>
      <w:marRight w:val="0"/>
      <w:marTop w:val="0"/>
      <w:marBottom w:val="0"/>
      <w:divBdr>
        <w:top w:val="none" w:sz="0" w:space="0" w:color="auto"/>
        <w:left w:val="none" w:sz="0" w:space="0" w:color="auto"/>
        <w:bottom w:val="none" w:sz="0" w:space="0" w:color="auto"/>
        <w:right w:val="none" w:sz="0" w:space="0" w:color="auto"/>
      </w:divBdr>
    </w:div>
    <w:div w:id="1955820715">
      <w:bodyDiv w:val="1"/>
      <w:marLeft w:val="0"/>
      <w:marRight w:val="0"/>
      <w:marTop w:val="0"/>
      <w:marBottom w:val="0"/>
      <w:divBdr>
        <w:top w:val="none" w:sz="0" w:space="0" w:color="auto"/>
        <w:left w:val="none" w:sz="0" w:space="0" w:color="auto"/>
        <w:bottom w:val="none" w:sz="0" w:space="0" w:color="auto"/>
        <w:right w:val="none" w:sz="0" w:space="0" w:color="auto"/>
      </w:divBdr>
    </w:div>
    <w:div w:id="1960794428">
      <w:bodyDiv w:val="1"/>
      <w:marLeft w:val="0"/>
      <w:marRight w:val="0"/>
      <w:marTop w:val="0"/>
      <w:marBottom w:val="0"/>
      <w:divBdr>
        <w:top w:val="none" w:sz="0" w:space="0" w:color="auto"/>
        <w:left w:val="none" w:sz="0" w:space="0" w:color="auto"/>
        <w:bottom w:val="none" w:sz="0" w:space="0" w:color="auto"/>
        <w:right w:val="none" w:sz="0" w:space="0" w:color="auto"/>
      </w:divBdr>
    </w:div>
    <w:div w:id="1961112148">
      <w:bodyDiv w:val="1"/>
      <w:marLeft w:val="0"/>
      <w:marRight w:val="0"/>
      <w:marTop w:val="0"/>
      <w:marBottom w:val="0"/>
      <w:divBdr>
        <w:top w:val="none" w:sz="0" w:space="0" w:color="auto"/>
        <w:left w:val="none" w:sz="0" w:space="0" w:color="auto"/>
        <w:bottom w:val="none" w:sz="0" w:space="0" w:color="auto"/>
        <w:right w:val="none" w:sz="0" w:space="0" w:color="auto"/>
      </w:divBdr>
    </w:div>
    <w:div w:id="1962375740">
      <w:bodyDiv w:val="1"/>
      <w:marLeft w:val="0"/>
      <w:marRight w:val="0"/>
      <w:marTop w:val="0"/>
      <w:marBottom w:val="0"/>
      <w:divBdr>
        <w:top w:val="none" w:sz="0" w:space="0" w:color="auto"/>
        <w:left w:val="none" w:sz="0" w:space="0" w:color="auto"/>
        <w:bottom w:val="none" w:sz="0" w:space="0" w:color="auto"/>
        <w:right w:val="none" w:sz="0" w:space="0" w:color="auto"/>
      </w:divBdr>
    </w:div>
    <w:div w:id="1966307128">
      <w:bodyDiv w:val="1"/>
      <w:marLeft w:val="0"/>
      <w:marRight w:val="0"/>
      <w:marTop w:val="0"/>
      <w:marBottom w:val="0"/>
      <w:divBdr>
        <w:top w:val="none" w:sz="0" w:space="0" w:color="auto"/>
        <w:left w:val="none" w:sz="0" w:space="0" w:color="auto"/>
        <w:bottom w:val="none" w:sz="0" w:space="0" w:color="auto"/>
        <w:right w:val="none" w:sz="0" w:space="0" w:color="auto"/>
      </w:divBdr>
    </w:div>
    <w:div w:id="1969628508">
      <w:bodyDiv w:val="1"/>
      <w:marLeft w:val="0"/>
      <w:marRight w:val="0"/>
      <w:marTop w:val="0"/>
      <w:marBottom w:val="0"/>
      <w:divBdr>
        <w:top w:val="none" w:sz="0" w:space="0" w:color="auto"/>
        <w:left w:val="none" w:sz="0" w:space="0" w:color="auto"/>
        <w:bottom w:val="none" w:sz="0" w:space="0" w:color="auto"/>
        <w:right w:val="none" w:sz="0" w:space="0" w:color="auto"/>
      </w:divBdr>
    </w:div>
    <w:div w:id="1974021137">
      <w:bodyDiv w:val="1"/>
      <w:marLeft w:val="0"/>
      <w:marRight w:val="0"/>
      <w:marTop w:val="0"/>
      <w:marBottom w:val="0"/>
      <w:divBdr>
        <w:top w:val="none" w:sz="0" w:space="0" w:color="auto"/>
        <w:left w:val="none" w:sz="0" w:space="0" w:color="auto"/>
        <w:bottom w:val="none" w:sz="0" w:space="0" w:color="auto"/>
        <w:right w:val="none" w:sz="0" w:space="0" w:color="auto"/>
      </w:divBdr>
    </w:div>
    <w:div w:id="1976332383">
      <w:bodyDiv w:val="1"/>
      <w:marLeft w:val="0"/>
      <w:marRight w:val="0"/>
      <w:marTop w:val="0"/>
      <w:marBottom w:val="0"/>
      <w:divBdr>
        <w:top w:val="none" w:sz="0" w:space="0" w:color="auto"/>
        <w:left w:val="none" w:sz="0" w:space="0" w:color="auto"/>
        <w:bottom w:val="none" w:sz="0" w:space="0" w:color="auto"/>
        <w:right w:val="none" w:sz="0" w:space="0" w:color="auto"/>
      </w:divBdr>
    </w:div>
    <w:div w:id="1978218907">
      <w:bodyDiv w:val="1"/>
      <w:marLeft w:val="0"/>
      <w:marRight w:val="0"/>
      <w:marTop w:val="0"/>
      <w:marBottom w:val="0"/>
      <w:divBdr>
        <w:top w:val="none" w:sz="0" w:space="0" w:color="auto"/>
        <w:left w:val="none" w:sz="0" w:space="0" w:color="auto"/>
        <w:bottom w:val="none" w:sz="0" w:space="0" w:color="auto"/>
        <w:right w:val="none" w:sz="0" w:space="0" w:color="auto"/>
      </w:divBdr>
    </w:div>
    <w:div w:id="1989557354">
      <w:bodyDiv w:val="1"/>
      <w:marLeft w:val="0"/>
      <w:marRight w:val="0"/>
      <w:marTop w:val="0"/>
      <w:marBottom w:val="0"/>
      <w:divBdr>
        <w:top w:val="none" w:sz="0" w:space="0" w:color="auto"/>
        <w:left w:val="none" w:sz="0" w:space="0" w:color="auto"/>
        <w:bottom w:val="none" w:sz="0" w:space="0" w:color="auto"/>
        <w:right w:val="none" w:sz="0" w:space="0" w:color="auto"/>
      </w:divBdr>
    </w:div>
    <w:div w:id="1995529730">
      <w:bodyDiv w:val="1"/>
      <w:marLeft w:val="0"/>
      <w:marRight w:val="0"/>
      <w:marTop w:val="0"/>
      <w:marBottom w:val="0"/>
      <w:divBdr>
        <w:top w:val="none" w:sz="0" w:space="0" w:color="auto"/>
        <w:left w:val="none" w:sz="0" w:space="0" w:color="auto"/>
        <w:bottom w:val="none" w:sz="0" w:space="0" w:color="auto"/>
        <w:right w:val="none" w:sz="0" w:space="0" w:color="auto"/>
      </w:divBdr>
    </w:div>
    <w:div w:id="2003385729">
      <w:bodyDiv w:val="1"/>
      <w:marLeft w:val="0"/>
      <w:marRight w:val="0"/>
      <w:marTop w:val="0"/>
      <w:marBottom w:val="0"/>
      <w:divBdr>
        <w:top w:val="none" w:sz="0" w:space="0" w:color="auto"/>
        <w:left w:val="none" w:sz="0" w:space="0" w:color="auto"/>
        <w:bottom w:val="none" w:sz="0" w:space="0" w:color="auto"/>
        <w:right w:val="none" w:sz="0" w:space="0" w:color="auto"/>
      </w:divBdr>
    </w:div>
    <w:div w:id="2005546057">
      <w:bodyDiv w:val="1"/>
      <w:marLeft w:val="0"/>
      <w:marRight w:val="0"/>
      <w:marTop w:val="0"/>
      <w:marBottom w:val="0"/>
      <w:divBdr>
        <w:top w:val="none" w:sz="0" w:space="0" w:color="auto"/>
        <w:left w:val="none" w:sz="0" w:space="0" w:color="auto"/>
        <w:bottom w:val="none" w:sz="0" w:space="0" w:color="auto"/>
        <w:right w:val="none" w:sz="0" w:space="0" w:color="auto"/>
      </w:divBdr>
    </w:div>
    <w:div w:id="2012099478">
      <w:bodyDiv w:val="1"/>
      <w:marLeft w:val="0"/>
      <w:marRight w:val="0"/>
      <w:marTop w:val="0"/>
      <w:marBottom w:val="0"/>
      <w:divBdr>
        <w:top w:val="none" w:sz="0" w:space="0" w:color="auto"/>
        <w:left w:val="none" w:sz="0" w:space="0" w:color="auto"/>
        <w:bottom w:val="none" w:sz="0" w:space="0" w:color="auto"/>
        <w:right w:val="none" w:sz="0" w:space="0" w:color="auto"/>
      </w:divBdr>
    </w:div>
    <w:div w:id="2012373608">
      <w:bodyDiv w:val="1"/>
      <w:marLeft w:val="0"/>
      <w:marRight w:val="0"/>
      <w:marTop w:val="0"/>
      <w:marBottom w:val="0"/>
      <w:divBdr>
        <w:top w:val="none" w:sz="0" w:space="0" w:color="auto"/>
        <w:left w:val="none" w:sz="0" w:space="0" w:color="auto"/>
        <w:bottom w:val="none" w:sz="0" w:space="0" w:color="auto"/>
        <w:right w:val="none" w:sz="0" w:space="0" w:color="auto"/>
      </w:divBdr>
    </w:div>
    <w:div w:id="2025473341">
      <w:bodyDiv w:val="1"/>
      <w:marLeft w:val="0"/>
      <w:marRight w:val="0"/>
      <w:marTop w:val="0"/>
      <w:marBottom w:val="0"/>
      <w:divBdr>
        <w:top w:val="none" w:sz="0" w:space="0" w:color="auto"/>
        <w:left w:val="none" w:sz="0" w:space="0" w:color="auto"/>
        <w:bottom w:val="none" w:sz="0" w:space="0" w:color="auto"/>
        <w:right w:val="none" w:sz="0" w:space="0" w:color="auto"/>
      </w:divBdr>
    </w:div>
    <w:div w:id="2026059373">
      <w:bodyDiv w:val="1"/>
      <w:marLeft w:val="0"/>
      <w:marRight w:val="0"/>
      <w:marTop w:val="0"/>
      <w:marBottom w:val="0"/>
      <w:divBdr>
        <w:top w:val="none" w:sz="0" w:space="0" w:color="auto"/>
        <w:left w:val="none" w:sz="0" w:space="0" w:color="auto"/>
        <w:bottom w:val="none" w:sz="0" w:space="0" w:color="auto"/>
        <w:right w:val="none" w:sz="0" w:space="0" w:color="auto"/>
      </w:divBdr>
    </w:div>
    <w:div w:id="2031294745">
      <w:bodyDiv w:val="1"/>
      <w:marLeft w:val="0"/>
      <w:marRight w:val="0"/>
      <w:marTop w:val="0"/>
      <w:marBottom w:val="0"/>
      <w:divBdr>
        <w:top w:val="none" w:sz="0" w:space="0" w:color="auto"/>
        <w:left w:val="none" w:sz="0" w:space="0" w:color="auto"/>
        <w:bottom w:val="none" w:sz="0" w:space="0" w:color="auto"/>
        <w:right w:val="none" w:sz="0" w:space="0" w:color="auto"/>
      </w:divBdr>
    </w:div>
    <w:div w:id="2033146573">
      <w:bodyDiv w:val="1"/>
      <w:marLeft w:val="0"/>
      <w:marRight w:val="0"/>
      <w:marTop w:val="0"/>
      <w:marBottom w:val="0"/>
      <w:divBdr>
        <w:top w:val="none" w:sz="0" w:space="0" w:color="auto"/>
        <w:left w:val="none" w:sz="0" w:space="0" w:color="auto"/>
        <w:bottom w:val="none" w:sz="0" w:space="0" w:color="auto"/>
        <w:right w:val="none" w:sz="0" w:space="0" w:color="auto"/>
      </w:divBdr>
    </w:div>
    <w:div w:id="2033533731">
      <w:bodyDiv w:val="1"/>
      <w:marLeft w:val="0"/>
      <w:marRight w:val="0"/>
      <w:marTop w:val="0"/>
      <w:marBottom w:val="0"/>
      <w:divBdr>
        <w:top w:val="none" w:sz="0" w:space="0" w:color="auto"/>
        <w:left w:val="none" w:sz="0" w:space="0" w:color="auto"/>
        <w:bottom w:val="none" w:sz="0" w:space="0" w:color="auto"/>
        <w:right w:val="none" w:sz="0" w:space="0" w:color="auto"/>
      </w:divBdr>
    </w:div>
    <w:div w:id="2038267361">
      <w:bodyDiv w:val="1"/>
      <w:marLeft w:val="0"/>
      <w:marRight w:val="0"/>
      <w:marTop w:val="0"/>
      <w:marBottom w:val="0"/>
      <w:divBdr>
        <w:top w:val="none" w:sz="0" w:space="0" w:color="auto"/>
        <w:left w:val="none" w:sz="0" w:space="0" w:color="auto"/>
        <w:bottom w:val="none" w:sz="0" w:space="0" w:color="auto"/>
        <w:right w:val="none" w:sz="0" w:space="0" w:color="auto"/>
      </w:divBdr>
    </w:div>
    <w:div w:id="2039701091">
      <w:bodyDiv w:val="1"/>
      <w:marLeft w:val="0"/>
      <w:marRight w:val="0"/>
      <w:marTop w:val="0"/>
      <w:marBottom w:val="0"/>
      <w:divBdr>
        <w:top w:val="none" w:sz="0" w:space="0" w:color="auto"/>
        <w:left w:val="none" w:sz="0" w:space="0" w:color="auto"/>
        <w:bottom w:val="none" w:sz="0" w:space="0" w:color="auto"/>
        <w:right w:val="none" w:sz="0" w:space="0" w:color="auto"/>
      </w:divBdr>
    </w:div>
    <w:div w:id="2041280268">
      <w:bodyDiv w:val="1"/>
      <w:marLeft w:val="0"/>
      <w:marRight w:val="0"/>
      <w:marTop w:val="0"/>
      <w:marBottom w:val="0"/>
      <w:divBdr>
        <w:top w:val="none" w:sz="0" w:space="0" w:color="auto"/>
        <w:left w:val="none" w:sz="0" w:space="0" w:color="auto"/>
        <w:bottom w:val="none" w:sz="0" w:space="0" w:color="auto"/>
        <w:right w:val="none" w:sz="0" w:space="0" w:color="auto"/>
      </w:divBdr>
    </w:div>
    <w:div w:id="2042902256">
      <w:bodyDiv w:val="1"/>
      <w:marLeft w:val="0"/>
      <w:marRight w:val="0"/>
      <w:marTop w:val="0"/>
      <w:marBottom w:val="0"/>
      <w:divBdr>
        <w:top w:val="none" w:sz="0" w:space="0" w:color="auto"/>
        <w:left w:val="none" w:sz="0" w:space="0" w:color="auto"/>
        <w:bottom w:val="none" w:sz="0" w:space="0" w:color="auto"/>
        <w:right w:val="none" w:sz="0" w:space="0" w:color="auto"/>
      </w:divBdr>
    </w:div>
    <w:div w:id="2045590284">
      <w:bodyDiv w:val="1"/>
      <w:marLeft w:val="0"/>
      <w:marRight w:val="0"/>
      <w:marTop w:val="0"/>
      <w:marBottom w:val="0"/>
      <w:divBdr>
        <w:top w:val="none" w:sz="0" w:space="0" w:color="auto"/>
        <w:left w:val="none" w:sz="0" w:space="0" w:color="auto"/>
        <w:bottom w:val="none" w:sz="0" w:space="0" w:color="auto"/>
        <w:right w:val="none" w:sz="0" w:space="0" w:color="auto"/>
      </w:divBdr>
    </w:div>
    <w:div w:id="2051492146">
      <w:bodyDiv w:val="1"/>
      <w:marLeft w:val="0"/>
      <w:marRight w:val="0"/>
      <w:marTop w:val="0"/>
      <w:marBottom w:val="0"/>
      <w:divBdr>
        <w:top w:val="none" w:sz="0" w:space="0" w:color="auto"/>
        <w:left w:val="none" w:sz="0" w:space="0" w:color="auto"/>
        <w:bottom w:val="none" w:sz="0" w:space="0" w:color="auto"/>
        <w:right w:val="none" w:sz="0" w:space="0" w:color="auto"/>
      </w:divBdr>
    </w:div>
    <w:div w:id="2061635084">
      <w:bodyDiv w:val="1"/>
      <w:marLeft w:val="0"/>
      <w:marRight w:val="0"/>
      <w:marTop w:val="0"/>
      <w:marBottom w:val="0"/>
      <w:divBdr>
        <w:top w:val="none" w:sz="0" w:space="0" w:color="auto"/>
        <w:left w:val="none" w:sz="0" w:space="0" w:color="auto"/>
        <w:bottom w:val="none" w:sz="0" w:space="0" w:color="auto"/>
        <w:right w:val="none" w:sz="0" w:space="0" w:color="auto"/>
      </w:divBdr>
    </w:div>
    <w:div w:id="2064255833">
      <w:bodyDiv w:val="1"/>
      <w:marLeft w:val="0"/>
      <w:marRight w:val="0"/>
      <w:marTop w:val="0"/>
      <w:marBottom w:val="0"/>
      <w:divBdr>
        <w:top w:val="none" w:sz="0" w:space="0" w:color="auto"/>
        <w:left w:val="none" w:sz="0" w:space="0" w:color="auto"/>
        <w:bottom w:val="none" w:sz="0" w:space="0" w:color="auto"/>
        <w:right w:val="none" w:sz="0" w:space="0" w:color="auto"/>
      </w:divBdr>
    </w:div>
    <w:div w:id="2065257362">
      <w:bodyDiv w:val="1"/>
      <w:marLeft w:val="0"/>
      <w:marRight w:val="0"/>
      <w:marTop w:val="0"/>
      <w:marBottom w:val="0"/>
      <w:divBdr>
        <w:top w:val="none" w:sz="0" w:space="0" w:color="auto"/>
        <w:left w:val="none" w:sz="0" w:space="0" w:color="auto"/>
        <w:bottom w:val="none" w:sz="0" w:space="0" w:color="auto"/>
        <w:right w:val="none" w:sz="0" w:space="0" w:color="auto"/>
      </w:divBdr>
    </w:div>
    <w:div w:id="2068263531">
      <w:bodyDiv w:val="1"/>
      <w:marLeft w:val="0"/>
      <w:marRight w:val="0"/>
      <w:marTop w:val="0"/>
      <w:marBottom w:val="0"/>
      <w:divBdr>
        <w:top w:val="none" w:sz="0" w:space="0" w:color="auto"/>
        <w:left w:val="none" w:sz="0" w:space="0" w:color="auto"/>
        <w:bottom w:val="none" w:sz="0" w:space="0" w:color="auto"/>
        <w:right w:val="none" w:sz="0" w:space="0" w:color="auto"/>
      </w:divBdr>
    </w:div>
    <w:div w:id="2071994338">
      <w:bodyDiv w:val="1"/>
      <w:marLeft w:val="0"/>
      <w:marRight w:val="0"/>
      <w:marTop w:val="0"/>
      <w:marBottom w:val="0"/>
      <w:divBdr>
        <w:top w:val="none" w:sz="0" w:space="0" w:color="auto"/>
        <w:left w:val="none" w:sz="0" w:space="0" w:color="auto"/>
        <w:bottom w:val="none" w:sz="0" w:space="0" w:color="auto"/>
        <w:right w:val="none" w:sz="0" w:space="0" w:color="auto"/>
      </w:divBdr>
    </w:div>
    <w:div w:id="2088840426">
      <w:bodyDiv w:val="1"/>
      <w:marLeft w:val="0"/>
      <w:marRight w:val="0"/>
      <w:marTop w:val="0"/>
      <w:marBottom w:val="0"/>
      <w:divBdr>
        <w:top w:val="none" w:sz="0" w:space="0" w:color="auto"/>
        <w:left w:val="none" w:sz="0" w:space="0" w:color="auto"/>
        <w:bottom w:val="none" w:sz="0" w:space="0" w:color="auto"/>
        <w:right w:val="none" w:sz="0" w:space="0" w:color="auto"/>
      </w:divBdr>
    </w:div>
    <w:div w:id="2103841323">
      <w:bodyDiv w:val="1"/>
      <w:marLeft w:val="0"/>
      <w:marRight w:val="0"/>
      <w:marTop w:val="0"/>
      <w:marBottom w:val="0"/>
      <w:divBdr>
        <w:top w:val="none" w:sz="0" w:space="0" w:color="auto"/>
        <w:left w:val="none" w:sz="0" w:space="0" w:color="auto"/>
        <w:bottom w:val="none" w:sz="0" w:space="0" w:color="auto"/>
        <w:right w:val="none" w:sz="0" w:space="0" w:color="auto"/>
      </w:divBdr>
    </w:div>
    <w:div w:id="2108960810">
      <w:bodyDiv w:val="1"/>
      <w:marLeft w:val="0"/>
      <w:marRight w:val="0"/>
      <w:marTop w:val="0"/>
      <w:marBottom w:val="0"/>
      <w:divBdr>
        <w:top w:val="none" w:sz="0" w:space="0" w:color="auto"/>
        <w:left w:val="none" w:sz="0" w:space="0" w:color="auto"/>
        <w:bottom w:val="none" w:sz="0" w:space="0" w:color="auto"/>
        <w:right w:val="none" w:sz="0" w:space="0" w:color="auto"/>
      </w:divBdr>
    </w:div>
    <w:div w:id="2115900129">
      <w:bodyDiv w:val="1"/>
      <w:marLeft w:val="0"/>
      <w:marRight w:val="0"/>
      <w:marTop w:val="0"/>
      <w:marBottom w:val="0"/>
      <w:divBdr>
        <w:top w:val="none" w:sz="0" w:space="0" w:color="auto"/>
        <w:left w:val="none" w:sz="0" w:space="0" w:color="auto"/>
        <w:bottom w:val="none" w:sz="0" w:space="0" w:color="auto"/>
        <w:right w:val="none" w:sz="0" w:space="0" w:color="auto"/>
      </w:divBdr>
    </w:div>
    <w:div w:id="2122794493">
      <w:bodyDiv w:val="1"/>
      <w:marLeft w:val="0"/>
      <w:marRight w:val="0"/>
      <w:marTop w:val="0"/>
      <w:marBottom w:val="0"/>
      <w:divBdr>
        <w:top w:val="none" w:sz="0" w:space="0" w:color="auto"/>
        <w:left w:val="none" w:sz="0" w:space="0" w:color="auto"/>
        <w:bottom w:val="none" w:sz="0" w:space="0" w:color="auto"/>
        <w:right w:val="none" w:sz="0" w:space="0" w:color="auto"/>
      </w:divBdr>
    </w:div>
    <w:div w:id="2130472878">
      <w:bodyDiv w:val="1"/>
      <w:marLeft w:val="0"/>
      <w:marRight w:val="0"/>
      <w:marTop w:val="0"/>
      <w:marBottom w:val="0"/>
      <w:divBdr>
        <w:top w:val="none" w:sz="0" w:space="0" w:color="auto"/>
        <w:left w:val="none" w:sz="0" w:space="0" w:color="auto"/>
        <w:bottom w:val="none" w:sz="0" w:space="0" w:color="auto"/>
        <w:right w:val="none" w:sz="0" w:space="0" w:color="auto"/>
      </w:divBdr>
    </w:div>
    <w:div w:id="2133162674">
      <w:bodyDiv w:val="1"/>
      <w:marLeft w:val="0"/>
      <w:marRight w:val="0"/>
      <w:marTop w:val="0"/>
      <w:marBottom w:val="0"/>
      <w:divBdr>
        <w:top w:val="none" w:sz="0" w:space="0" w:color="auto"/>
        <w:left w:val="none" w:sz="0" w:space="0" w:color="auto"/>
        <w:bottom w:val="none" w:sz="0" w:space="0" w:color="auto"/>
        <w:right w:val="none" w:sz="0" w:space="0" w:color="auto"/>
      </w:divBdr>
    </w:div>
    <w:div w:id="2135826582">
      <w:bodyDiv w:val="1"/>
      <w:marLeft w:val="0"/>
      <w:marRight w:val="0"/>
      <w:marTop w:val="0"/>
      <w:marBottom w:val="0"/>
      <w:divBdr>
        <w:top w:val="none" w:sz="0" w:space="0" w:color="auto"/>
        <w:left w:val="none" w:sz="0" w:space="0" w:color="auto"/>
        <w:bottom w:val="none" w:sz="0" w:space="0" w:color="auto"/>
        <w:right w:val="none" w:sz="0" w:space="0" w:color="auto"/>
      </w:divBdr>
    </w:div>
    <w:div w:id="2143763758">
      <w:bodyDiv w:val="1"/>
      <w:marLeft w:val="0"/>
      <w:marRight w:val="0"/>
      <w:marTop w:val="0"/>
      <w:marBottom w:val="0"/>
      <w:divBdr>
        <w:top w:val="none" w:sz="0" w:space="0" w:color="auto"/>
        <w:left w:val="none" w:sz="0" w:space="0" w:color="auto"/>
        <w:bottom w:val="none" w:sz="0" w:space="0" w:color="auto"/>
        <w:right w:val="none" w:sz="0" w:space="0" w:color="auto"/>
      </w:divBdr>
    </w:div>
    <w:div w:id="214689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6F495-EB83-4B2C-8943-D1BCBEDEB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12034</TotalTime>
  <Pages>20</Pages>
  <Words>7000</Words>
  <Characters>38960</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En la ciudad de Zapopan, Jalisco, siendo las 09:00 nueve horas, del día 4 cuatro  de febrero de 2010 dos mil diez, en el sitio que ocupa la Sala de Juntas de la Presidencia Municipal, se reunieron los integrantes de la Comisión de Asignación de Contratos</vt:lpstr>
    </vt:vector>
  </TitlesOfParts>
  <Company>Ayuntamiento de Zapopan</Company>
  <LinksUpToDate>false</LinksUpToDate>
  <CharactersWithSpaces>45869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ciudad de Zapopan, Jalisco, siendo las 09:00 nueve horas, del día 4 cuatro  de febrero de 2010 dos mil diez, en el sitio que ocupa la Sala de Juntas de la Presidencia Municipal, se reunieron los integrantes de la Comisión de Asignación de Contratos</dc:title>
  <dc:subject/>
  <dc:creator>Laptop 4</dc:creator>
  <cp:keywords/>
  <dc:description/>
  <cp:lastModifiedBy>Enrique Barajas Novoa</cp:lastModifiedBy>
  <cp:revision>1041</cp:revision>
  <cp:lastPrinted>2025-12-17T15:56:00Z</cp:lastPrinted>
  <dcterms:created xsi:type="dcterms:W3CDTF">2023-10-20T16:33:00Z</dcterms:created>
  <dcterms:modified xsi:type="dcterms:W3CDTF">2026-04-28T16:14:00Z</dcterms:modified>
</cp:coreProperties>
</file>